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FlashCoding AI Workforce Training Brochure</w:t>
      </w:r>
    </w:p>
    <w:p>
      <w:pPr>
        <w:jc w:val="center"/>
      </w:pPr>
      <w:r>
        <w:rPr>
          <w:i/>
          <w:sz w:val="22"/>
        </w:rPr>
        <w:t>Practical AI Training for Modern Business Teams</w:t>
      </w:r>
    </w:p>
    <w:p/>
    <w:p>
      <w:pPr>
        <w:pStyle w:val="Heading1"/>
      </w:pPr>
      <w:r>
        <w:t>Overview</w:t>
      </w:r>
    </w:p>
    <w:p>
      <w:r>
        <w:t>FlashCoding helps organizations improve productivity using practical AI workflow training. Programs are designed for operations teams, administrative staff, customer support teams, marketing departments, and small business owners.</w:t>
      </w:r>
    </w:p>
    <w:p>
      <w:pPr>
        <w:pStyle w:val="Heading1"/>
      </w:pPr>
      <w:r>
        <w:t>Training Areas</w:t>
      </w:r>
    </w:p>
    <w:p>
      <w:pPr>
        <w:pStyle w:val="Heading2"/>
      </w:pPr>
      <w:r>
        <w:t>AI Order Management &amp; Workflow Automation</w:t>
      </w:r>
    </w:p>
    <w:p>
      <w:r>
        <w:t>Duration: 24 Hours</w:t>
      </w:r>
    </w:p>
    <w:p>
      <w:r>
        <w:t>Audience: Operations staff, office administrators, logistics teams, customer support teams, warehouse coordinators</w:t>
      </w:r>
    </w:p>
    <w:p>
      <w:pPr>
        <w:pStyle w:val="ListBullet"/>
      </w:pPr>
      <w:r>
        <w:t>AI workflow foundations for order operations</w:t>
      </w:r>
    </w:p>
    <w:p>
      <w:pPr>
        <w:pStyle w:val="ListBullet"/>
      </w:pPr>
      <w:r>
        <w:t>Order intake and information capture</w:t>
      </w:r>
    </w:p>
    <w:p>
      <w:pPr>
        <w:pStyle w:val="ListBullet"/>
      </w:pPr>
      <w:r>
        <w:t>Order status and internal notifications</w:t>
      </w:r>
    </w:p>
    <w:p>
      <w:pPr>
        <w:pStyle w:val="ListBullet"/>
      </w:pPr>
      <w:r>
        <w:t>AI-assisted customer communication</w:t>
      </w:r>
    </w:p>
    <w:p>
      <w:pPr>
        <w:pStyle w:val="Heading2"/>
      </w:pPr>
      <w:r>
        <w:t>AI Marketing Management &amp; Automation</w:t>
      </w:r>
    </w:p>
    <w:p>
      <w:r>
        <w:t>Duration: 20 Hours</w:t>
      </w:r>
    </w:p>
    <w:p>
      <w:r>
        <w:t>Audience: Marketing staff, business owners, social media coordinators, sales support teams</w:t>
      </w:r>
    </w:p>
    <w:p>
      <w:pPr>
        <w:pStyle w:val="ListBullet"/>
      </w:pPr>
      <w:r>
        <w:t>AI marketing foundations</w:t>
      </w:r>
    </w:p>
    <w:p>
      <w:pPr>
        <w:pStyle w:val="ListBullet"/>
      </w:pPr>
      <w:r>
        <w:t>AI campaign planning</w:t>
      </w:r>
    </w:p>
    <w:p>
      <w:pPr>
        <w:pStyle w:val="ListBullet"/>
      </w:pPr>
      <w:r>
        <w:t>AI content drafting</w:t>
      </w:r>
    </w:p>
    <w:p>
      <w:pPr>
        <w:pStyle w:val="ListBullet"/>
      </w:pPr>
      <w:r>
        <w:t>Marketing workflow automation</w:t>
      </w:r>
    </w:p>
    <w:p>
      <w:pPr>
        <w:pStyle w:val="Heading2"/>
      </w:pPr>
      <w:r>
        <w:t>AI Customer Management &amp; CRM Workflow Training</w:t>
      </w:r>
    </w:p>
    <w:p>
      <w:r>
        <w:t>Duration: 20 Hours</w:t>
      </w:r>
    </w:p>
    <w:p>
      <w:r>
        <w:t>Audience: Customer service teams, sales support, administrative staff, CRM users</w:t>
      </w:r>
    </w:p>
    <w:p>
      <w:pPr>
        <w:pStyle w:val="ListBullet"/>
      </w:pPr>
      <w:r>
        <w:t>Customer workflow mapping</w:t>
      </w:r>
    </w:p>
    <w:p>
      <w:pPr>
        <w:pStyle w:val="ListBullet"/>
      </w:pPr>
      <w:r>
        <w:t>AI-assisted customer communication</w:t>
      </w:r>
    </w:p>
    <w:p>
      <w:pPr>
        <w:pStyle w:val="ListBullet"/>
      </w:pPr>
      <w:r>
        <w:t>CRM notes and customer summaries</w:t>
      </w:r>
    </w:p>
    <w:p>
      <w:pPr>
        <w:pStyle w:val="ListBullet"/>
      </w:pPr>
      <w:r>
        <w:t>Follow-up automation</w:t>
      </w:r>
    </w:p>
    <w:p>
      <w:pPr>
        <w:pStyle w:val="Heading2"/>
      </w:pPr>
      <w:r>
        <w:t>AI Inventory Management &amp; Automation</w:t>
      </w:r>
    </w:p>
    <w:p>
      <w:r>
        <w:t>Duration: 24 Hours</w:t>
      </w:r>
    </w:p>
    <w:p>
      <w:r>
        <w:t>Audience: Inventory teams, operations staff, warehouse coordinators, managers</w:t>
      </w:r>
    </w:p>
    <w:p>
      <w:pPr>
        <w:pStyle w:val="ListBullet"/>
      </w:pPr>
      <w:r>
        <w:t>Inventory workflow fundamentals</w:t>
      </w:r>
    </w:p>
    <w:p>
      <w:pPr>
        <w:pStyle w:val="ListBullet"/>
      </w:pPr>
      <w:r>
        <w:t>Inventory data structure</w:t>
      </w:r>
    </w:p>
    <w:p>
      <w:pPr>
        <w:pStyle w:val="ListBullet"/>
      </w:pPr>
      <w:r>
        <w:t>AI-assisted inventory reporting</w:t>
      </w:r>
    </w:p>
    <w:p>
      <w:pPr>
        <w:pStyle w:val="ListBullet"/>
      </w:pPr>
      <w:r>
        <w:t>Automation in inventory operations</w:t>
      </w:r>
    </w:p>
    <w:p>
      <w:pPr>
        <w:pStyle w:val="Heading2"/>
      </w:pPr>
      <w:r>
        <w:t>AI Content Generation &amp; Automated Publishing</w:t>
      </w:r>
    </w:p>
    <w:p>
      <w:r>
        <w:t>Duration: 24 Hours</w:t>
      </w:r>
    </w:p>
    <w:p>
      <w:r>
        <w:t>Audience: Marketing teams, social media staff, content coordinators, business owners</w:t>
      </w:r>
    </w:p>
    <w:p>
      <w:pPr>
        <w:pStyle w:val="ListBullet"/>
      </w:pPr>
      <w:r>
        <w:t>AI content strategy basics</w:t>
      </w:r>
    </w:p>
    <w:p>
      <w:pPr>
        <w:pStyle w:val="ListBullet"/>
      </w:pPr>
      <w:r>
        <w:t>AI content generation workflow</w:t>
      </w:r>
    </w:p>
    <w:p>
      <w:pPr>
        <w:pStyle w:val="ListBullet"/>
      </w:pPr>
      <w:r>
        <w:t>Social media content calendar</w:t>
      </w:r>
    </w:p>
    <w:p>
      <w:pPr>
        <w:pStyle w:val="ListBullet"/>
      </w:pPr>
      <w:r>
        <w:t>Automated publishing workflow</w:t>
      </w:r>
    </w:p>
    <w:p>
      <w:pPr>
        <w:pStyle w:val="Heading1"/>
      </w:pPr>
      <w:r>
        <w:t>Why FlashCoding</w:t>
      </w:r>
    </w:p>
    <w:p>
      <w:pPr>
        <w:pStyle w:val="ListBullet"/>
      </w:pPr>
      <w:r>
        <w:t>8+ years operating in Ontario</w:t>
      </w:r>
    </w:p>
    <w:p>
      <w:pPr>
        <w:pStyle w:val="ListBullet"/>
      </w:pPr>
      <w:r>
        <w:t>Real-world software and AI automation experience</w:t>
      </w:r>
    </w:p>
    <w:p>
      <w:pPr>
        <w:pStyle w:val="ListBullet"/>
      </w:pPr>
      <w:r>
        <w:t>Practical business workflow focus</w:t>
      </w:r>
    </w:p>
    <w:p>
      <w:pPr>
        <w:pStyle w:val="ListBullet"/>
      </w:pPr>
      <w:r>
        <w:t>Corporate workforce training approach</w:t>
      </w:r>
    </w:p>
    <w:p>
      <w:pPr>
        <w:pStyle w:val="ListBullet"/>
      </w:pPr>
      <w:r>
        <w:t>Online, hybrid, onsite and customized delivery</w:t>
      </w:r>
    </w:p>
    <w:p>
      <w:pPr>
        <w:pStyle w:val="Heading1"/>
      </w:pPr>
      <w:r>
        <w:t>Contact</w:t>
      </w:r>
    </w:p>
    <w:p>
      <w:r>
        <w:t>https://flashcoding.ca</w:t>
        <w:br/>
        <w:t>info@flashcoding.ca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FlashCoding Inc. | https://flashcoding.ca | info@flashcoding.ca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