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6"/>
        </w:rPr>
        <w:t>TAS2O Photo / Video / Portfolio Consent Form</w:t>
      </w:r>
    </w:p>
    <w:p>
      <w:pPr>
        <w:jc w:val="center"/>
      </w:pPr>
      <w:r>
        <w:rPr>
          <w:rFonts w:ascii="Arial" w:hAnsi="Arial" w:eastAsia="Arial"/>
          <w:i/>
          <w:sz w:val="20"/>
        </w:rPr>
        <w:t>Technology and the Skilled Trades, Grade 10, Open - AI-Enhanced Practical Course</w:t>
      </w:r>
    </w:p>
    <w:p>
      <w:pPr>
        <w:pStyle w:val="Heading2"/>
      </w:pPr>
      <w:r>
        <w:rPr>
          <w:rFonts w:ascii="Arial" w:hAnsi="Arial" w:eastAsia="Arial"/>
        </w:rPr>
        <w:t>Document Information</w:t>
      </w:r>
    </w:p>
    <w:tbl>
      <w:tblPr>
        <w:tblStyle w:val="TableGrid"/>
        <w:tblW w:type="auto" w:w="0"/>
        <w:jc w:val="center"/>
        <w:tblLook w:firstColumn="1" w:firstRow="1" w:lastColumn="0" w:lastRow="0" w:noHBand="0" w:noVBand="1" w:val="04A0"/>
      </w:tblPr>
      <w:tblGrid>
        <w:gridCol w:w="5112"/>
        <w:gridCol w:w="5112"/>
      </w:tblGrid>
      <w:tr>
        <w:tc>
          <w:tcPr>
            <w:tcW w:type="dxa" w:w="3024"/>
            <w:vAlign w:val="center"/>
          </w:tcPr>
          <w:p>
            <w:r>
              <w:t>School Name</w:t>
            </w:r>
          </w:p>
        </w:tc>
        <w:tc>
          <w:tcPr>
            <w:tcW w:type="dxa" w:w="6048"/>
            <w:vAlign w:val="center"/>
          </w:tcPr>
          <w:p>
            <w:r>
              <w:t>Webtree Academy</w:t>
            </w:r>
          </w:p>
        </w:tc>
      </w:tr>
      <w:tr>
        <w:tc>
          <w:tcPr>
            <w:tcW w:type="dxa" w:w="3024"/>
            <w:vAlign w:val="center"/>
          </w:tcPr>
          <w:p>
            <w:r>
              <w:t>Course Code and Title</w:t>
            </w:r>
          </w:p>
        </w:tc>
        <w:tc>
          <w:tcPr>
            <w:tcW w:type="dxa" w:w="6048"/>
            <w:vAlign w:val="center"/>
          </w:tcPr>
          <w:p>
            <w:r>
              <w:t>TAS2O - Technology and the Skilled Trades, Grade 10, Open</w:t>
            </w:r>
          </w:p>
        </w:tc>
      </w:tr>
      <w:tr>
        <w:tc>
          <w:tcPr>
            <w:tcW w:type="dxa" w:w="3024"/>
            <w:vAlign w:val="center"/>
          </w:tcPr>
          <w:p>
            <w:r>
              <w:t>Teacher</w:t>
            </w:r>
          </w:p>
        </w:tc>
        <w:tc>
          <w:tcPr>
            <w:tcW w:type="dxa" w:w="6048"/>
            <w:vAlign w:val="center"/>
          </w:tcPr>
          <w:p>
            <w:r>
              <w:t>Carlos Chen</w:t>
            </w:r>
          </w:p>
        </w:tc>
      </w:tr>
      <w:tr>
        <w:tc>
          <w:tcPr>
            <w:tcW w:type="dxa" w:w="3024"/>
            <w:vAlign w:val="center"/>
          </w:tcPr>
          <w:p>
            <w:r>
              <w:t>Semester / Term</w:t>
            </w:r>
          </w:p>
        </w:tc>
        <w:tc>
          <w:tcPr>
            <w:tcW w:type="dxa" w:w="6048"/>
            <w:vAlign w:val="center"/>
          </w:tcPr>
          <w:p>
            <w:r>
              <w:t>Summer 2026 / Term 1 / Term 2</w:t>
            </w:r>
          </w:p>
        </w:tc>
      </w:tr>
      <w:tr>
        <w:tc>
          <w:tcPr>
            <w:tcW w:type="dxa" w:w="3024"/>
            <w:vAlign w:val="center"/>
          </w:tcPr>
          <w:p>
            <w:r>
              <w:t>Student Name</w:t>
            </w:r>
          </w:p>
        </w:tc>
        <w:tc>
          <w:tcPr>
            <w:tcW w:type="dxa" w:w="6048"/>
            <w:vAlign w:val="center"/>
          </w:tcPr>
          <w:p>
            <w:r>
              <w:t>Student Name</w:t>
            </w:r>
          </w:p>
        </w:tc>
      </w:tr>
      <w:tr>
        <w:tc>
          <w:tcPr>
            <w:tcW w:type="dxa" w:w="3024"/>
            <w:vAlign w:val="center"/>
          </w:tcPr>
          <w:p>
            <w:r>
              <w:t>Parent / Guardian Name</w:t>
            </w:r>
          </w:p>
        </w:tc>
        <w:tc>
          <w:tcPr>
            <w:tcW w:type="dxa" w:w="6048"/>
            <w:vAlign w:val="center"/>
          </w:tcPr>
          <w:p>
            <w:r>
              <w:t>Parent / Guardian Name</w:t>
            </w:r>
          </w:p>
        </w:tc>
      </w:tr>
    </w:tbl>
    <w:p>
      <w:pPr>
        <w:pStyle w:val="Heading1"/>
      </w:pPr>
      <w:r>
        <w:rPr>
          <w:rFonts w:ascii="Arial" w:hAnsi="Arial" w:eastAsia="Arial"/>
        </w:rPr>
        <w:t>1. Purpose of This Form</w:t>
      </w:r>
    </w:p>
    <w:p>
      <w:r>
        <w:rPr>
          <w:rFonts w:ascii="Arial" w:hAnsi="Arial" w:eastAsia="Arial"/>
        </w:rPr>
        <w:t>This consent form explains how photos, videos, audio recordings, student portfolio artifacts, prototype images, presentation recordings, screenshots, and other learning evidence may be collected and used in TAS2O. The course includes hands-on design, prototyping, measurement, CAD, electronics or simulation activities, and responsible AI-assisted documentation. The school must protect student privacy while maintaining appropriate assessment evidence and showcasing learning when consent is given.</w:t>
      </w:r>
    </w:p>
    <w:p>
      <w:pPr>
        <w:pStyle w:val="Heading1"/>
      </w:pPr>
      <w:r>
        <w:rPr>
          <w:rFonts w:ascii="Arial" w:hAnsi="Arial" w:eastAsia="Arial"/>
        </w:rPr>
        <w:t>2. Types of Media and Portfolio Evidence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vAlign w:val="center"/>
            <w:shd w:fill="D9EAF7"/>
          </w:tcPr>
          <w:p>
            <w:r>
              <w:t>Evidence Type</w:t>
            </w:r>
          </w:p>
        </w:tc>
        <w:tc>
          <w:tcPr>
            <w:tcW w:type="dxa" w:w="3600"/>
            <w:vAlign w:val="center"/>
            <w:shd w:fill="D9EAF7"/>
          </w:tcPr>
          <w:p>
            <w:r>
              <w:t>Examples</w:t>
            </w:r>
          </w:p>
        </w:tc>
        <w:tc>
          <w:tcPr>
            <w:tcW w:type="dxa" w:w="3168"/>
            <w:vAlign w:val="center"/>
            <w:shd w:fill="D9EAF7"/>
          </w:tcPr>
          <w:p>
            <w:r>
              <w:t>Typical Purpose</w:t>
            </w:r>
          </w:p>
        </w:tc>
      </w:tr>
      <w:tr>
        <w:tc>
          <w:tcPr>
            <w:tcW w:type="dxa" w:w="1872"/>
            <w:vAlign w:val="center"/>
          </w:tcPr>
          <w:p>
            <w:r>
              <w:t>Photos</w:t>
            </w:r>
          </w:p>
        </w:tc>
        <w:tc>
          <w:tcPr>
            <w:tcW w:type="dxa" w:w="3600"/>
            <w:vAlign w:val="center"/>
          </w:tcPr>
          <w:p>
            <w:r>
              <w:t>Prototype photos, classroom work photos, safety demonstration photos</w:t>
            </w:r>
          </w:p>
        </w:tc>
        <w:tc>
          <w:tcPr>
            <w:tcW w:type="dxa" w:w="3168"/>
            <w:vAlign w:val="center"/>
          </w:tcPr>
          <w:p>
            <w:r>
              <w:t>Assessment evidence, portfolio documentation, course records</w:t>
            </w:r>
          </w:p>
        </w:tc>
      </w:tr>
      <w:tr>
        <w:tc>
          <w:tcPr>
            <w:tcW w:type="dxa" w:w="1872"/>
            <w:vAlign w:val="center"/>
          </w:tcPr>
          <w:p>
            <w:r>
              <w:t>Video</w:t>
            </w:r>
          </w:p>
        </w:tc>
        <w:tc>
          <w:tcPr>
            <w:tcW w:type="dxa" w:w="3600"/>
            <w:vAlign w:val="center"/>
          </w:tcPr>
          <w:p>
            <w:r>
              <w:t>Prototype demo video, final presentation video, testing process video</w:t>
            </w:r>
          </w:p>
        </w:tc>
        <w:tc>
          <w:tcPr>
            <w:tcW w:type="dxa" w:w="3168"/>
            <w:vAlign w:val="center"/>
          </w:tcPr>
          <w:p>
            <w:r>
              <w:t>Assessment evidence, student reflection, showcase with consent</w:t>
            </w:r>
          </w:p>
        </w:tc>
      </w:tr>
      <w:tr>
        <w:tc>
          <w:tcPr>
            <w:tcW w:type="dxa" w:w="1872"/>
            <w:vAlign w:val="center"/>
          </w:tcPr>
          <w:p>
            <w:r>
              <w:t>Audio</w:t>
            </w:r>
          </w:p>
        </w:tc>
        <w:tc>
          <w:tcPr>
            <w:tcW w:type="dxa" w:w="3600"/>
            <w:vAlign w:val="center"/>
          </w:tcPr>
          <w:p>
            <w:r>
              <w:t>Student explanation, interview recording, presentation narration</w:t>
            </w:r>
          </w:p>
        </w:tc>
        <w:tc>
          <w:tcPr>
            <w:tcW w:type="dxa" w:w="3168"/>
            <w:vAlign w:val="center"/>
          </w:tcPr>
          <w:p>
            <w:r>
              <w:t>Reflection, communication assessment, portfolio evidence</w:t>
            </w:r>
          </w:p>
        </w:tc>
      </w:tr>
      <w:tr>
        <w:tc>
          <w:tcPr>
            <w:tcW w:type="dxa" w:w="1872"/>
            <w:vAlign w:val="center"/>
          </w:tcPr>
          <w:p>
            <w:r>
              <w:t>Screenshots</w:t>
            </w:r>
          </w:p>
        </w:tc>
        <w:tc>
          <w:tcPr>
            <w:tcW w:type="dxa" w:w="3600"/>
            <w:vAlign w:val="center"/>
          </w:tcPr>
          <w:p>
            <w:r>
              <w:t>CAD screenshots, circuit simulation screenshots, AI use log screenshots, LMS screenshots</w:t>
            </w:r>
          </w:p>
        </w:tc>
        <w:tc>
          <w:tcPr>
            <w:tcW w:type="dxa" w:w="3168"/>
            <w:vAlign w:val="center"/>
          </w:tcPr>
          <w:p>
            <w:r>
              <w:t>Documentation of process and digital learning evidence</w:t>
            </w:r>
          </w:p>
        </w:tc>
      </w:tr>
      <w:tr>
        <w:tc>
          <w:tcPr>
            <w:tcW w:type="dxa" w:w="1872"/>
            <w:vAlign w:val="center"/>
          </w:tcPr>
          <w:p>
            <w:r>
              <w:t>Portfolio artifacts</w:t>
            </w:r>
          </w:p>
        </w:tc>
        <w:tc>
          <w:tcPr>
            <w:tcW w:type="dxa" w:w="3600"/>
            <w:vAlign w:val="center"/>
          </w:tcPr>
          <w:p>
            <w:r>
              <w:t>Design brief, testing data, AI use log, final portfolio, slide deck</w:t>
            </w:r>
          </w:p>
        </w:tc>
        <w:tc>
          <w:tcPr>
            <w:tcW w:type="dxa" w:w="3168"/>
            <w:vAlign w:val="center"/>
          </w:tcPr>
          <w:p>
            <w:r>
              <w:t>Assessment, moderation, inspection evidence</w:t>
            </w:r>
          </w:p>
        </w:tc>
      </w:tr>
      <w:tr>
        <w:tc>
          <w:tcPr>
            <w:tcW w:type="dxa" w:w="1872"/>
            <w:vAlign w:val="center"/>
          </w:tcPr>
          <w:p>
            <w:r>
              <w:t>Marketing media</w:t>
            </w:r>
          </w:p>
        </w:tc>
        <w:tc>
          <w:tcPr>
            <w:tcW w:type="dxa" w:w="3600"/>
            <w:vAlign w:val="center"/>
          </w:tcPr>
          <w:p>
            <w:r>
              <w:t>Selected photos/videos for school website, brochure, social media, open house</w:t>
            </w:r>
          </w:p>
        </w:tc>
        <w:tc>
          <w:tcPr>
            <w:tcW w:type="dxa" w:w="3168"/>
            <w:vAlign w:val="center"/>
          </w:tcPr>
          <w:p>
            <w:r>
              <w:t>Only with separate parent/guardian permission</w:t>
            </w:r>
          </w:p>
        </w:tc>
      </w:tr>
    </w:tbl>
    <w:p>
      <w:pPr>
        <w:pStyle w:val="Heading1"/>
      </w:pPr>
      <w:r>
        <w:rPr>
          <w:rFonts w:ascii="Arial" w:hAnsi="Arial" w:eastAsia="Arial"/>
        </w:rPr>
        <w:t>3. Required Course Evidence vs Optional Public Use</w:t>
      </w:r>
    </w:p>
    <w:p>
      <w:r>
        <w:rPr>
          <w:rFonts w:ascii="Arial" w:hAnsi="Arial" w:eastAsia="Arial"/>
        </w:rPr>
        <w:t>Some documentation is required for assessment and course records. Public or promotional use is optional and requires explicit consent. A student may complete TAS2O even if the parent/guardian does not consent to public marketing use.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vAlign w:val="center"/>
            <w:shd w:fill="D9EAF7"/>
          </w:tcPr>
          <w:p>
            <w:r>
              <w:t>Use Category</w:t>
            </w:r>
          </w:p>
        </w:tc>
        <w:tc>
          <w:tcPr>
            <w:tcW w:type="dxa" w:w="2160"/>
            <w:vAlign w:val="center"/>
            <w:shd w:fill="D9EAF7"/>
          </w:tcPr>
          <w:p>
            <w:r>
              <w:t>Required or Optional</w:t>
            </w:r>
          </w:p>
        </w:tc>
        <w:tc>
          <w:tcPr>
            <w:tcW w:type="dxa" w:w="4464"/>
            <w:vAlign w:val="center"/>
            <w:shd w:fill="D9EAF7"/>
          </w:tcPr>
          <w:p>
            <w:r>
              <w:t>Explanation</w:t>
            </w:r>
          </w:p>
        </w:tc>
      </w:tr>
      <w:tr>
        <w:tc>
          <w:tcPr>
            <w:tcW w:type="dxa" w:w="2448"/>
            <w:vAlign w:val="center"/>
          </w:tcPr>
          <w:p>
            <w:r>
              <w:t>Assessment and portfolio evidence</w:t>
            </w:r>
          </w:p>
        </w:tc>
        <w:tc>
          <w:tcPr>
            <w:tcW w:type="dxa" w:w="2160"/>
            <w:vAlign w:val="center"/>
          </w:tcPr>
          <w:p>
            <w:r>
              <w:t>Required for course completion</w:t>
            </w:r>
          </w:p>
        </w:tc>
        <w:tc>
          <w:tcPr>
            <w:tcW w:type="dxa" w:w="4464"/>
            <w:vAlign w:val="center"/>
          </w:tcPr>
          <w:p>
            <w:r>
              <w:t>Students may need to submit photos, videos, screenshots, or portfolio files to demonstrate learning, safety, testing, and final prototype work.</w:t>
            </w:r>
          </w:p>
        </w:tc>
      </w:tr>
      <w:tr>
        <w:tc>
          <w:tcPr>
            <w:tcW w:type="dxa" w:w="2448"/>
            <w:vAlign w:val="center"/>
          </w:tcPr>
          <w:p>
            <w:r>
              <w:t>Internal school review</w:t>
            </w:r>
          </w:p>
        </w:tc>
        <w:tc>
          <w:tcPr>
            <w:tcW w:type="dxa" w:w="2160"/>
            <w:vAlign w:val="center"/>
          </w:tcPr>
          <w:p>
            <w:r>
              <w:t>Required/administrative</w:t>
            </w:r>
          </w:p>
        </w:tc>
        <w:tc>
          <w:tcPr>
            <w:tcW w:type="dxa" w:w="4464"/>
            <w:vAlign w:val="center"/>
          </w:tcPr>
          <w:p>
            <w:r>
              <w:t>Teachers, department leads, principal, and authorized school staff may review student evidence for assessment, moderation, and course records.</w:t>
            </w:r>
          </w:p>
        </w:tc>
      </w:tr>
      <w:tr>
        <w:tc>
          <w:tcPr>
            <w:tcW w:type="dxa" w:w="2448"/>
            <w:vAlign w:val="center"/>
          </w:tcPr>
          <w:p>
            <w:r>
              <w:t>Ministry / inspection evidence</w:t>
            </w:r>
          </w:p>
        </w:tc>
        <w:tc>
          <w:tcPr>
            <w:tcW w:type="dxa" w:w="2160"/>
            <w:vAlign w:val="center"/>
          </w:tcPr>
          <w:p>
            <w:r>
              <w:t>Administrative</w:t>
            </w:r>
          </w:p>
        </w:tc>
        <w:tc>
          <w:tcPr>
            <w:tcW w:type="dxa" w:w="4464"/>
            <w:vAlign w:val="center"/>
          </w:tcPr>
          <w:p>
            <w:r>
              <w:t>Student samples may be retained and shown as course evidence. The school should minimize identifiable personal information where practical.</w:t>
            </w:r>
          </w:p>
        </w:tc>
      </w:tr>
      <w:tr>
        <w:tc>
          <w:tcPr>
            <w:tcW w:type="dxa" w:w="2448"/>
            <w:vAlign w:val="center"/>
          </w:tcPr>
          <w:p>
            <w:r>
              <w:t>Classroom sharing</w:t>
            </w:r>
          </w:p>
        </w:tc>
        <w:tc>
          <w:tcPr>
            <w:tcW w:type="dxa" w:w="2160"/>
            <w:vAlign w:val="center"/>
          </w:tcPr>
          <w:p>
            <w:r>
              <w:t>Optional / teacher controlled</w:t>
            </w:r>
          </w:p>
        </w:tc>
        <w:tc>
          <w:tcPr>
            <w:tcW w:type="dxa" w:w="4464"/>
            <w:vAlign w:val="center"/>
          </w:tcPr>
          <w:p>
            <w:r>
              <w:t>Selected work may be shown to classmates for critique, peer feedback, or presentation.</w:t>
            </w:r>
          </w:p>
        </w:tc>
      </w:tr>
      <w:tr>
        <w:tc>
          <w:tcPr>
            <w:tcW w:type="dxa" w:w="2448"/>
            <w:vAlign w:val="center"/>
          </w:tcPr>
          <w:p>
            <w:r>
              <w:t>Website, brochure, social media, open house</w:t>
            </w:r>
          </w:p>
        </w:tc>
        <w:tc>
          <w:tcPr>
            <w:tcW w:type="dxa" w:w="2160"/>
            <w:vAlign w:val="center"/>
          </w:tcPr>
          <w:p>
            <w:r>
              <w:t>Optional</w:t>
            </w:r>
          </w:p>
        </w:tc>
        <w:tc>
          <w:tcPr>
            <w:tcW w:type="dxa" w:w="4464"/>
            <w:vAlign w:val="center"/>
          </w:tcPr>
          <w:p>
            <w:r>
              <w:t>Requires explicit consent below. Families may opt out without academic penalty.</w:t>
            </w:r>
          </w:p>
        </w:tc>
      </w:tr>
    </w:tbl>
    <w:p>
      <w:pPr>
        <w:pStyle w:val="Heading1"/>
      </w:pPr>
      <w:r>
        <w:rPr>
          <w:rFonts w:ascii="Arial" w:hAnsi="Arial" w:eastAsia="Arial"/>
        </w:rPr>
        <w:t>4. Consent Choices</w:t>
      </w:r>
    </w:p>
    <w:p>
      <w:r>
        <w:rPr>
          <w:rFonts w:ascii="Arial" w:hAnsi="Arial" w:eastAsia="Arial"/>
        </w:rPr>
        <w:t>Please select one option in each section. Leave no section blank.</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3024"/>
            <w:vAlign w:val="center"/>
            <w:shd w:fill="D9EAF7"/>
          </w:tcPr>
          <w:p>
            <w:r>
              <w:t>Consent Area</w:t>
            </w:r>
          </w:p>
        </w:tc>
        <w:tc>
          <w:tcPr>
            <w:tcW w:type="dxa" w:w="1008"/>
            <w:vAlign w:val="center"/>
            <w:shd w:fill="D9EAF7"/>
          </w:tcPr>
          <w:p>
            <w:r>
              <w:t>Consent</w:t>
            </w:r>
          </w:p>
        </w:tc>
        <w:tc>
          <w:tcPr>
            <w:tcW w:type="dxa" w:w="1296"/>
            <w:vAlign w:val="center"/>
            <w:shd w:fill="D9EAF7"/>
          </w:tcPr>
          <w:p>
            <w:r>
              <w:t>Do not consent</w:t>
            </w:r>
          </w:p>
        </w:tc>
        <w:tc>
          <w:tcPr>
            <w:tcW w:type="dxa" w:w="3744"/>
            <w:vAlign w:val="center"/>
            <w:shd w:fill="D9EAF7"/>
          </w:tcPr>
          <w:p>
            <w:r>
              <w:t>Notes / Restrictions</w:t>
            </w:r>
          </w:p>
        </w:tc>
      </w:tr>
      <w:tr>
        <w:tc>
          <w:tcPr>
            <w:tcW w:type="dxa" w:w="3024"/>
            <w:vAlign w:val="center"/>
          </w:tcPr>
          <w:p>
            <w:r>
              <w:t>Internal assessment use of photos/videos/portfolio evidence</w:t>
            </w:r>
          </w:p>
        </w:tc>
        <w:tc>
          <w:tcPr>
            <w:tcW w:type="dxa" w:w="1008"/>
            <w:vAlign w:val="center"/>
          </w:tcPr>
          <w:p>
            <w:r>
              <w:t>☐</w:t>
            </w:r>
          </w:p>
        </w:tc>
        <w:tc>
          <w:tcPr>
            <w:tcW w:type="dxa" w:w="1296"/>
            <w:vAlign w:val="center"/>
          </w:tcPr>
          <w:p>
            <w:r>
              <w:t>☐</w:t>
            </w:r>
          </w:p>
        </w:tc>
        <w:tc>
          <w:tcPr>
            <w:tcW w:type="dxa" w:w="3744"/>
            <w:vAlign w:val="center"/>
          </w:tcPr>
          <w:p>
            <w:r>
              <w:t>Required evidence may be handled through alternative low-identification methods if concerns exist.</w:t>
            </w:r>
          </w:p>
        </w:tc>
      </w:tr>
      <w:tr>
        <w:tc>
          <w:tcPr>
            <w:tcW w:type="dxa" w:w="3024"/>
            <w:vAlign w:val="center"/>
          </w:tcPr>
          <w:p>
            <w:r>
              <w:t>Classroom presentation / peer critique sharing</w:t>
            </w:r>
          </w:p>
        </w:tc>
        <w:tc>
          <w:tcPr>
            <w:tcW w:type="dxa" w:w="1008"/>
            <w:vAlign w:val="center"/>
          </w:tcPr>
          <w:p>
            <w:r>
              <w:t>☐</w:t>
            </w:r>
          </w:p>
        </w:tc>
        <w:tc>
          <w:tcPr>
            <w:tcW w:type="dxa" w:w="1296"/>
            <w:vAlign w:val="center"/>
          </w:tcPr>
          <w:p>
            <w:r>
              <w:t>☐</w:t>
            </w:r>
          </w:p>
        </w:tc>
        <w:tc>
          <w:tcPr>
            <w:tcW w:type="dxa" w:w="3744"/>
            <w:vAlign w:val="center"/>
          </w:tcPr>
          <w:p>
            <w:r>
              <w:t>Student work may be shared within the class for learning feedback.</w:t>
            </w:r>
          </w:p>
        </w:tc>
      </w:tr>
      <w:tr>
        <w:tc>
          <w:tcPr>
            <w:tcW w:type="dxa" w:w="3024"/>
            <w:vAlign w:val="center"/>
          </w:tcPr>
          <w:p>
            <w:r>
              <w:t>School internal display only</w:t>
            </w:r>
          </w:p>
        </w:tc>
        <w:tc>
          <w:tcPr>
            <w:tcW w:type="dxa" w:w="1008"/>
            <w:vAlign w:val="center"/>
          </w:tcPr>
          <w:p>
            <w:r>
              <w:t>☐</w:t>
            </w:r>
          </w:p>
        </w:tc>
        <w:tc>
          <w:tcPr>
            <w:tcW w:type="dxa" w:w="1296"/>
            <w:vAlign w:val="center"/>
          </w:tcPr>
          <w:p>
            <w:r>
              <w:t>☐</w:t>
            </w:r>
          </w:p>
        </w:tc>
        <w:tc>
          <w:tcPr>
            <w:tcW w:type="dxa" w:w="3744"/>
            <w:vAlign w:val="center"/>
          </w:tcPr>
          <w:p>
            <w:r>
              <w:t>Example: hallway display, internal student showcase, closed school event.</w:t>
            </w:r>
          </w:p>
        </w:tc>
      </w:tr>
      <w:tr>
        <w:tc>
          <w:tcPr>
            <w:tcW w:type="dxa" w:w="3024"/>
            <w:vAlign w:val="center"/>
          </w:tcPr>
          <w:p>
            <w:r>
              <w:t>School website / digital newsletter</w:t>
            </w:r>
          </w:p>
        </w:tc>
        <w:tc>
          <w:tcPr>
            <w:tcW w:type="dxa" w:w="1008"/>
            <w:vAlign w:val="center"/>
          </w:tcPr>
          <w:p>
            <w:r>
              <w:t>☐</w:t>
            </w:r>
          </w:p>
        </w:tc>
        <w:tc>
          <w:tcPr>
            <w:tcW w:type="dxa" w:w="1296"/>
            <w:vAlign w:val="center"/>
          </w:tcPr>
          <w:p>
            <w:r>
              <w:t>☐</w:t>
            </w:r>
          </w:p>
        </w:tc>
        <w:tc>
          <w:tcPr>
            <w:tcW w:type="dxa" w:w="3744"/>
            <w:vAlign w:val="center"/>
          </w:tcPr>
          <w:p>
            <w:r>
              <w:t>Student name should not be used unless separately approved.</w:t>
            </w:r>
          </w:p>
        </w:tc>
      </w:tr>
      <w:tr>
        <w:tc>
          <w:tcPr>
            <w:tcW w:type="dxa" w:w="3024"/>
            <w:vAlign w:val="center"/>
          </w:tcPr>
          <w:p>
            <w:r>
              <w:t>Printed brochure / open house display</w:t>
            </w:r>
          </w:p>
        </w:tc>
        <w:tc>
          <w:tcPr>
            <w:tcW w:type="dxa" w:w="1008"/>
            <w:vAlign w:val="center"/>
          </w:tcPr>
          <w:p>
            <w:r>
              <w:t>☐</w:t>
            </w:r>
          </w:p>
        </w:tc>
        <w:tc>
          <w:tcPr>
            <w:tcW w:type="dxa" w:w="1296"/>
            <w:vAlign w:val="center"/>
          </w:tcPr>
          <w:p>
            <w:r>
              <w:t>☐</w:t>
            </w:r>
          </w:p>
        </w:tc>
        <w:tc>
          <w:tcPr>
            <w:tcW w:type="dxa" w:w="3744"/>
            <w:vAlign w:val="center"/>
          </w:tcPr>
          <w:p>
            <w:r>
              <w:t>Used for school information sessions or course promotion.</w:t>
            </w:r>
          </w:p>
        </w:tc>
      </w:tr>
      <w:tr>
        <w:tc>
          <w:tcPr>
            <w:tcW w:type="dxa" w:w="3024"/>
            <w:vAlign w:val="center"/>
          </w:tcPr>
          <w:p>
            <w:r>
              <w:t>School social media</w:t>
            </w:r>
          </w:p>
        </w:tc>
        <w:tc>
          <w:tcPr>
            <w:tcW w:type="dxa" w:w="1008"/>
            <w:vAlign w:val="center"/>
          </w:tcPr>
          <w:p>
            <w:r>
              <w:t>☐</w:t>
            </w:r>
          </w:p>
        </w:tc>
        <w:tc>
          <w:tcPr>
            <w:tcW w:type="dxa" w:w="1296"/>
            <w:vAlign w:val="center"/>
          </w:tcPr>
          <w:p>
            <w:r>
              <w:t>☐</w:t>
            </w:r>
          </w:p>
        </w:tc>
        <w:tc>
          <w:tcPr>
            <w:tcW w:type="dxa" w:w="3744"/>
            <w:vAlign w:val="center"/>
          </w:tcPr>
          <w:p>
            <w:r>
              <w:t>Public platform use. Student full name should not be posted unless separately approved.</w:t>
            </w:r>
          </w:p>
        </w:tc>
      </w:tr>
      <w:tr>
        <w:tc>
          <w:tcPr>
            <w:tcW w:type="dxa" w:w="3024"/>
            <w:vAlign w:val="center"/>
          </w:tcPr>
          <w:p>
            <w:r>
              <w:t>Anonymous portfolio examples for future classes</w:t>
            </w:r>
          </w:p>
        </w:tc>
        <w:tc>
          <w:tcPr>
            <w:tcW w:type="dxa" w:w="1008"/>
            <w:vAlign w:val="center"/>
          </w:tcPr>
          <w:p>
            <w:r>
              <w:t>☐</w:t>
            </w:r>
          </w:p>
        </w:tc>
        <w:tc>
          <w:tcPr>
            <w:tcW w:type="dxa" w:w="1296"/>
            <w:vAlign w:val="center"/>
          </w:tcPr>
          <w:p>
            <w:r>
              <w:t>☐</w:t>
            </w:r>
          </w:p>
        </w:tc>
        <w:tc>
          <w:tcPr>
            <w:tcW w:type="dxa" w:w="3744"/>
            <w:vAlign w:val="center"/>
          </w:tcPr>
          <w:p>
            <w:r>
              <w:t>Student name removed where practical; work may be shown as a learning exemplar.</w:t>
            </w:r>
          </w:p>
        </w:tc>
      </w:tr>
      <w:tr>
        <w:tc>
          <w:tcPr>
            <w:tcW w:type="dxa" w:w="3024"/>
            <w:vAlign w:val="center"/>
          </w:tcPr>
          <w:p>
            <w:r>
              <w:t>Use of first name only with work sample</w:t>
            </w:r>
          </w:p>
        </w:tc>
        <w:tc>
          <w:tcPr>
            <w:tcW w:type="dxa" w:w="1008"/>
            <w:vAlign w:val="center"/>
          </w:tcPr>
          <w:p>
            <w:r>
              <w:t>☐</w:t>
            </w:r>
          </w:p>
        </w:tc>
        <w:tc>
          <w:tcPr>
            <w:tcW w:type="dxa" w:w="1296"/>
            <w:vAlign w:val="center"/>
          </w:tcPr>
          <w:p>
            <w:r>
              <w:t>☐</w:t>
            </w:r>
          </w:p>
        </w:tc>
        <w:tc>
          <w:tcPr>
            <w:tcW w:type="dxa" w:w="3744"/>
            <w:vAlign w:val="center"/>
          </w:tcPr>
          <w:p>
            <w:r>
              <w:t>No surname unless separately approved in writing.</w:t>
            </w:r>
          </w:p>
        </w:tc>
      </w:tr>
    </w:tbl>
    <w:p>
      <w:pPr>
        <w:pStyle w:val="Heading1"/>
      </w:pPr>
      <w:r>
        <w:rPr>
          <w:rFonts w:ascii="Arial" w:hAnsi="Arial" w:eastAsia="Arial"/>
        </w:rPr>
        <w:t>5. Student Identification and Privacy Preferences</w:t>
      </w:r>
    </w:p>
    <w:p>
      <w:pPr>
        <w:pStyle w:val="ListBullet"/>
        <w:ind w:left="360"/>
      </w:pPr>
      <w:r>
        <w:rPr>
          <w:rFonts w:ascii="Arial" w:hAnsi="Arial" w:eastAsia="Arial"/>
          <w:b/>
        </w:rPr>
        <w:t xml:space="preserve">☐ </w:t>
      </w:r>
      <w:r>
        <w:rPr>
          <w:rFonts w:ascii="Arial" w:hAnsi="Arial" w:eastAsia="Arial"/>
        </w:rPr>
        <w:t>Do not use my child's full name in any public-facing material.</w:t>
      </w:r>
    </w:p>
    <w:p>
      <w:pPr>
        <w:pStyle w:val="ListBullet"/>
        <w:ind w:left="360"/>
      </w:pPr>
      <w:r>
        <w:rPr>
          <w:rFonts w:ascii="Arial" w:hAnsi="Arial" w:eastAsia="Arial"/>
          <w:b/>
        </w:rPr>
        <w:t xml:space="preserve">☐ </w:t>
      </w:r>
      <w:r>
        <w:rPr>
          <w:rFonts w:ascii="Arial" w:hAnsi="Arial" w:eastAsia="Arial"/>
        </w:rPr>
        <w:t>First name only is acceptable for internal classroom or school showcase use.</w:t>
      </w:r>
    </w:p>
    <w:p>
      <w:pPr>
        <w:pStyle w:val="ListBullet"/>
        <w:ind w:left="360"/>
      </w:pPr>
      <w:r>
        <w:rPr>
          <w:rFonts w:ascii="Arial" w:hAnsi="Arial" w:eastAsia="Arial"/>
          <w:b/>
        </w:rPr>
        <w:t xml:space="preserve">☐ </w:t>
      </w:r>
      <w:r>
        <w:rPr>
          <w:rFonts w:ascii="Arial" w:hAnsi="Arial" w:eastAsia="Arial"/>
        </w:rPr>
        <w:t>Blur or avoid clear facial images where practical.</w:t>
      </w:r>
    </w:p>
    <w:p>
      <w:pPr>
        <w:pStyle w:val="ListBullet"/>
        <w:ind w:left="360"/>
      </w:pPr>
      <w:r>
        <w:rPr>
          <w:rFonts w:ascii="Arial" w:hAnsi="Arial" w:eastAsia="Arial"/>
          <w:b/>
        </w:rPr>
        <w:t xml:space="preserve">☐ </w:t>
      </w:r>
      <w:r>
        <w:rPr>
          <w:rFonts w:ascii="Arial" w:hAnsi="Arial" w:eastAsia="Arial"/>
        </w:rPr>
        <w:t>Show the project/prototype rather than the student where practical.</w:t>
      </w:r>
    </w:p>
    <w:p>
      <w:pPr>
        <w:pStyle w:val="ListBullet"/>
        <w:ind w:left="360"/>
      </w:pPr>
      <w:r>
        <w:rPr>
          <w:rFonts w:ascii="Arial" w:hAnsi="Arial" w:eastAsia="Arial"/>
          <w:b/>
        </w:rPr>
        <w:t xml:space="preserve">☐ </w:t>
      </w:r>
      <w:r>
        <w:rPr>
          <w:rFonts w:ascii="Arial" w:hAnsi="Arial" w:eastAsia="Arial"/>
        </w:rPr>
        <w:t>Do not include voice recordings in public-facing material.</w:t>
      </w:r>
    </w:p>
    <w:p>
      <w:pPr>
        <w:pStyle w:val="ListBullet"/>
        <w:ind w:left="360"/>
      </w:pPr>
      <w:r>
        <w:rPr>
          <w:rFonts w:ascii="Arial" w:hAnsi="Arial" w:eastAsia="Arial"/>
          <w:b/>
        </w:rPr>
        <w:t xml:space="preserve">☐ </w:t>
      </w:r>
      <w:r>
        <w:rPr>
          <w:rFonts w:ascii="Arial" w:hAnsi="Arial" w:eastAsia="Arial"/>
        </w:rPr>
        <w:t>Do not include AI prompts that reveal personal information.</w:t>
      </w:r>
    </w:p>
    <w:p>
      <w:pPr>
        <w:pStyle w:val="ListBullet"/>
        <w:ind w:left="360"/>
      </w:pPr>
      <w:r>
        <w:rPr>
          <w:rFonts w:ascii="Arial" w:hAnsi="Arial" w:eastAsia="Arial"/>
          <w:b/>
        </w:rPr>
        <w:t xml:space="preserve">☐ </w:t>
      </w:r>
      <w:r>
        <w:rPr>
          <w:rFonts w:ascii="Arial" w:hAnsi="Arial" w:eastAsia="Arial"/>
        </w:rPr>
        <w:t>Contact parent/guardian again before any major public use of a student photo, video, or quote.</w:t>
      </w:r>
    </w:p>
    <w:p>
      <w:pPr>
        <w:pStyle w:val="Heading1"/>
      </w:pPr>
      <w:r>
        <w:rPr>
          <w:rFonts w:ascii="Arial" w:hAnsi="Arial" w:eastAsia="Arial"/>
        </w:rPr>
        <w:t>6. AI-Enhanced Documentation and Privacy</w:t>
      </w:r>
    </w:p>
    <w:p>
      <w:r>
        <w:rPr>
          <w:rFonts w:ascii="Arial" w:hAnsi="Arial" w:eastAsia="Arial"/>
        </w:rPr>
        <w:t>TAS2O may use AI tools to support brainstorming, safety checklist drafting, technical explanation, debugging, writing revision, and presentation planning. Students must not enter unnecessary personal information, private family information, passwords, medical information, or confidential school information into AI systems.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D9EAF7"/>
          </w:tcPr>
          <w:p>
            <w:r>
              <w:t>AI Documentation Rule</w:t>
            </w:r>
          </w:p>
        </w:tc>
        <w:tc>
          <w:tcPr>
            <w:tcW w:type="dxa" w:w="5760"/>
            <w:vAlign w:val="center"/>
            <w:shd w:fill="D9EAF7"/>
          </w:tcPr>
          <w:p>
            <w:r>
              <w:t>Student / School Control</w:t>
            </w:r>
          </w:p>
        </w:tc>
      </w:tr>
      <w:tr>
        <w:tc>
          <w:tcPr>
            <w:tcW w:type="dxa" w:w="2880"/>
            <w:vAlign w:val="center"/>
          </w:tcPr>
          <w:p>
            <w:r>
              <w:t>AI Use Log</w:t>
            </w:r>
          </w:p>
        </w:tc>
        <w:tc>
          <w:tcPr>
            <w:tcW w:type="dxa" w:w="5760"/>
            <w:vAlign w:val="center"/>
          </w:tcPr>
          <w:p>
            <w:r>
              <w:t>Students may document tool used, prompt summary, output summary, verification steps, and changes made.</w:t>
            </w:r>
          </w:p>
        </w:tc>
      </w:tr>
      <w:tr>
        <w:tc>
          <w:tcPr>
            <w:tcW w:type="dxa" w:w="2880"/>
            <w:vAlign w:val="center"/>
          </w:tcPr>
          <w:p>
            <w:r>
              <w:t>No private data in prompts</w:t>
            </w:r>
          </w:p>
        </w:tc>
        <w:tc>
          <w:tcPr>
            <w:tcW w:type="dxa" w:w="5760"/>
            <w:vAlign w:val="center"/>
          </w:tcPr>
          <w:p>
            <w:r>
              <w:t>Students should not include addresses, phone numbers, private identifiers, or personal family information.</w:t>
            </w:r>
          </w:p>
        </w:tc>
      </w:tr>
      <w:tr>
        <w:tc>
          <w:tcPr>
            <w:tcW w:type="dxa" w:w="2880"/>
            <w:vAlign w:val="center"/>
          </w:tcPr>
          <w:p>
            <w:r>
              <w:t>Teacher review</w:t>
            </w:r>
          </w:p>
        </w:tc>
        <w:tc>
          <w:tcPr>
            <w:tcW w:type="dxa" w:w="5760"/>
            <w:vAlign w:val="center"/>
          </w:tcPr>
          <w:p>
            <w:r>
              <w:t>Teacher may review AI use logs as academic integrity and learning evidence.</w:t>
            </w:r>
          </w:p>
        </w:tc>
      </w:tr>
      <w:tr>
        <w:tc>
          <w:tcPr>
            <w:tcW w:type="dxa" w:w="2880"/>
            <w:vAlign w:val="center"/>
          </w:tcPr>
          <w:p>
            <w:r>
              <w:t>Screenshots</w:t>
            </w:r>
          </w:p>
        </w:tc>
        <w:tc>
          <w:tcPr>
            <w:tcW w:type="dxa" w:w="5760"/>
            <w:vAlign w:val="center"/>
          </w:tcPr>
          <w:p>
            <w:r>
              <w:t>Screenshots of AI interaction should avoid exposing private account information or unrelated content.</w:t>
            </w:r>
          </w:p>
        </w:tc>
      </w:tr>
      <w:tr>
        <w:tc>
          <w:tcPr>
            <w:tcW w:type="dxa" w:w="2880"/>
            <w:vAlign w:val="center"/>
          </w:tcPr>
          <w:p>
            <w:r>
              <w:t>Public use</w:t>
            </w:r>
          </w:p>
        </w:tc>
        <w:tc>
          <w:tcPr>
            <w:tcW w:type="dxa" w:w="5760"/>
            <w:vAlign w:val="center"/>
          </w:tcPr>
          <w:p>
            <w:r>
              <w:t>AI logs are not for public marketing unless anonymized and specifically approved.</w:t>
            </w:r>
          </w:p>
        </w:tc>
      </w:tr>
    </w:tbl>
    <w:p>
      <w:pPr>
        <w:pStyle w:val="Heading1"/>
      </w:pPr>
      <w:r>
        <w:rPr>
          <w:rFonts w:ascii="Arial" w:hAnsi="Arial" w:eastAsia="Arial"/>
        </w:rPr>
        <w:t>7. Storage, Access, and Retention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D9EAF7"/>
          </w:tcPr>
          <w:p>
            <w:r>
              <w:t>Item</w:t>
            </w:r>
          </w:p>
        </w:tc>
        <w:tc>
          <w:tcPr>
            <w:tcW w:type="dxa" w:w="6480"/>
            <w:vAlign w:val="center"/>
            <w:shd w:fill="D9EAF7"/>
          </w:tcPr>
          <w:p>
            <w:r>
              <w:t>Recommended Practice</w:t>
            </w:r>
          </w:p>
        </w:tc>
      </w:tr>
      <w:tr>
        <w:tc>
          <w:tcPr>
            <w:tcW w:type="dxa" w:w="2448"/>
            <w:vAlign w:val="center"/>
          </w:tcPr>
          <w:p>
            <w:r>
              <w:t>Storage location</w:t>
            </w:r>
          </w:p>
        </w:tc>
        <w:tc>
          <w:tcPr>
            <w:tcW w:type="dxa" w:w="6480"/>
            <w:vAlign w:val="center"/>
          </w:tcPr>
          <w:p>
            <w:r>
              <w:t>Use school-approved LMS, Google Drive, Microsoft 365, or secure local school storage.</w:t>
            </w:r>
          </w:p>
        </w:tc>
      </w:tr>
      <w:tr>
        <w:tc>
          <w:tcPr>
            <w:tcW w:type="dxa" w:w="2448"/>
            <w:vAlign w:val="center"/>
          </w:tcPr>
          <w:p>
            <w:r>
              <w:t>Access</w:t>
            </w:r>
          </w:p>
        </w:tc>
        <w:tc>
          <w:tcPr>
            <w:tcW w:type="dxa" w:w="6480"/>
            <w:vAlign w:val="center"/>
          </w:tcPr>
          <w:p>
            <w:r>
              <w:t>Limit access to teacher, principal, authorized staff, and the student/family as appropriate.</w:t>
            </w:r>
          </w:p>
        </w:tc>
      </w:tr>
      <w:tr>
        <w:tc>
          <w:tcPr>
            <w:tcW w:type="dxa" w:w="2448"/>
            <w:vAlign w:val="center"/>
          </w:tcPr>
          <w:p>
            <w:r>
              <w:t>Retention</w:t>
            </w:r>
          </w:p>
        </w:tc>
        <w:tc>
          <w:tcPr>
            <w:tcW w:type="dxa" w:w="6480"/>
            <w:vAlign w:val="center"/>
          </w:tcPr>
          <w:p>
            <w:r>
              <w:t>Retain assessment evidence according to school assessment, student record, and inspection evidence policies.</w:t>
            </w:r>
          </w:p>
        </w:tc>
      </w:tr>
      <w:tr>
        <w:tc>
          <w:tcPr>
            <w:tcW w:type="dxa" w:w="2448"/>
            <w:vAlign w:val="center"/>
          </w:tcPr>
          <w:p>
            <w:r>
              <w:t>Deletion request</w:t>
            </w:r>
          </w:p>
        </w:tc>
        <w:tc>
          <w:tcPr>
            <w:tcW w:type="dxa" w:w="6480"/>
            <w:vAlign w:val="center"/>
          </w:tcPr>
          <w:p>
            <w:r>
              <w:t>Families may request removal from optional public-facing materials, subject to practical and legal limitations.</w:t>
            </w:r>
          </w:p>
        </w:tc>
      </w:tr>
      <w:tr>
        <w:tc>
          <w:tcPr>
            <w:tcW w:type="dxa" w:w="2448"/>
            <w:vAlign w:val="center"/>
          </w:tcPr>
          <w:p>
            <w:r>
              <w:t>Student-owned copies</w:t>
            </w:r>
          </w:p>
        </w:tc>
        <w:tc>
          <w:tcPr>
            <w:tcW w:type="dxa" w:w="6480"/>
            <w:vAlign w:val="center"/>
          </w:tcPr>
          <w:p>
            <w:r>
              <w:t>Students may keep portfolio copies unless restricted by safety, privacy, or school policy.</w:t>
            </w:r>
          </w:p>
        </w:tc>
      </w:tr>
    </w:tbl>
    <w:p>
      <w:pPr>
        <w:pStyle w:val="Heading1"/>
      </w:pPr>
      <w:r>
        <w:rPr>
          <w:rFonts w:ascii="Arial" w:hAnsi="Arial" w:eastAsia="Arial"/>
        </w:rPr>
        <w:t>8. No Academic Penalty for Declining Optional Public Use</w:t>
      </w:r>
    </w:p>
    <w:p>
      <w:r>
        <w:rPr>
          <w:rFonts w:ascii="Arial" w:hAnsi="Arial" w:eastAsia="Arial"/>
        </w:rPr>
        <w:t>Declining public or promotional use does not affect the student's mark, course credit, or participation in TAS2O. If needed, the teacher may provide alternate ways to document learning, such as private submission of prototype photos, cropped images, non-identifying screenshots, or teacher-observed demonstrations.</w:t>
      </w:r>
    </w:p>
    <w:p>
      <w:pPr>
        <w:pStyle w:val="Heading1"/>
      </w:pPr>
      <w:r>
        <w:rPr>
          <w:rFonts w:ascii="Arial" w:hAnsi="Arial" w:eastAsia="Arial"/>
        </w:rPr>
        <w:t>9. Media Collection Day Procedures</w:t>
      </w:r>
    </w:p>
    <w:p>
      <w:pPr>
        <w:pStyle w:val="ListBullet"/>
        <w:ind w:left="360"/>
      </w:pPr>
      <w:r>
        <w:rPr>
          <w:rFonts w:ascii="Arial" w:hAnsi="Arial" w:eastAsia="Arial"/>
          <w:b/>
        </w:rPr>
        <w:t xml:space="preserve">☐ </w:t>
      </w:r>
      <w:r>
        <w:rPr>
          <w:rFonts w:ascii="Arial" w:hAnsi="Arial" w:eastAsia="Arial"/>
        </w:rPr>
        <w:t>Teacher confirms which students have public media consent before taking or selecting photos/videos for public use.</w:t>
      </w:r>
    </w:p>
    <w:p>
      <w:pPr>
        <w:pStyle w:val="ListBullet"/>
        <w:ind w:left="360"/>
      </w:pPr>
      <w:r>
        <w:rPr>
          <w:rFonts w:ascii="Arial" w:hAnsi="Arial" w:eastAsia="Arial"/>
          <w:b/>
        </w:rPr>
        <w:t xml:space="preserve">☐ </w:t>
      </w:r>
      <w:r>
        <w:rPr>
          <w:rFonts w:ascii="Arial" w:hAnsi="Arial" w:eastAsia="Arial"/>
        </w:rPr>
        <w:t>Students without consent are seated or positioned to avoid identifiable public photos/videos where practical.</w:t>
      </w:r>
    </w:p>
    <w:p>
      <w:pPr>
        <w:pStyle w:val="ListBullet"/>
        <w:ind w:left="360"/>
      </w:pPr>
      <w:r>
        <w:rPr>
          <w:rFonts w:ascii="Arial" w:hAnsi="Arial" w:eastAsia="Arial"/>
          <w:b/>
        </w:rPr>
        <w:t xml:space="preserve">☐ </w:t>
      </w:r>
      <w:r>
        <w:rPr>
          <w:rFonts w:ascii="Arial" w:hAnsi="Arial" w:eastAsia="Arial"/>
        </w:rPr>
        <w:t>Prototype-only photos are preferred when public consent is limited.</w:t>
      </w:r>
    </w:p>
    <w:p>
      <w:pPr>
        <w:pStyle w:val="ListBullet"/>
        <w:ind w:left="360"/>
      </w:pPr>
      <w:r>
        <w:rPr>
          <w:rFonts w:ascii="Arial" w:hAnsi="Arial" w:eastAsia="Arial"/>
          <w:b/>
        </w:rPr>
        <w:t xml:space="preserve">☐ </w:t>
      </w:r>
      <w:r>
        <w:rPr>
          <w:rFonts w:ascii="Arial" w:hAnsi="Arial" w:eastAsia="Arial"/>
        </w:rPr>
        <w:t>File names should not include full legal names if files may be shared outside internal assessment systems.</w:t>
      </w:r>
    </w:p>
    <w:p>
      <w:pPr>
        <w:pStyle w:val="ListBullet"/>
        <w:ind w:left="360"/>
      </w:pPr>
      <w:r>
        <w:rPr>
          <w:rFonts w:ascii="Arial" w:hAnsi="Arial" w:eastAsia="Arial"/>
          <w:b/>
        </w:rPr>
        <w:t xml:space="preserve">☐ </w:t>
      </w:r>
      <w:r>
        <w:rPr>
          <w:rFonts w:ascii="Arial" w:hAnsi="Arial" w:eastAsia="Arial"/>
        </w:rPr>
        <w:t>Any selected marketing photo/video is reviewed by teacher or administration before posting or publishing.</w:t>
      </w:r>
    </w:p>
    <w:p>
      <w:pPr>
        <w:pStyle w:val="ListBullet"/>
        <w:ind w:left="360"/>
      </w:pPr>
      <w:r>
        <w:rPr>
          <w:rFonts w:ascii="Arial" w:hAnsi="Arial" w:eastAsia="Arial"/>
          <w:b/>
        </w:rPr>
        <w:t xml:space="preserve">☐ </w:t>
      </w:r>
      <w:r>
        <w:rPr>
          <w:rFonts w:ascii="Arial" w:hAnsi="Arial" w:eastAsia="Arial"/>
        </w:rPr>
        <w:t>Student work samples used for inspection or future exemplars should be anonymized where practical.</w:t>
      </w:r>
    </w:p>
    <w:p>
      <w:pPr>
        <w:pStyle w:val="Heading1"/>
      </w:pPr>
      <w:r>
        <w:rPr>
          <w:rFonts w:ascii="Arial" w:hAnsi="Arial" w:eastAsia="Arial"/>
        </w:rPr>
        <w:t>10. Parent / Guardian Questions or Changes</w:t>
      </w:r>
    </w:p>
    <w:p>
      <w:r>
        <w:rPr>
          <w:rFonts w:ascii="Arial" w:hAnsi="Arial" w:eastAsia="Arial"/>
        </w:rPr>
        <w:t>Parents/guardians may contact the school to ask questions or update optional consent choices. A change in consent applies to future use where practical. It may not always be possible to fully retract materials already printed, archived, or published by third-party platforms, but the school should make reasonable efforts to remove or replace materials under its control.</w:t>
      </w:r>
    </w:p>
    <w:p>
      <w:pPr>
        <w:pStyle w:val="Heading2"/>
      </w:pPr>
      <w:r>
        <w:rPr>
          <w:rFonts w:ascii="Arial" w:hAnsi="Arial" w:eastAsia="Arial"/>
        </w:rPr>
        <w:t>11. Parent / Guardian Consent and Signature</w:t>
      </w:r>
    </w:p>
    <w:tbl>
      <w:tblPr>
        <w:tblStyle w:val="TableGrid"/>
        <w:tblW w:type="auto" w:w="0"/>
        <w:jc w:val="center"/>
        <w:tblLook w:firstColumn="1" w:firstRow="1" w:lastColumn="0" w:lastRow="0" w:noHBand="0" w:noVBand="1" w:val="04A0"/>
      </w:tblPr>
      <w:tblGrid>
        <w:gridCol w:w="5112"/>
        <w:gridCol w:w="5112"/>
      </w:tblGrid>
      <w:tr>
        <w:tc>
          <w:tcPr>
            <w:tcW w:type="dxa" w:w="3024"/>
            <w:vAlign w:val="center"/>
          </w:tcPr>
          <w:p>
            <w:r>
              <w:t>Parent / Guardian Full Name</w:t>
            </w:r>
          </w:p>
        </w:tc>
        <w:tc>
          <w:tcPr>
            <w:tcW w:type="dxa" w:w="6048"/>
            <w:vAlign w:val="center"/>
          </w:tcPr>
          <w:p>
            <w:r>
              <w:t>____________________________________________</w:t>
            </w:r>
          </w:p>
        </w:tc>
      </w:tr>
      <w:tr>
        <w:tc>
          <w:tcPr>
            <w:tcW w:type="dxa" w:w="3024"/>
            <w:vAlign w:val="center"/>
          </w:tcPr>
          <w:p>
            <w:r>
              <w:t>Relationship to Student</w:t>
            </w:r>
          </w:p>
        </w:tc>
        <w:tc>
          <w:tcPr>
            <w:tcW w:type="dxa" w:w="6048"/>
            <w:vAlign w:val="center"/>
          </w:tcPr>
          <w:p>
            <w:r>
              <w:t>____________________________________________</w:t>
            </w:r>
          </w:p>
        </w:tc>
      </w:tr>
      <w:tr>
        <w:tc>
          <w:tcPr>
            <w:tcW w:type="dxa" w:w="3024"/>
            <w:vAlign w:val="center"/>
          </w:tcPr>
          <w:p>
            <w:r>
              <w:t>Signature</w:t>
            </w:r>
          </w:p>
        </w:tc>
        <w:tc>
          <w:tcPr>
            <w:tcW w:type="dxa" w:w="6048"/>
            <w:vAlign w:val="center"/>
          </w:tcPr>
          <w:p>
            <w:r>
              <w:t>____________________________________________</w:t>
            </w:r>
          </w:p>
        </w:tc>
      </w:tr>
      <w:tr>
        <w:tc>
          <w:tcPr>
            <w:tcW w:type="dxa" w:w="3024"/>
            <w:vAlign w:val="center"/>
          </w:tcPr>
          <w:p>
            <w:r>
              <w:t>Date</w:t>
            </w:r>
          </w:p>
        </w:tc>
        <w:tc>
          <w:tcPr>
            <w:tcW w:type="dxa" w:w="6048"/>
            <w:vAlign w:val="center"/>
          </w:tcPr>
          <w:p>
            <w:r>
              <w:t>____________________________________________</w:t>
            </w:r>
          </w:p>
        </w:tc>
      </w:tr>
      <w:tr>
        <w:tc>
          <w:tcPr>
            <w:tcW w:type="dxa" w:w="3024"/>
            <w:vAlign w:val="center"/>
          </w:tcPr>
          <w:p>
            <w:r>
              <w:t>Email / Phone</w:t>
            </w:r>
          </w:p>
        </w:tc>
        <w:tc>
          <w:tcPr>
            <w:tcW w:type="dxa" w:w="6048"/>
            <w:vAlign w:val="center"/>
          </w:tcPr>
          <w:p>
            <w:r>
              <w:t>____________________________________________</w:t>
            </w:r>
          </w:p>
        </w:tc>
      </w:tr>
    </w:tbl>
    <w:p>
      <w:pPr>
        <w:pStyle w:val="Heading2"/>
      </w:pPr>
      <w:r>
        <w:rPr>
          <w:rFonts w:ascii="Arial" w:hAnsi="Arial" w:eastAsia="Arial"/>
        </w:rPr>
        <w:t>12. Student Acknowledgement</w:t>
      </w:r>
    </w:p>
    <w:tbl>
      <w:tblPr>
        <w:tblStyle w:val="TableGrid"/>
        <w:tblW w:type="auto" w:w="0"/>
        <w:jc w:val="center"/>
        <w:tblLook w:firstColumn="1" w:firstRow="1" w:lastColumn="0" w:lastRow="0" w:noHBand="0" w:noVBand="1" w:val="04A0"/>
      </w:tblPr>
      <w:tblGrid>
        <w:gridCol w:w="5112"/>
        <w:gridCol w:w="5112"/>
      </w:tblGrid>
      <w:tr>
        <w:tc>
          <w:tcPr>
            <w:tcW w:type="dxa" w:w="3024"/>
            <w:vAlign w:val="center"/>
          </w:tcPr>
          <w:p>
            <w:r>
              <w:t>Student Full Name</w:t>
            </w:r>
          </w:p>
        </w:tc>
        <w:tc>
          <w:tcPr>
            <w:tcW w:type="dxa" w:w="6048"/>
            <w:vAlign w:val="center"/>
          </w:tcPr>
          <w:p>
            <w:r>
              <w:t>____________________________________________</w:t>
            </w:r>
          </w:p>
        </w:tc>
      </w:tr>
      <w:tr>
        <w:tc>
          <w:tcPr>
            <w:tcW w:type="dxa" w:w="3024"/>
            <w:vAlign w:val="center"/>
          </w:tcPr>
          <w:p>
            <w:r>
              <w:t>Student Signature</w:t>
            </w:r>
          </w:p>
        </w:tc>
        <w:tc>
          <w:tcPr>
            <w:tcW w:type="dxa" w:w="6048"/>
            <w:vAlign w:val="center"/>
          </w:tcPr>
          <w:p>
            <w:r>
              <w:t>____________________________________________</w:t>
            </w:r>
          </w:p>
        </w:tc>
      </w:tr>
      <w:tr>
        <w:tc>
          <w:tcPr>
            <w:tcW w:type="dxa" w:w="3024"/>
            <w:vAlign w:val="center"/>
          </w:tcPr>
          <w:p>
            <w:r>
              <w:t>Date</w:t>
            </w:r>
          </w:p>
        </w:tc>
        <w:tc>
          <w:tcPr>
            <w:tcW w:type="dxa" w:w="6048"/>
            <w:vAlign w:val="center"/>
          </w:tcPr>
          <w:p>
            <w:r>
              <w:t>____________________________________________</w:t>
            </w:r>
          </w:p>
        </w:tc>
      </w:tr>
    </w:tbl>
    <w:p>
      <w:pPr>
        <w:pStyle w:val="Heading1"/>
      </w:pPr>
      <w:r>
        <w:rPr>
          <w:rFonts w:ascii="Arial" w:hAnsi="Arial" w:eastAsia="Arial"/>
        </w:rPr>
        <w:t>13. Office / Teacher Use Only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4464"/>
            <w:vAlign w:val="center"/>
            <w:shd w:fill="D9EAF7"/>
          </w:tcPr>
          <w:p>
            <w:r>
              <w:t>Checklist Item</w:t>
            </w:r>
          </w:p>
        </w:tc>
        <w:tc>
          <w:tcPr>
            <w:tcW w:type="dxa" w:w="1152"/>
            <w:vAlign w:val="center"/>
            <w:shd w:fill="D9EAF7"/>
          </w:tcPr>
          <w:p>
            <w:r>
              <w:t>Completed</w:t>
            </w:r>
          </w:p>
        </w:tc>
        <w:tc>
          <w:tcPr>
            <w:tcW w:type="dxa" w:w="3456"/>
            <w:vAlign w:val="center"/>
            <w:shd w:fill="D9EAF7"/>
          </w:tcPr>
          <w:p>
            <w:r>
              <w:t>Notes</w:t>
            </w:r>
          </w:p>
        </w:tc>
      </w:tr>
      <w:tr>
        <w:tc>
          <w:tcPr>
            <w:tcW w:type="dxa" w:w="4464"/>
            <w:vAlign w:val="center"/>
          </w:tcPr>
          <w:p>
            <w:r>
              <w:t>Consent form received and reviewed</w:t>
            </w:r>
          </w:p>
        </w:tc>
        <w:tc>
          <w:tcPr>
            <w:tcW w:type="dxa" w:w="1152"/>
            <w:vAlign w:val="center"/>
          </w:tcPr>
          <w:p>
            <w:r>
              <w:t>☐</w:t>
            </w:r>
          </w:p>
        </w:tc>
        <w:tc>
          <w:tcPr>
            <w:tcW w:type="dxa" w:w="3456"/>
            <w:vAlign w:val="center"/>
          </w:tcPr>
          <w:p>
            <w:r/>
          </w:p>
        </w:tc>
      </w:tr>
      <w:tr>
        <w:tc>
          <w:tcPr>
            <w:tcW w:type="dxa" w:w="4464"/>
            <w:vAlign w:val="center"/>
          </w:tcPr>
          <w:p>
            <w:r>
              <w:t>Consent choices entered into class roster</w:t>
            </w:r>
          </w:p>
        </w:tc>
        <w:tc>
          <w:tcPr>
            <w:tcW w:type="dxa" w:w="1152"/>
            <w:vAlign w:val="center"/>
          </w:tcPr>
          <w:p>
            <w:r>
              <w:t>☐</w:t>
            </w:r>
          </w:p>
        </w:tc>
        <w:tc>
          <w:tcPr>
            <w:tcW w:type="dxa" w:w="3456"/>
            <w:vAlign w:val="center"/>
          </w:tcPr>
          <w:p>
            <w:r/>
          </w:p>
        </w:tc>
      </w:tr>
      <w:tr>
        <w:tc>
          <w:tcPr>
            <w:tcW w:type="dxa" w:w="4464"/>
            <w:vAlign w:val="center"/>
          </w:tcPr>
          <w:p>
            <w:r>
              <w:t>Restrictions flagged for teacher/substitute/media coordinator</w:t>
            </w:r>
          </w:p>
        </w:tc>
        <w:tc>
          <w:tcPr>
            <w:tcW w:type="dxa" w:w="1152"/>
            <w:vAlign w:val="center"/>
          </w:tcPr>
          <w:p>
            <w:r>
              <w:t>☐</w:t>
            </w:r>
          </w:p>
        </w:tc>
        <w:tc>
          <w:tcPr>
            <w:tcW w:type="dxa" w:w="3456"/>
            <w:vAlign w:val="center"/>
          </w:tcPr>
          <w:p>
            <w:r/>
          </w:p>
        </w:tc>
      </w:tr>
      <w:tr>
        <w:tc>
          <w:tcPr>
            <w:tcW w:type="dxa" w:w="4464"/>
            <w:vAlign w:val="center"/>
          </w:tcPr>
          <w:p>
            <w:r>
              <w:t>Student portfolio folder created</w:t>
            </w:r>
          </w:p>
        </w:tc>
        <w:tc>
          <w:tcPr>
            <w:tcW w:type="dxa" w:w="1152"/>
            <w:vAlign w:val="center"/>
          </w:tcPr>
          <w:p>
            <w:r>
              <w:t>☐</w:t>
            </w:r>
          </w:p>
        </w:tc>
        <w:tc>
          <w:tcPr>
            <w:tcW w:type="dxa" w:w="3456"/>
            <w:vAlign w:val="center"/>
          </w:tcPr>
          <w:p>
            <w:r/>
          </w:p>
        </w:tc>
      </w:tr>
      <w:tr>
        <w:tc>
          <w:tcPr>
            <w:tcW w:type="dxa" w:w="4464"/>
            <w:vAlign w:val="center"/>
          </w:tcPr>
          <w:p>
            <w:r>
              <w:t>Public media permissions verified before any posting</w:t>
            </w:r>
          </w:p>
        </w:tc>
        <w:tc>
          <w:tcPr>
            <w:tcW w:type="dxa" w:w="1152"/>
            <w:vAlign w:val="center"/>
          </w:tcPr>
          <w:p>
            <w:r>
              <w:t>☐</w:t>
            </w:r>
          </w:p>
        </w:tc>
        <w:tc>
          <w:tcPr>
            <w:tcW w:type="dxa" w:w="3456"/>
            <w:vAlign w:val="center"/>
          </w:tcPr>
          <w:p>
            <w:r/>
          </w:p>
        </w:tc>
      </w:tr>
      <w:tr>
        <w:tc>
          <w:tcPr>
            <w:tcW w:type="dxa" w:w="4464"/>
            <w:vAlign w:val="center"/>
          </w:tcPr>
          <w:p>
            <w:r>
              <w:t>Updated consent received, if applicable</w:t>
            </w:r>
          </w:p>
        </w:tc>
        <w:tc>
          <w:tcPr>
            <w:tcW w:type="dxa" w:w="1152"/>
            <w:vAlign w:val="center"/>
          </w:tcPr>
          <w:p>
            <w:r>
              <w:t>☐</w:t>
            </w:r>
          </w:p>
        </w:tc>
        <w:tc>
          <w:tcPr>
            <w:tcW w:type="dxa" w:w="3456"/>
            <w:vAlign w:val="center"/>
          </w:tcPr>
          <w:p>
            <w:r/>
          </w:p>
        </w:tc>
      </w:tr>
    </w:tbl>
    <w:p>
      <w:pPr>
        <w:pStyle w:val="Heading1"/>
      </w:pPr>
      <w:r>
        <w:rPr>
          <w:rFonts w:ascii="Arial" w:hAnsi="Arial" w:eastAsia="Arial"/>
        </w:rPr>
        <w:t>14. Consent Roster Summary Template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872"/>
            <w:vAlign w:val="center"/>
            <w:shd w:fill="D9EAF7"/>
          </w:tcPr>
          <w:p>
            <w:r>
              <w:t>Student Name</w:t>
            </w:r>
          </w:p>
        </w:tc>
        <w:tc>
          <w:tcPr>
            <w:tcW w:type="dxa" w:w="1296"/>
            <w:vAlign w:val="center"/>
            <w:shd w:fill="D9EAF7"/>
          </w:tcPr>
          <w:p>
            <w:r>
              <w:t>Internal Assessment</w:t>
            </w:r>
          </w:p>
        </w:tc>
        <w:tc>
          <w:tcPr>
            <w:tcW w:type="dxa" w:w="1296"/>
            <w:vAlign w:val="center"/>
            <w:shd w:fill="D9EAF7"/>
          </w:tcPr>
          <w:p>
            <w:r>
              <w:t>Class Sharing</w:t>
            </w:r>
          </w:p>
        </w:tc>
        <w:tc>
          <w:tcPr>
            <w:tcW w:type="dxa" w:w="1152"/>
            <w:vAlign w:val="center"/>
            <w:shd w:fill="D9EAF7"/>
          </w:tcPr>
          <w:p>
            <w:r>
              <w:t>Website</w:t>
            </w:r>
          </w:p>
        </w:tc>
        <w:tc>
          <w:tcPr>
            <w:tcW w:type="dxa" w:w="1152"/>
            <w:vAlign w:val="center"/>
            <w:shd w:fill="D9EAF7"/>
          </w:tcPr>
          <w:p>
            <w:r>
              <w:t>Social Media</w:t>
            </w:r>
          </w:p>
        </w:tc>
        <w:tc>
          <w:tcPr>
            <w:tcW w:type="dxa" w:w="1296"/>
            <w:vAlign w:val="center"/>
            <w:shd w:fill="D9EAF7"/>
          </w:tcPr>
          <w:p>
            <w:r>
              <w:t>First Name Only</w:t>
            </w:r>
          </w:p>
        </w:tc>
        <w:tc>
          <w:tcPr>
            <w:tcW w:type="dxa" w:w="2160"/>
            <w:vAlign w:val="center"/>
            <w:shd w:fill="D9EAF7"/>
          </w:tcPr>
          <w:p>
            <w:r>
              <w:t>Restrictions</w:t>
            </w:r>
          </w:p>
        </w:tc>
      </w:tr>
      <w:tr>
        <w:tc>
          <w:tcPr>
            <w:tcW w:type="dxa" w:w="1872"/>
            <w:vAlign w:val="center"/>
          </w:tcPr>
          <w:p>
            <w:r/>
          </w:p>
        </w:tc>
        <w:tc>
          <w:tcPr>
            <w:tcW w:type="dxa" w:w="1296"/>
            <w:vAlign w:val="center"/>
          </w:tcPr>
          <w:p>
            <w:r/>
          </w:p>
        </w:tc>
        <w:tc>
          <w:tcPr>
            <w:tcW w:type="dxa" w:w="1296"/>
            <w:vAlign w:val="center"/>
          </w:tcPr>
          <w:p>
            <w:r/>
          </w:p>
        </w:tc>
        <w:tc>
          <w:tcPr>
            <w:tcW w:type="dxa" w:w="1152"/>
            <w:vAlign w:val="center"/>
          </w:tcPr>
          <w:p>
            <w:r/>
          </w:p>
        </w:tc>
        <w:tc>
          <w:tcPr>
            <w:tcW w:type="dxa" w:w="1152"/>
            <w:vAlign w:val="center"/>
          </w:tcPr>
          <w:p>
            <w:r/>
          </w:p>
        </w:tc>
        <w:tc>
          <w:tcPr>
            <w:tcW w:type="dxa" w:w="1296"/>
            <w:vAlign w:val="center"/>
          </w:tcPr>
          <w:p>
            <w:r/>
          </w:p>
        </w:tc>
        <w:tc>
          <w:tcPr>
            <w:tcW w:type="dxa" w:w="2160"/>
            <w:vAlign w:val="center"/>
          </w:tcPr>
          <w:p>
            <w:r/>
          </w:p>
        </w:tc>
      </w:tr>
      <w:tr>
        <w:tc>
          <w:tcPr>
            <w:tcW w:type="dxa" w:w="1872"/>
            <w:vAlign w:val="center"/>
          </w:tcPr>
          <w:p>
            <w:r/>
          </w:p>
        </w:tc>
        <w:tc>
          <w:tcPr>
            <w:tcW w:type="dxa" w:w="1296"/>
            <w:vAlign w:val="center"/>
          </w:tcPr>
          <w:p>
            <w:r/>
          </w:p>
        </w:tc>
        <w:tc>
          <w:tcPr>
            <w:tcW w:type="dxa" w:w="1296"/>
            <w:vAlign w:val="center"/>
          </w:tcPr>
          <w:p>
            <w:r/>
          </w:p>
        </w:tc>
        <w:tc>
          <w:tcPr>
            <w:tcW w:type="dxa" w:w="1152"/>
            <w:vAlign w:val="center"/>
          </w:tcPr>
          <w:p>
            <w:r/>
          </w:p>
        </w:tc>
        <w:tc>
          <w:tcPr>
            <w:tcW w:type="dxa" w:w="1152"/>
            <w:vAlign w:val="center"/>
          </w:tcPr>
          <w:p>
            <w:r/>
          </w:p>
        </w:tc>
        <w:tc>
          <w:tcPr>
            <w:tcW w:type="dxa" w:w="1296"/>
            <w:vAlign w:val="center"/>
          </w:tcPr>
          <w:p>
            <w:r/>
          </w:p>
        </w:tc>
        <w:tc>
          <w:tcPr>
            <w:tcW w:type="dxa" w:w="2160"/>
            <w:vAlign w:val="center"/>
          </w:tcPr>
          <w:p>
            <w:r/>
          </w:p>
        </w:tc>
      </w:tr>
      <w:tr>
        <w:tc>
          <w:tcPr>
            <w:tcW w:type="dxa" w:w="1872"/>
            <w:vAlign w:val="center"/>
          </w:tcPr>
          <w:p>
            <w:r/>
          </w:p>
        </w:tc>
        <w:tc>
          <w:tcPr>
            <w:tcW w:type="dxa" w:w="1296"/>
            <w:vAlign w:val="center"/>
          </w:tcPr>
          <w:p>
            <w:r/>
          </w:p>
        </w:tc>
        <w:tc>
          <w:tcPr>
            <w:tcW w:type="dxa" w:w="1296"/>
            <w:vAlign w:val="center"/>
          </w:tcPr>
          <w:p>
            <w:r/>
          </w:p>
        </w:tc>
        <w:tc>
          <w:tcPr>
            <w:tcW w:type="dxa" w:w="1152"/>
            <w:vAlign w:val="center"/>
          </w:tcPr>
          <w:p>
            <w:r/>
          </w:p>
        </w:tc>
        <w:tc>
          <w:tcPr>
            <w:tcW w:type="dxa" w:w="1152"/>
            <w:vAlign w:val="center"/>
          </w:tcPr>
          <w:p>
            <w:r/>
          </w:p>
        </w:tc>
        <w:tc>
          <w:tcPr>
            <w:tcW w:type="dxa" w:w="1296"/>
            <w:vAlign w:val="center"/>
          </w:tcPr>
          <w:p>
            <w:r/>
          </w:p>
        </w:tc>
        <w:tc>
          <w:tcPr>
            <w:tcW w:type="dxa" w:w="2160"/>
            <w:vAlign w:val="center"/>
          </w:tcPr>
          <w:p>
            <w:r/>
          </w:p>
        </w:tc>
      </w:tr>
      <w:tr>
        <w:tc>
          <w:tcPr>
            <w:tcW w:type="dxa" w:w="1872"/>
            <w:vAlign w:val="center"/>
          </w:tcPr>
          <w:p>
            <w:r/>
          </w:p>
        </w:tc>
        <w:tc>
          <w:tcPr>
            <w:tcW w:type="dxa" w:w="1296"/>
            <w:vAlign w:val="center"/>
          </w:tcPr>
          <w:p>
            <w:r/>
          </w:p>
        </w:tc>
        <w:tc>
          <w:tcPr>
            <w:tcW w:type="dxa" w:w="1296"/>
            <w:vAlign w:val="center"/>
          </w:tcPr>
          <w:p>
            <w:r/>
          </w:p>
        </w:tc>
        <w:tc>
          <w:tcPr>
            <w:tcW w:type="dxa" w:w="1152"/>
            <w:vAlign w:val="center"/>
          </w:tcPr>
          <w:p>
            <w:r/>
          </w:p>
        </w:tc>
        <w:tc>
          <w:tcPr>
            <w:tcW w:type="dxa" w:w="1152"/>
            <w:vAlign w:val="center"/>
          </w:tcPr>
          <w:p>
            <w:r/>
          </w:p>
        </w:tc>
        <w:tc>
          <w:tcPr>
            <w:tcW w:type="dxa" w:w="1296"/>
            <w:vAlign w:val="center"/>
          </w:tcPr>
          <w:p>
            <w:r/>
          </w:p>
        </w:tc>
        <w:tc>
          <w:tcPr>
            <w:tcW w:type="dxa" w:w="2160"/>
            <w:vAlign w:val="center"/>
          </w:tcPr>
          <w:p>
            <w:r/>
          </w:p>
        </w:tc>
      </w:tr>
      <w:tr>
        <w:tc>
          <w:tcPr>
            <w:tcW w:type="dxa" w:w="1872"/>
            <w:vAlign w:val="center"/>
          </w:tcPr>
          <w:p>
            <w:r/>
          </w:p>
        </w:tc>
        <w:tc>
          <w:tcPr>
            <w:tcW w:type="dxa" w:w="1296"/>
            <w:vAlign w:val="center"/>
          </w:tcPr>
          <w:p>
            <w:r/>
          </w:p>
        </w:tc>
        <w:tc>
          <w:tcPr>
            <w:tcW w:type="dxa" w:w="1296"/>
            <w:vAlign w:val="center"/>
          </w:tcPr>
          <w:p>
            <w:r/>
          </w:p>
        </w:tc>
        <w:tc>
          <w:tcPr>
            <w:tcW w:type="dxa" w:w="1152"/>
            <w:vAlign w:val="center"/>
          </w:tcPr>
          <w:p>
            <w:r/>
          </w:p>
        </w:tc>
        <w:tc>
          <w:tcPr>
            <w:tcW w:type="dxa" w:w="1152"/>
            <w:vAlign w:val="center"/>
          </w:tcPr>
          <w:p>
            <w:r/>
          </w:p>
        </w:tc>
        <w:tc>
          <w:tcPr>
            <w:tcW w:type="dxa" w:w="1296"/>
            <w:vAlign w:val="center"/>
          </w:tcPr>
          <w:p>
            <w:r/>
          </w:p>
        </w:tc>
        <w:tc>
          <w:tcPr>
            <w:tcW w:type="dxa" w:w="2160"/>
            <w:vAlign w:val="center"/>
          </w:tcPr>
          <w:p>
            <w:r/>
          </w:p>
        </w:tc>
      </w:tr>
    </w:tbl>
    <w:p>
      <w:pPr>
        <w:pStyle w:val="Heading1"/>
      </w:pPr>
      <w:r>
        <w:rPr>
          <w:rFonts w:ascii="Arial" w:hAnsi="Arial" w:eastAsia="Arial"/>
        </w:rPr>
        <w:t>15. Revision 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08"/>
            <w:vAlign w:val="center"/>
            <w:shd w:fill="D9EAF7"/>
          </w:tcPr>
          <w:p>
            <w:r>
              <w:t>Version</w:t>
            </w:r>
          </w:p>
        </w:tc>
        <w:tc>
          <w:tcPr>
            <w:tcW w:type="dxa" w:w="1440"/>
            <w:vAlign w:val="center"/>
            <w:shd w:fill="D9EAF7"/>
          </w:tcPr>
          <w:p>
            <w:r>
              <w:t>Date</w:t>
            </w:r>
          </w:p>
        </w:tc>
        <w:tc>
          <w:tcPr>
            <w:tcW w:type="dxa" w:w="1728"/>
            <w:vAlign w:val="center"/>
            <w:shd w:fill="D9EAF7"/>
          </w:tcPr>
          <w:p>
            <w:r>
              <w:t>Revised By</w:t>
            </w:r>
          </w:p>
        </w:tc>
        <w:tc>
          <w:tcPr>
            <w:tcW w:type="dxa" w:w="3744"/>
            <w:vAlign w:val="center"/>
            <w:shd w:fill="D9EAF7"/>
          </w:tcPr>
          <w:p>
            <w:r>
              <w:t>Summary of Changes</w:t>
            </w:r>
          </w:p>
        </w:tc>
        <w:tc>
          <w:tcPr>
            <w:tcW w:type="dxa" w:w="1728"/>
            <w:vAlign w:val="center"/>
            <w:shd w:fill="D9EAF7"/>
          </w:tcPr>
          <w:p>
            <w:r>
              <w:t>Approved By</w:t>
            </w:r>
          </w:p>
        </w:tc>
      </w:tr>
      <w:tr>
        <w:tc>
          <w:tcPr>
            <w:tcW w:type="dxa" w:w="1008"/>
            <w:vAlign w:val="center"/>
          </w:tcPr>
          <w:p>
            <w:r>
              <w:t>1.0</w:t>
            </w:r>
          </w:p>
        </w:tc>
        <w:tc>
          <w:tcPr>
            <w:tcW w:type="dxa" w:w="1440"/>
            <w:vAlign w:val="center"/>
          </w:tcPr>
          <w:p>
            <w:r>
              <w:t>2026-05-12</w:t>
            </w:r>
          </w:p>
        </w:tc>
        <w:tc>
          <w:tcPr>
            <w:tcW w:type="dxa" w:w="1728"/>
            <w:vAlign w:val="center"/>
          </w:tcPr>
          <w:p>
            <w:r>
              <w:t>Insert Name</w:t>
            </w:r>
          </w:p>
        </w:tc>
        <w:tc>
          <w:tcPr>
            <w:tcW w:type="dxa" w:w="3744"/>
            <w:vAlign w:val="center"/>
          </w:tcPr>
          <w:p>
            <w:r>
              <w:t>Initial TAS2O photo/video/portfolio consent form.</w:t>
            </w:r>
          </w:p>
        </w:tc>
        <w:tc>
          <w:tcPr>
            <w:tcW w:type="dxa" w:w="1728"/>
            <w:vAlign w:val="center"/>
          </w:tcPr>
          <w:p>
            <w:r>
              <w:t>Insert Name</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School use template - customize before distribution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 Photo / Video / Portfolio Consent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