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="http://schemas.openxmlformats.org/officeDocument/2006/math" xmlns:x="urn:unknown">
  <w:body>
    <w:sdt>
      <w:sdtContent>
        <w:p>
          <w:r>
            <w:t>表示内容</w:t>
          </w:r>
        </w:p>
      </w:sdtContent>
    </w:sdt>
    <w:p>
      <w:r>
        <w:rPr>
          <w:emboss/>
        </w:rPr>
        <w:t>既知</w:t>
        <x:widget>
          <x:t>未知</x:t>
        </x:widget>
      </w:r>
      <m:oMath>
        <m:r>
          <m:t>x+y</m:t>
        </m:r>
      </m:oMath>
    </w:p>
    <w:altChunk r:id="html"/>
  </w:body>
</w:document>
</file>

<file path=word/_rels/document.xml.rels><Relationships xmlns="http://schemas.openxmlformats.org/package/2006/relationships"><Relationship Id="html" Type="http://schemas.openxmlformats.org/officeDocument/2006/relationships/aFChunk" Target="chunk.html"/></Relationships>
</file>