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CA762">
      <w:pPr>
        <w:spacing w:before="480" w:after="480" w:line="288" w:lineRule="auto"/>
        <w:ind w:left="0"/>
      </w:pPr>
      <w:r>
        <w:rPr>
          <w:rFonts w:ascii="Arial" w:hAnsi="Arial" w:eastAsia="等线" w:cs="Arial"/>
          <w:b/>
          <w:sz w:val="52"/>
        </w:rPr>
        <w:t>新视野大学英语（第四版）读写教程1 复习内容</w:t>
      </w:r>
    </w:p>
    <w:p w14:paraId="4FFB208E">
      <w:pPr>
        <w:spacing w:before="320" w:after="120" w:line="288" w:lineRule="auto"/>
        <w:ind w:left="0"/>
        <w:jc w:val="left"/>
        <w:outlineLvl w:val="1"/>
      </w:pPr>
      <w:bookmarkStart w:id="0" w:name="heading_0"/>
      <w:r>
        <w:rPr>
          <w:rFonts w:ascii="Arial" w:hAnsi="Arial" w:eastAsia="等线" w:cs="Arial"/>
          <w:b/>
          <w:sz w:val="32"/>
        </w:rPr>
        <w:t>第一组：上大学的原因（Section A Banked cloze + Section C Translation）</w:t>
      </w:r>
      <w:bookmarkEnd w:id="0"/>
    </w:p>
    <w:p w14:paraId="1A38937F">
      <w:pPr>
        <w:spacing w:before="300" w:after="120" w:line="288" w:lineRule="auto"/>
        <w:ind w:left="0"/>
        <w:jc w:val="left"/>
        <w:outlineLvl w:val="2"/>
      </w:pPr>
      <w:bookmarkStart w:id="1" w:name="heading_1"/>
      <w:r>
        <w:rPr>
          <w:rFonts w:ascii="Arial" w:hAnsi="Arial" w:eastAsia="等线" w:cs="Arial"/>
          <w:b/>
          <w:sz w:val="30"/>
        </w:rPr>
        <w:t>Section A Banked cloze</w:t>
      </w:r>
      <w:bookmarkEnd w:id="1"/>
    </w:p>
    <w:p w14:paraId="4D225C83">
      <w:pPr>
        <w:spacing w:before="260" w:after="120" w:line="288" w:lineRule="auto"/>
        <w:ind w:left="0"/>
        <w:jc w:val="left"/>
        <w:outlineLvl w:val="3"/>
      </w:pPr>
      <w:bookmarkStart w:id="2" w:name="heading_2"/>
      <w:r>
        <w:rPr>
          <w:rFonts w:ascii="Arial" w:hAnsi="Arial" w:eastAsia="等线" w:cs="Arial"/>
          <w:b/>
          <w:sz w:val="28"/>
        </w:rPr>
        <w:t>选项</w:t>
      </w:r>
      <w:bookmarkEnd w:id="2"/>
    </w:p>
    <w:p w14:paraId="36AD420C">
      <w:pPr>
        <w:spacing w:before="120" w:after="120" w:line="288" w:lineRule="auto"/>
        <w:ind w:left="0"/>
        <w:jc w:val="left"/>
      </w:pPr>
      <w:r>
        <w:rPr>
          <w:rFonts w:ascii="Arial" w:hAnsi="Arial" w:eastAsia="等线" w:cs="Arial"/>
          <w:sz w:val="22"/>
        </w:rPr>
        <w:t>A acquiring  B attend  C available  D classify  E especially</w:t>
      </w:r>
    </w:p>
    <w:p w14:paraId="5440F7E7">
      <w:pPr>
        <w:spacing w:before="120" w:after="120" w:line="288" w:lineRule="auto"/>
        <w:ind w:left="0"/>
        <w:jc w:val="left"/>
      </w:pPr>
      <w:r>
        <w:rPr>
          <w:rFonts w:ascii="Arial" w:hAnsi="Arial" w:eastAsia="等线" w:cs="Arial"/>
          <w:sz w:val="22"/>
        </w:rPr>
        <w:t>F fascinating  G fashionable  H interest  I passion  J prosperous</w:t>
      </w:r>
    </w:p>
    <w:p w14:paraId="02BCACFC">
      <w:pPr>
        <w:spacing w:before="120" w:after="120" w:line="288" w:lineRule="auto"/>
        <w:ind w:left="0"/>
        <w:jc w:val="left"/>
      </w:pPr>
      <w:r>
        <w:rPr>
          <w:rFonts w:ascii="Arial" w:hAnsi="Arial" w:eastAsia="等线" w:cs="Arial"/>
          <w:sz w:val="22"/>
        </w:rPr>
        <w:t>K pursue  L qualifying  M raised  N sampled  O virtually</w:t>
      </w:r>
    </w:p>
    <w:p w14:paraId="2F453256">
      <w:pPr>
        <w:spacing w:before="260" w:after="120" w:line="288" w:lineRule="auto"/>
        <w:ind w:left="0"/>
        <w:jc w:val="left"/>
        <w:outlineLvl w:val="3"/>
      </w:pPr>
      <w:bookmarkStart w:id="3" w:name="heading_3"/>
      <w:r>
        <w:rPr>
          <w:rFonts w:ascii="Arial" w:hAnsi="Arial" w:eastAsia="等线" w:cs="Arial"/>
          <w:b/>
          <w:sz w:val="28"/>
        </w:rPr>
        <w:t>题目</w:t>
      </w:r>
      <w:bookmarkEnd w:id="3"/>
    </w:p>
    <w:p w14:paraId="0F971F11">
      <w:pPr>
        <w:spacing w:before="120" w:after="120" w:line="288" w:lineRule="auto"/>
        <w:ind w:left="0"/>
        <w:jc w:val="left"/>
      </w:pPr>
      <w:r>
        <w:rPr>
          <w:rFonts w:ascii="Arial" w:hAnsi="Arial" w:eastAsia="等线" w:cs="Arial"/>
          <w:sz w:val="22"/>
        </w:rPr>
        <w:t xml:space="preserve">People go to college for various reasons. A closer look at their reasons for studying at university will enable us to 1) </w:t>
      </w:r>
      <w:r>
        <w:rPr>
          <w:rFonts w:ascii="Arial" w:hAnsi="Arial" w:eastAsia="等线" w:cs="Arial"/>
          <w:b/>
          <w:color w:val="C00000"/>
          <w:sz w:val="22"/>
        </w:rPr>
        <w:t>classify</w:t>
      </w:r>
      <w:r>
        <w:rPr>
          <w:rFonts w:ascii="Arial" w:hAnsi="Arial" w:eastAsia="等线" w:cs="Arial"/>
          <w:sz w:val="22"/>
        </w:rPr>
        <w:t xml:space="preserve"> them roughly into three groups: those who have a(n) 2) </w:t>
      </w:r>
      <w:r>
        <w:rPr>
          <w:rFonts w:ascii="Arial" w:hAnsi="Arial" w:eastAsia="等线" w:cs="Arial"/>
          <w:b/>
          <w:color w:val="C00000"/>
          <w:sz w:val="22"/>
        </w:rPr>
        <w:t>passion</w:t>
      </w:r>
      <w:r>
        <w:rPr>
          <w:rFonts w:ascii="Arial" w:hAnsi="Arial" w:eastAsia="等线" w:cs="Arial"/>
          <w:sz w:val="22"/>
        </w:rPr>
        <w:t xml:space="preserve"> for learning, those who see it as a necessary step in their future career, and those who 3) </w:t>
      </w:r>
      <w:r>
        <w:rPr>
          <w:rFonts w:ascii="Arial" w:hAnsi="Arial" w:eastAsia="等线" w:cs="Arial"/>
          <w:b/>
          <w:color w:val="C00000"/>
          <w:sz w:val="22"/>
        </w:rPr>
        <w:t>attend</w:t>
      </w:r>
      <w:r>
        <w:rPr>
          <w:rFonts w:ascii="Arial" w:hAnsi="Arial" w:eastAsia="等线" w:cs="Arial"/>
          <w:sz w:val="22"/>
        </w:rPr>
        <w:t xml:space="preserve"> university without a clear purpose yet.</w:t>
      </w:r>
    </w:p>
    <w:p w14:paraId="1BC2F89A">
      <w:pPr>
        <w:spacing w:before="120" w:after="120" w:line="288" w:lineRule="auto"/>
        <w:ind w:left="0"/>
        <w:jc w:val="left"/>
      </w:pPr>
      <w:r>
        <w:rPr>
          <w:rFonts w:ascii="Arial" w:hAnsi="Arial" w:eastAsia="等线" w:cs="Arial"/>
          <w:sz w:val="22"/>
        </w:rPr>
        <w:t xml:space="preserve">Firstly, there are many students who learn simply because they want to 4) </w:t>
      </w:r>
      <w:r>
        <w:rPr>
          <w:rFonts w:ascii="Arial" w:hAnsi="Arial" w:eastAsia="等线" w:cs="Arial"/>
          <w:b/>
          <w:color w:val="C00000"/>
          <w:sz w:val="22"/>
        </w:rPr>
        <w:t>pursue</w:t>
      </w:r>
      <w:r>
        <w:rPr>
          <w:rFonts w:ascii="Arial" w:hAnsi="Arial" w:eastAsia="等线" w:cs="Arial"/>
          <w:color w:val="C00000"/>
          <w:sz w:val="22"/>
        </w:rPr>
        <w:t xml:space="preserve"> </w:t>
      </w:r>
      <w:r>
        <w:rPr>
          <w:rFonts w:ascii="Arial" w:hAnsi="Arial" w:eastAsia="等线" w:cs="Arial"/>
          <w:sz w:val="22"/>
        </w:rPr>
        <w:t xml:space="preserve">their goal of learning. Some read a wealth of novels because they are very interested in literature. Others sit in front of the computer screen, working on a new program, 5) </w:t>
      </w:r>
      <w:r>
        <w:rPr>
          <w:rFonts w:ascii="Arial" w:hAnsi="Arial" w:eastAsia="等线" w:cs="Arial"/>
          <w:b/>
          <w:color w:val="C00000"/>
          <w:sz w:val="22"/>
        </w:rPr>
        <w:t>virtually</w:t>
      </w:r>
      <w:r>
        <w:rPr>
          <w:rFonts w:ascii="Arial" w:hAnsi="Arial" w:eastAsia="等线" w:cs="Arial"/>
          <w:sz w:val="22"/>
        </w:rPr>
        <w:t xml:space="preserve"> day and night, because they find computer programming 6) </w:t>
      </w:r>
      <w:r>
        <w:rPr>
          <w:rFonts w:ascii="Arial" w:hAnsi="Arial" w:eastAsia="等线" w:cs="Arial"/>
          <w:b/>
          <w:color w:val="C00000"/>
          <w:sz w:val="22"/>
        </w:rPr>
        <w:t>fascinating</w:t>
      </w:r>
      <w:r>
        <w:rPr>
          <w:rFonts w:ascii="Arial" w:hAnsi="Arial" w:eastAsia="等线" w:cs="Arial"/>
          <w:sz w:val="22"/>
        </w:rPr>
        <w:t>, and they dream of becoming a computer expert one day.</w:t>
      </w:r>
    </w:p>
    <w:p w14:paraId="421C7BBC">
      <w:pPr>
        <w:spacing w:before="120" w:after="120" w:line="288" w:lineRule="auto"/>
        <w:ind w:left="0"/>
        <w:jc w:val="left"/>
      </w:pPr>
      <w:r>
        <w:rPr>
          <w:rFonts w:ascii="Arial" w:hAnsi="Arial" w:eastAsia="等线" w:cs="Arial"/>
          <w:sz w:val="22"/>
        </w:rPr>
        <w:t xml:space="preserve">Secondly, there are students who work hard for a better and more 7) </w:t>
      </w:r>
      <w:r>
        <w:rPr>
          <w:rFonts w:ascii="Arial" w:hAnsi="Arial" w:eastAsia="等线" w:cs="Arial"/>
          <w:b/>
          <w:color w:val="C00000"/>
          <w:sz w:val="22"/>
        </w:rPr>
        <w:t>prosperous</w:t>
      </w:r>
      <w:r>
        <w:rPr>
          <w:rFonts w:ascii="Arial" w:hAnsi="Arial" w:eastAsia="等线" w:cs="Arial"/>
          <w:color w:val="C00000"/>
          <w:sz w:val="22"/>
        </w:rPr>
        <w:t xml:space="preserve"> </w:t>
      </w:r>
      <w:r>
        <w:rPr>
          <w:rFonts w:ascii="Arial" w:hAnsi="Arial" w:eastAsia="等线" w:cs="Arial"/>
          <w:sz w:val="22"/>
        </w:rPr>
        <w:t xml:space="preserve">future. It seems that the majority of students fall into this group. After admission to the university, they read widely and take delight in 8) </w:t>
      </w:r>
      <w:r>
        <w:rPr>
          <w:rFonts w:ascii="Arial" w:hAnsi="Arial" w:eastAsia="等线" w:cs="Arial"/>
          <w:b/>
          <w:color w:val="C00000"/>
          <w:sz w:val="22"/>
        </w:rPr>
        <w:t>acquiring</w:t>
      </w:r>
      <w:r>
        <w:rPr>
          <w:rFonts w:ascii="Arial" w:hAnsi="Arial" w:eastAsia="等线" w:cs="Arial"/>
          <w:sz w:val="22"/>
        </w:rPr>
        <w:t xml:space="preserve"> knowledge from all of the resources which are 9)</w:t>
      </w:r>
      <w:r>
        <w:rPr>
          <w:rFonts w:ascii="Arial" w:hAnsi="Arial" w:eastAsia="等线" w:cs="Arial"/>
          <w:b/>
          <w:color w:val="C00000"/>
          <w:sz w:val="22"/>
        </w:rPr>
        <w:t>available</w:t>
      </w:r>
      <w:r>
        <w:rPr>
          <w:rFonts w:ascii="Arial" w:hAnsi="Arial" w:eastAsia="等线" w:cs="Arial"/>
          <w:sz w:val="22"/>
        </w:rPr>
        <w:t xml:space="preserve"> to them, hoping that this will help them succeed in the future job market.</w:t>
      </w:r>
    </w:p>
    <w:p w14:paraId="1C706BC0">
      <w:pPr>
        <w:spacing w:before="120" w:after="120" w:line="288" w:lineRule="auto"/>
        <w:ind w:left="0"/>
        <w:jc w:val="left"/>
      </w:pPr>
      <w:r>
        <w:rPr>
          <w:rFonts w:ascii="Arial" w:hAnsi="Arial" w:eastAsia="等线" w:cs="Arial"/>
          <w:sz w:val="22"/>
        </w:rPr>
        <w:t xml:space="preserve">Thirdly, there are still some students who learn without a clear goal yet. They take courses, finish homework, enjoy life on campus, but they haven’t 10) </w:t>
      </w:r>
      <w:r>
        <w:rPr>
          <w:rFonts w:ascii="Arial" w:hAnsi="Arial" w:eastAsia="等线" w:cs="Arial"/>
          <w:b/>
          <w:color w:val="C00000"/>
          <w:sz w:val="22"/>
        </w:rPr>
        <w:t>sampled</w:t>
      </w:r>
      <w:r>
        <w:rPr>
          <w:rFonts w:ascii="Arial" w:hAnsi="Arial" w:eastAsia="等线" w:cs="Arial"/>
          <w:sz w:val="22"/>
        </w:rPr>
        <w:t xml:space="preserve"> many courses yet. They are still uncertain what they will do after graduation.</w:t>
      </w:r>
    </w:p>
    <w:p w14:paraId="56C809A6">
      <w:pPr>
        <w:numPr>
          <w:ilvl w:val="0"/>
          <w:numId w:val="1"/>
        </w:numPr>
        <w:spacing w:before="120" w:after="120" w:line="288" w:lineRule="auto"/>
        <w:ind w:left="0"/>
        <w:jc w:val="left"/>
      </w:pPr>
      <w:r>
        <w:rPr>
          <w:rFonts w:ascii="Arial" w:hAnsi="Arial" w:eastAsia="等线" w:cs="Arial"/>
          <w:sz w:val="22"/>
        </w:rPr>
        <w:t xml:space="preserve">1 </w:t>
      </w:r>
      <w:r>
        <w:rPr>
          <w:rFonts w:ascii="Arial" w:hAnsi="Arial" w:eastAsia="等线" w:cs="Arial"/>
          <w:color w:val="C00000"/>
          <w:sz w:val="22"/>
        </w:rPr>
        <w:t xml:space="preserve">D </w:t>
      </w:r>
      <w:r>
        <w:rPr>
          <w:rFonts w:ascii="Arial" w:hAnsi="Arial" w:eastAsia="等线" w:cs="Arial"/>
          <w:sz w:val="22"/>
        </w:rPr>
        <w:t xml:space="preserve"> 2 </w:t>
      </w:r>
      <w:r>
        <w:rPr>
          <w:rFonts w:ascii="Arial" w:hAnsi="Arial" w:eastAsia="等线" w:cs="Arial"/>
          <w:color w:val="C00000"/>
          <w:sz w:val="22"/>
        </w:rPr>
        <w:t>I</w:t>
      </w:r>
      <w:r>
        <w:rPr>
          <w:rFonts w:ascii="Arial" w:hAnsi="Arial" w:eastAsia="等线" w:cs="Arial"/>
          <w:sz w:val="22"/>
        </w:rPr>
        <w:t xml:space="preserve">  3 </w:t>
      </w:r>
      <w:r>
        <w:rPr>
          <w:rFonts w:ascii="Arial" w:hAnsi="Arial" w:eastAsia="等线" w:cs="Arial"/>
          <w:color w:val="C00000"/>
          <w:sz w:val="22"/>
        </w:rPr>
        <w:t xml:space="preserve">B  </w:t>
      </w:r>
      <w:r>
        <w:rPr>
          <w:rFonts w:ascii="Arial" w:hAnsi="Arial" w:eastAsia="等线" w:cs="Arial"/>
          <w:sz w:val="22"/>
        </w:rPr>
        <w:t>4</w:t>
      </w:r>
      <w:r>
        <w:rPr>
          <w:rFonts w:ascii="Arial" w:hAnsi="Arial" w:eastAsia="等线" w:cs="Arial"/>
          <w:color w:val="C00000"/>
          <w:sz w:val="22"/>
        </w:rPr>
        <w:t xml:space="preserve"> K</w:t>
      </w:r>
      <w:r>
        <w:rPr>
          <w:rFonts w:ascii="Arial" w:hAnsi="Arial" w:eastAsia="等线" w:cs="Arial"/>
          <w:sz w:val="22"/>
        </w:rPr>
        <w:t xml:space="preserve">  5 </w:t>
      </w:r>
      <w:r>
        <w:rPr>
          <w:rFonts w:ascii="Arial" w:hAnsi="Arial" w:eastAsia="等线" w:cs="Arial"/>
          <w:color w:val="C00000"/>
          <w:sz w:val="22"/>
        </w:rPr>
        <w:t>O</w:t>
      </w:r>
      <w:r>
        <w:rPr>
          <w:rFonts w:ascii="Arial" w:hAnsi="Arial" w:eastAsia="等线" w:cs="Arial"/>
          <w:sz w:val="22"/>
        </w:rPr>
        <w:t xml:space="preserve">  6</w:t>
      </w:r>
      <w:r>
        <w:rPr>
          <w:rFonts w:ascii="Arial" w:hAnsi="Arial" w:eastAsia="等线" w:cs="Arial"/>
          <w:color w:val="C00000"/>
          <w:sz w:val="22"/>
        </w:rPr>
        <w:t xml:space="preserve"> F</w:t>
      </w:r>
      <w:r>
        <w:rPr>
          <w:rFonts w:ascii="Arial" w:hAnsi="Arial" w:eastAsia="等线" w:cs="Arial"/>
          <w:sz w:val="22"/>
        </w:rPr>
        <w:t xml:space="preserve">  7 </w:t>
      </w:r>
      <w:r>
        <w:rPr>
          <w:rFonts w:ascii="Arial" w:hAnsi="Arial" w:eastAsia="等线" w:cs="Arial"/>
          <w:color w:val="C00000"/>
          <w:sz w:val="22"/>
        </w:rPr>
        <w:t>J</w:t>
      </w:r>
      <w:r>
        <w:rPr>
          <w:rFonts w:ascii="Arial" w:hAnsi="Arial" w:eastAsia="等线" w:cs="Arial"/>
          <w:sz w:val="22"/>
        </w:rPr>
        <w:t xml:space="preserve">  8</w:t>
      </w:r>
      <w:r>
        <w:rPr>
          <w:rFonts w:ascii="Arial" w:hAnsi="Arial" w:eastAsia="等线" w:cs="Arial"/>
          <w:color w:val="C00000"/>
          <w:sz w:val="22"/>
        </w:rPr>
        <w:t xml:space="preserve"> A</w:t>
      </w:r>
      <w:r>
        <w:rPr>
          <w:rFonts w:ascii="Arial" w:hAnsi="Arial" w:eastAsia="等线" w:cs="Arial"/>
          <w:sz w:val="22"/>
        </w:rPr>
        <w:t xml:space="preserve">  9 </w:t>
      </w:r>
      <w:r>
        <w:rPr>
          <w:rFonts w:ascii="Arial" w:hAnsi="Arial" w:eastAsia="等线" w:cs="Arial"/>
          <w:color w:val="C00000"/>
          <w:sz w:val="22"/>
        </w:rPr>
        <w:t>C</w:t>
      </w:r>
      <w:r>
        <w:rPr>
          <w:rFonts w:ascii="Arial" w:hAnsi="Arial" w:eastAsia="等线" w:cs="Arial"/>
          <w:sz w:val="22"/>
        </w:rPr>
        <w:t xml:space="preserve">  10</w:t>
      </w:r>
      <w:r>
        <w:rPr>
          <w:rFonts w:ascii="Arial" w:hAnsi="Arial" w:eastAsia="等线" w:cs="Arial"/>
          <w:color w:val="C00000"/>
          <w:sz w:val="22"/>
        </w:rPr>
        <w:t xml:space="preserve"> N</w:t>
      </w:r>
    </w:p>
    <w:p w14:paraId="113C14A0">
      <w:pPr>
        <w:spacing w:before="120" w:after="120" w:line="288" w:lineRule="auto"/>
        <w:ind w:left="0"/>
        <w:jc w:val="left"/>
        <w:rPr>
          <w:rFonts w:ascii="Arial" w:hAnsi="Arial" w:eastAsia="等线" w:cs="Arial"/>
          <w:sz w:val="22"/>
        </w:rPr>
      </w:pPr>
      <w:r>
        <w:rPr>
          <w:rFonts w:ascii="Arial" w:hAnsi="Arial" w:eastAsia="等线" w:cs="Arial"/>
          <w:sz w:val="22"/>
        </w:rPr>
        <w:t>答案原因：1) enable sb. to do sth. 后接动词原形，结合语境“将学生大致分为三组”，classify（分类）符合语义；</w:t>
      </w:r>
    </w:p>
    <w:p w14:paraId="4DE168E5">
      <w:pPr>
        <w:numPr>
          <w:ilvl w:val="0"/>
          <w:numId w:val="2"/>
        </w:numPr>
        <w:spacing w:before="120" w:after="120" w:line="288" w:lineRule="auto"/>
        <w:ind w:left="0"/>
        <w:jc w:val="left"/>
        <w:rPr>
          <w:rFonts w:ascii="Arial" w:hAnsi="Arial" w:eastAsia="等线" w:cs="Arial"/>
          <w:sz w:val="22"/>
        </w:rPr>
      </w:pPr>
      <w:r>
        <w:rPr>
          <w:rFonts w:ascii="Arial" w:hAnsi="Arial" w:eastAsia="等线" w:cs="Arial"/>
          <w:sz w:val="22"/>
        </w:rPr>
        <w:t>不定冠词a(n)后接名词，passion for learning为固定搭配“对学习的热情”，比interest（兴趣）程度更契合语境；</w:t>
      </w:r>
    </w:p>
    <w:p w14:paraId="49C3CAFD">
      <w:pPr>
        <w:numPr>
          <w:ilvl w:val="0"/>
          <w:numId w:val="2"/>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定语从句中缺少谓语动词，attend university“上大学”为固定表达，符合“无明确目标上学”的语义；</w:t>
      </w:r>
    </w:p>
    <w:p w14:paraId="3F03BE9C">
      <w:pPr>
        <w:numPr>
          <w:ilvl w:val="0"/>
          <w:numId w:val="2"/>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不定式to后接动词原形，pursue one's goal“追求目标”为固定搭配；</w:t>
      </w:r>
    </w:p>
    <w:p w14:paraId="25B86148">
      <w:pPr>
        <w:numPr>
          <w:ilvl w:val="0"/>
          <w:numId w:val="2"/>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修饰day and night需用副词，virtually“几乎、差不多”能体现“几乎日夜不停”的状态；</w:t>
      </w:r>
    </w:p>
    <w:p w14:paraId="04925CC7">
      <w:pPr>
        <w:numPr>
          <w:ilvl w:val="0"/>
          <w:numId w:val="2"/>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此处需形容词作宾补，fascinating“迷人的、有吸引力的”符合“觉得编程有趣想成为专家”的语境；</w:t>
      </w:r>
    </w:p>
    <w:p w14:paraId="453F77D5">
      <w:pPr>
        <w:numPr>
          <w:ilvl w:val="0"/>
          <w:numId w:val="2"/>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修饰future需用形容词，prosperous“繁荣的、成功的”与better并列，体现“更好更顺遂的未来”；</w:t>
      </w:r>
    </w:p>
    <w:p w14:paraId="7F040F36">
      <w:pPr>
        <w:numPr>
          <w:ilvl w:val="0"/>
          <w:numId w:val="2"/>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take delight in doing sth. 后接动名词，acquire knowledge“获取知识”为固定搭配；9) available to sb. 为固定短语“对某人可用的”，符合“利用可获得的资源”的语境；</w:t>
      </w:r>
    </w:p>
    <w:p w14:paraId="5FCA2529">
      <w:pPr>
        <w:numPr>
          <w:numId w:val="0"/>
        </w:numPr>
        <w:spacing w:before="120" w:after="120" w:line="288" w:lineRule="auto"/>
        <w:ind w:leftChars="0"/>
        <w:jc w:val="left"/>
      </w:pPr>
      <w:r>
        <w:rPr>
          <w:rFonts w:ascii="Arial" w:hAnsi="Arial" w:eastAsia="等线" w:cs="Arial"/>
          <w:sz w:val="22"/>
        </w:rPr>
        <w:t>10) 现在完成时have后接过去分词，sampled“体验、尝试”符合“还未尝试很多课程”的语义。</w:t>
      </w:r>
    </w:p>
    <w:p w14:paraId="1A5D6811">
      <w:pPr>
        <w:spacing w:before="300" w:after="120" w:line="288" w:lineRule="auto"/>
        <w:ind w:left="0"/>
        <w:jc w:val="left"/>
        <w:outlineLvl w:val="2"/>
      </w:pPr>
      <w:bookmarkStart w:id="4" w:name="heading_4"/>
      <w:r>
        <w:rPr>
          <w:rFonts w:ascii="Arial" w:hAnsi="Arial" w:eastAsia="等线" w:cs="Arial"/>
          <w:b/>
          <w:sz w:val="30"/>
        </w:rPr>
        <w:t>Section C Translation</w:t>
      </w:r>
      <w:bookmarkEnd w:id="4"/>
    </w:p>
    <w:p w14:paraId="2E939772">
      <w:pPr>
        <w:spacing w:before="260" w:after="120" w:line="288" w:lineRule="auto"/>
        <w:ind w:left="0"/>
        <w:jc w:val="left"/>
        <w:outlineLvl w:val="3"/>
      </w:pPr>
      <w:bookmarkStart w:id="5" w:name="heading_5"/>
      <w:r>
        <w:rPr>
          <w:rFonts w:ascii="Arial" w:hAnsi="Arial" w:eastAsia="等线" w:cs="Arial"/>
          <w:b/>
          <w:sz w:val="28"/>
        </w:rPr>
        <w:t>原文与译文</w:t>
      </w:r>
      <w:bookmarkEnd w:id="5"/>
    </w:p>
    <w:p w14:paraId="757B0CC0">
      <w:pPr>
        <w:spacing w:before="120" w:after="120" w:line="288" w:lineRule="auto"/>
        <w:ind w:left="0"/>
        <w:jc w:val="left"/>
      </w:pPr>
      <w:r>
        <w:rPr>
          <w:rFonts w:ascii="Arial" w:hAnsi="Arial" w:eastAsia="等线" w:cs="Arial"/>
          <w:sz w:val="22"/>
        </w:rPr>
        <w:t>1 孔子（Confucius）是中国历史上著名的思想家、教育家，是儒家学派（Confucianism）的创始人。</w:t>
      </w:r>
    </w:p>
    <w:p w14:paraId="09C495D6">
      <w:pPr>
        <w:spacing w:before="120" w:after="120" w:line="288" w:lineRule="auto"/>
        <w:ind w:left="0"/>
        <w:jc w:val="left"/>
      </w:pPr>
      <w:r>
        <w:rPr>
          <w:rFonts w:ascii="Arial" w:hAnsi="Arial" w:eastAsia="等线" w:cs="Arial"/>
          <w:b/>
          <w:sz w:val="22"/>
        </w:rPr>
        <w:t>Confucius was a well-known thinker and educator in Chinese history, and he was the founder of Confucianism.</w:t>
      </w:r>
    </w:p>
    <w:p w14:paraId="12C36700">
      <w:pPr>
        <w:spacing w:before="120" w:after="120" w:line="288" w:lineRule="auto"/>
        <w:ind w:left="0"/>
        <w:jc w:val="left"/>
      </w:pPr>
      <w:r>
        <w:rPr>
          <w:rFonts w:ascii="Arial" w:hAnsi="Arial" w:eastAsia="等线" w:cs="Arial"/>
          <w:sz w:val="22"/>
        </w:rPr>
        <w:t>2 《论语》（The Analects）收录了孔子的思想。它是中国古代文化的经典著作（classic），对后来历代思想家和文学家产生了很大影响。</w:t>
      </w:r>
    </w:p>
    <w:p w14:paraId="4D776453">
      <w:pPr>
        <w:spacing w:before="120" w:after="120" w:line="288" w:lineRule="auto"/>
        <w:ind w:left="0"/>
        <w:jc w:val="left"/>
      </w:pPr>
      <w:r>
        <w:rPr>
          <w:rFonts w:ascii="Arial" w:hAnsi="Arial" w:eastAsia="等线" w:cs="Arial"/>
          <w:b/>
          <w:sz w:val="22"/>
        </w:rPr>
        <w:t>The Analects is a collection of the thoughts of Confucius. It is a classic of ancient Chinese culture, and it has had a great influence on the thinkers and writers of later generations.</w:t>
      </w:r>
    </w:p>
    <w:p w14:paraId="10F66326">
      <w:pPr>
        <w:spacing w:before="120" w:after="120" w:line="288" w:lineRule="auto"/>
        <w:ind w:left="0"/>
        <w:jc w:val="left"/>
      </w:pPr>
      <w:r>
        <w:rPr>
          <w:rFonts w:ascii="Arial" w:hAnsi="Arial" w:eastAsia="等线" w:cs="Arial"/>
          <w:sz w:val="22"/>
        </w:rPr>
        <w:t>3 如今，孔子的学说不仅受到中国人的重视，也越来越得到整个国际社会的关注。</w:t>
      </w:r>
    </w:p>
    <w:p w14:paraId="2B6963D7">
      <w:pPr>
        <w:spacing w:before="120" w:after="120" w:line="288" w:lineRule="auto"/>
        <w:ind w:left="0"/>
        <w:jc w:val="left"/>
      </w:pPr>
      <w:r>
        <w:rPr>
          <w:rFonts w:ascii="Arial" w:hAnsi="Arial" w:eastAsia="等线" w:cs="Arial"/>
          <w:b/>
          <w:sz w:val="22"/>
        </w:rPr>
        <w:t>Nowadays, the teachings of Confucius are not only valued by the Chinese people, but are also attracting increasing attention from the international community.</w:t>
      </w:r>
    </w:p>
    <w:p w14:paraId="40C4E9DB">
      <w:pPr>
        <w:spacing w:before="320" w:after="120" w:line="288" w:lineRule="auto"/>
        <w:ind w:left="0"/>
        <w:jc w:val="left"/>
        <w:outlineLvl w:val="1"/>
        <w:rPr>
          <w:rFonts w:hint="eastAsia" w:ascii="Arial" w:hAnsi="Arial" w:eastAsia="等线" w:cs="Arial"/>
          <w:b/>
          <w:sz w:val="32"/>
          <w:lang w:val="en-US" w:eastAsia="zh-CN"/>
        </w:rPr>
      </w:pPr>
      <w:bookmarkStart w:id="6" w:name="heading_6"/>
    </w:p>
    <w:p w14:paraId="3D478A52">
      <w:pPr>
        <w:spacing w:before="320" w:after="120" w:line="288" w:lineRule="auto"/>
        <w:ind w:left="0"/>
        <w:jc w:val="left"/>
        <w:outlineLvl w:val="1"/>
      </w:pPr>
      <w:r>
        <w:rPr>
          <w:rFonts w:ascii="Arial" w:hAnsi="Arial" w:eastAsia="等线" w:cs="Arial"/>
          <w:b/>
          <w:sz w:val="32"/>
        </w:rPr>
        <w:t>第二组：父母与青少年（Section A Banked cloze + Section C Translation）</w:t>
      </w:r>
      <w:bookmarkEnd w:id="6"/>
    </w:p>
    <w:p w14:paraId="3321BC4E">
      <w:pPr>
        <w:spacing w:before="300" w:after="120" w:line="288" w:lineRule="auto"/>
        <w:ind w:left="0"/>
        <w:jc w:val="left"/>
        <w:outlineLvl w:val="2"/>
      </w:pPr>
      <w:bookmarkStart w:id="7" w:name="heading_7"/>
      <w:r>
        <w:rPr>
          <w:rFonts w:ascii="Arial" w:hAnsi="Arial" w:eastAsia="等线" w:cs="Arial"/>
          <w:b/>
          <w:sz w:val="30"/>
        </w:rPr>
        <w:t>Section A Banked cloze</w:t>
      </w:r>
      <w:bookmarkEnd w:id="7"/>
    </w:p>
    <w:p w14:paraId="6FA7ADD4">
      <w:pPr>
        <w:spacing w:before="260" w:after="120" w:line="288" w:lineRule="auto"/>
        <w:ind w:left="0"/>
        <w:jc w:val="left"/>
        <w:outlineLvl w:val="3"/>
      </w:pPr>
      <w:bookmarkStart w:id="8" w:name="heading_8"/>
      <w:r>
        <w:rPr>
          <w:rFonts w:ascii="Arial" w:hAnsi="Arial" w:eastAsia="等线" w:cs="Arial"/>
          <w:b/>
          <w:sz w:val="28"/>
        </w:rPr>
        <w:t>选项</w:t>
      </w:r>
      <w:bookmarkEnd w:id="8"/>
    </w:p>
    <w:p w14:paraId="1433A12A">
      <w:pPr>
        <w:spacing w:before="120" w:after="120" w:line="288" w:lineRule="auto"/>
        <w:ind w:left="0"/>
        <w:jc w:val="left"/>
      </w:pPr>
      <w:r>
        <w:rPr>
          <w:rFonts w:ascii="Arial" w:hAnsi="Arial" w:eastAsia="等线" w:cs="Arial"/>
          <w:sz w:val="22"/>
        </w:rPr>
        <w:t>A assume  B boast  C bond  D differences  E embarrassed</w:t>
      </w:r>
    </w:p>
    <w:p w14:paraId="5DED7A3D">
      <w:pPr>
        <w:spacing w:before="120" w:after="120" w:line="288" w:lineRule="auto"/>
        <w:ind w:left="0"/>
        <w:jc w:val="left"/>
      </w:pPr>
      <w:r>
        <w:rPr>
          <w:rFonts w:ascii="Arial" w:hAnsi="Arial" w:eastAsia="等线" w:cs="Arial"/>
          <w:sz w:val="22"/>
        </w:rPr>
        <w:t>F emotional  G enormously  H impersonal  I overwhelmed  J reduce</w:t>
      </w:r>
    </w:p>
    <w:p w14:paraId="2CF04002">
      <w:pPr>
        <w:spacing w:before="120" w:after="120" w:line="288" w:lineRule="auto"/>
        <w:ind w:left="0"/>
        <w:jc w:val="left"/>
      </w:pPr>
      <w:r>
        <w:rPr>
          <w:rFonts w:ascii="Arial" w:hAnsi="Arial" w:eastAsia="等线" w:cs="Arial"/>
          <w:sz w:val="22"/>
        </w:rPr>
        <w:t>K responsibilities  L reverse  M ridiculous  N romantic  O seriously</w:t>
      </w:r>
    </w:p>
    <w:p w14:paraId="65E6BE35">
      <w:pPr>
        <w:spacing w:before="260" w:after="120" w:line="288" w:lineRule="auto"/>
        <w:ind w:left="0"/>
        <w:jc w:val="left"/>
        <w:outlineLvl w:val="3"/>
      </w:pPr>
      <w:bookmarkStart w:id="9" w:name="heading_9"/>
      <w:r>
        <w:rPr>
          <w:rFonts w:ascii="Arial" w:hAnsi="Arial" w:eastAsia="等线" w:cs="Arial"/>
          <w:b/>
          <w:sz w:val="28"/>
        </w:rPr>
        <w:t>题目</w:t>
      </w:r>
      <w:bookmarkEnd w:id="9"/>
    </w:p>
    <w:p w14:paraId="092B5E5B">
      <w:pPr>
        <w:spacing w:before="120" w:after="120" w:line="288" w:lineRule="auto"/>
        <w:ind w:left="0"/>
        <w:jc w:val="left"/>
      </w:pPr>
      <w:r>
        <w:rPr>
          <w:rFonts w:ascii="Arial" w:hAnsi="Arial" w:eastAsia="等线" w:cs="Arial"/>
          <w:sz w:val="22"/>
        </w:rPr>
        <w:t xml:space="preserve">Parents and teenagers have different or even opposite things to worry about. For example, while a mother thinks her teenagers should feel 1) </w:t>
      </w:r>
      <w:r>
        <w:rPr>
          <w:rFonts w:ascii="Arial" w:hAnsi="Arial" w:eastAsia="等线" w:cs="Arial"/>
          <w:b/>
          <w:color w:val="C00000"/>
          <w:sz w:val="22"/>
        </w:rPr>
        <w:t>embarrassed</w:t>
      </w:r>
      <w:r>
        <w:rPr>
          <w:rFonts w:ascii="Arial" w:hAnsi="Arial" w:eastAsia="等线" w:cs="Arial"/>
          <w:sz w:val="22"/>
        </w:rPr>
        <w:t xml:space="preserve"> about their messy and dirty room, the teenagers are more worried about their next exams and may think it is 2) </w:t>
      </w:r>
      <w:r>
        <w:rPr>
          <w:rFonts w:ascii="Arial" w:hAnsi="Arial" w:eastAsia="等线" w:cs="Arial"/>
          <w:b/>
          <w:color w:val="C00000"/>
          <w:sz w:val="22"/>
        </w:rPr>
        <w:t>ridiculous</w:t>
      </w:r>
      <w:r>
        <w:rPr>
          <w:rFonts w:ascii="Arial" w:hAnsi="Arial" w:eastAsia="等线" w:cs="Arial"/>
          <w:sz w:val="22"/>
        </w:rPr>
        <w:t xml:space="preserve"> for their mother to insist on keeping a clean room. It is therefore important for you to appreciate the 3) </w:t>
      </w:r>
      <w:r>
        <w:rPr>
          <w:rFonts w:ascii="Arial" w:hAnsi="Arial" w:eastAsia="等线" w:cs="Arial"/>
          <w:b/>
          <w:color w:val="C00000"/>
          <w:sz w:val="22"/>
        </w:rPr>
        <w:t>differences</w:t>
      </w:r>
      <w:r>
        <w:rPr>
          <w:rFonts w:ascii="Arial" w:hAnsi="Arial" w:eastAsia="等线" w:cs="Arial"/>
          <w:color w:val="C00000"/>
          <w:sz w:val="22"/>
        </w:rPr>
        <w:t xml:space="preserve"> </w:t>
      </w:r>
      <w:r>
        <w:rPr>
          <w:rFonts w:ascii="Arial" w:hAnsi="Arial" w:eastAsia="等线" w:cs="Arial"/>
          <w:sz w:val="22"/>
        </w:rPr>
        <w:t xml:space="preserve">and learn to communicate with your teenagers properly. Otherwise, your teenagers may stop talking to you and shut you out of their personal lives. Their refusal to talk with you may even create 4) </w:t>
      </w:r>
      <w:r>
        <w:rPr>
          <w:rFonts w:ascii="Arial" w:hAnsi="Arial" w:eastAsia="等线" w:cs="Arial"/>
          <w:b/>
          <w:color w:val="C00000"/>
          <w:sz w:val="22"/>
        </w:rPr>
        <w:t>emotional</w:t>
      </w:r>
      <w:r>
        <w:rPr>
          <w:rFonts w:ascii="Arial" w:hAnsi="Arial" w:eastAsia="等线" w:cs="Arial"/>
          <w:color w:val="C00000"/>
          <w:sz w:val="22"/>
        </w:rPr>
        <w:t xml:space="preserve"> </w:t>
      </w:r>
      <w:r>
        <w:rPr>
          <w:rFonts w:ascii="Arial" w:hAnsi="Arial" w:eastAsia="等线" w:cs="Arial"/>
          <w:sz w:val="22"/>
        </w:rPr>
        <w:t>stress in your life.</w:t>
      </w:r>
    </w:p>
    <w:p w14:paraId="680AC706">
      <w:pPr>
        <w:spacing w:before="120" w:after="120" w:line="288" w:lineRule="auto"/>
        <w:ind w:left="0"/>
        <w:jc w:val="left"/>
      </w:pPr>
      <w:r>
        <w:rPr>
          <w:rFonts w:ascii="Arial" w:hAnsi="Arial" w:eastAsia="等线" w:cs="Arial"/>
          <w:sz w:val="22"/>
        </w:rPr>
        <w:t>Learning effective ways to communicate can 5)</w:t>
      </w:r>
      <w:r>
        <w:rPr>
          <w:rFonts w:ascii="Arial" w:hAnsi="Arial" w:eastAsia="等线" w:cs="Arial"/>
          <w:color w:val="C00000"/>
          <w:sz w:val="22"/>
        </w:rPr>
        <w:t xml:space="preserve"> </w:t>
      </w:r>
      <w:r>
        <w:rPr>
          <w:rFonts w:ascii="Arial" w:hAnsi="Arial" w:eastAsia="等线" w:cs="Arial"/>
          <w:b/>
          <w:color w:val="C00000"/>
          <w:sz w:val="22"/>
        </w:rPr>
        <w:t>reverse</w:t>
      </w:r>
      <w:r>
        <w:rPr>
          <w:rFonts w:ascii="Arial" w:hAnsi="Arial" w:eastAsia="等线" w:cs="Arial"/>
          <w:sz w:val="22"/>
        </w:rPr>
        <w:t xml:space="preserve"> the situation of a difficult relationship, 6)</w:t>
      </w:r>
      <w:r>
        <w:rPr>
          <w:rFonts w:ascii="Arial" w:hAnsi="Arial" w:eastAsia="等线" w:cs="Arial"/>
          <w:b/>
          <w:color w:val="C00000"/>
          <w:sz w:val="22"/>
        </w:rPr>
        <w:t>reduce</w:t>
      </w:r>
      <w:r>
        <w:rPr>
          <w:rFonts w:ascii="Arial" w:hAnsi="Arial" w:eastAsia="等线" w:cs="Arial"/>
          <w:sz w:val="22"/>
        </w:rPr>
        <w:t xml:space="preserve"> the stress in your life, and lead to a friendly relationship with your teenagers. First, you should learn to discuss serious problems in daily conversations. Important topics, such as driving a vehicle and building a(n) 7) </w:t>
      </w:r>
      <w:r>
        <w:rPr>
          <w:rFonts w:ascii="Arial" w:hAnsi="Arial" w:eastAsia="等线" w:cs="Arial"/>
          <w:b/>
          <w:color w:val="C00000"/>
          <w:sz w:val="22"/>
        </w:rPr>
        <w:t>romantic</w:t>
      </w:r>
      <w:r>
        <w:rPr>
          <w:rFonts w:ascii="Arial" w:hAnsi="Arial" w:eastAsia="等线" w:cs="Arial"/>
          <w:color w:val="C00000"/>
          <w:sz w:val="22"/>
        </w:rPr>
        <w:t xml:space="preserve"> </w:t>
      </w:r>
      <w:r>
        <w:rPr>
          <w:rFonts w:ascii="Arial" w:hAnsi="Arial" w:eastAsia="等线" w:cs="Arial"/>
          <w:sz w:val="22"/>
        </w:rPr>
        <w:t>relationship, could be dealt with through daily conversations.</w:t>
      </w:r>
    </w:p>
    <w:p w14:paraId="461E3BF4">
      <w:pPr>
        <w:spacing w:before="120" w:after="120" w:line="288" w:lineRule="auto"/>
        <w:ind w:left="0"/>
        <w:jc w:val="left"/>
      </w:pPr>
      <w:r>
        <w:rPr>
          <w:rFonts w:ascii="Arial" w:hAnsi="Arial" w:eastAsia="等线" w:cs="Arial"/>
          <w:sz w:val="22"/>
        </w:rPr>
        <w:t xml:space="preserve">Second, learn to be an active listener. Many parents are so 8) </w:t>
      </w:r>
      <w:r>
        <w:rPr>
          <w:rFonts w:ascii="Arial" w:hAnsi="Arial" w:eastAsia="等线" w:cs="Arial"/>
          <w:b/>
          <w:color w:val="C00000"/>
          <w:sz w:val="22"/>
        </w:rPr>
        <w:t>overwhelmed</w:t>
      </w:r>
      <w:r>
        <w:rPr>
          <w:rFonts w:ascii="Arial" w:hAnsi="Arial" w:eastAsia="等线" w:cs="Arial"/>
          <w:sz w:val="22"/>
        </w:rPr>
        <w:t xml:space="preserve"> with their work that they hardly spend quality time with their beloved children. Spend your time listening carefully to what your children talk about, and make sure your children feel they are being taken 9) </w:t>
      </w:r>
      <w:r>
        <w:rPr>
          <w:rFonts w:ascii="Arial" w:hAnsi="Arial" w:eastAsia="等线" w:cs="Arial"/>
          <w:b/>
          <w:color w:val="C00000"/>
          <w:sz w:val="22"/>
        </w:rPr>
        <w:t>seriously</w:t>
      </w:r>
      <w:r>
        <w:rPr>
          <w:rFonts w:ascii="Arial" w:hAnsi="Arial" w:eastAsia="等线" w:cs="Arial"/>
          <w:sz w:val="22"/>
        </w:rPr>
        <w:t>. This will increase the chances of good communication and strengthen the 10)</w:t>
      </w:r>
      <w:r>
        <w:rPr>
          <w:rFonts w:ascii="Arial" w:hAnsi="Arial" w:eastAsia="等线" w:cs="Arial"/>
          <w:color w:val="C00000"/>
          <w:sz w:val="22"/>
        </w:rPr>
        <w:t xml:space="preserve"> </w:t>
      </w:r>
      <w:r>
        <w:rPr>
          <w:rFonts w:ascii="Arial" w:hAnsi="Arial" w:eastAsia="等线" w:cs="Arial"/>
          <w:b/>
          <w:color w:val="C00000"/>
          <w:sz w:val="22"/>
        </w:rPr>
        <w:t>bond</w:t>
      </w:r>
      <w:r>
        <w:rPr>
          <w:rFonts w:ascii="Arial" w:hAnsi="Arial" w:eastAsia="等线" w:cs="Arial"/>
          <w:sz w:val="22"/>
        </w:rPr>
        <w:t xml:space="preserve"> between you and your children.</w:t>
      </w:r>
    </w:p>
    <w:p w14:paraId="79AFF2FE">
      <w:pPr>
        <w:spacing w:before="120" w:after="120" w:line="288" w:lineRule="auto"/>
        <w:ind w:left="0"/>
        <w:jc w:val="left"/>
      </w:pPr>
      <w:r>
        <w:rPr>
          <w:rFonts w:ascii="Arial" w:hAnsi="Arial" w:eastAsia="等线" w:cs="Arial"/>
          <w:sz w:val="22"/>
        </w:rPr>
        <w:t>Finally, be positive and supportive. Your children will benefit more from your encouragement and support rather than criticism.</w:t>
      </w:r>
    </w:p>
    <w:p w14:paraId="305B49CA">
      <w:pPr>
        <w:spacing w:before="260" w:after="120" w:line="288" w:lineRule="auto"/>
        <w:ind w:left="0"/>
        <w:jc w:val="left"/>
        <w:outlineLvl w:val="3"/>
      </w:pPr>
      <w:bookmarkStart w:id="10" w:name="heading_10"/>
      <w:r>
        <w:rPr>
          <w:rFonts w:ascii="Arial" w:hAnsi="Arial" w:eastAsia="等线" w:cs="Arial"/>
          <w:b/>
          <w:sz w:val="28"/>
        </w:rPr>
        <w:t>答案</w:t>
      </w:r>
      <w:bookmarkEnd w:id="10"/>
    </w:p>
    <w:p w14:paraId="401ADC38">
      <w:pPr>
        <w:numPr>
          <w:ilvl w:val="0"/>
          <w:numId w:val="3"/>
        </w:numPr>
        <w:spacing w:before="120" w:after="120" w:line="288" w:lineRule="auto"/>
        <w:ind w:left="0"/>
        <w:jc w:val="left"/>
      </w:pPr>
      <w:r>
        <w:rPr>
          <w:rFonts w:ascii="Arial" w:hAnsi="Arial" w:eastAsia="等线" w:cs="Arial"/>
          <w:sz w:val="22"/>
        </w:rPr>
        <w:t>1</w:t>
      </w:r>
      <w:r>
        <w:rPr>
          <w:rFonts w:ascii="Arial" w:hAnsi="Arial" w:eastAsia="等线" w:cs="Arial"/>
          <w:color w:val="C00000"/>
          <w:sz w:val="22"/>
        </w:rPr>
        <w:t xml:space="preserve"> E</w:t>
      </w:r>
      <w:r>
        <w:rPr>
          <w:rFonts w:ascii="Arial" w:hAnsi="Arial" w:eastAsia="等线" w:cs="Arial"/>
          <w:sz w:val="22"/>
        </w:rPr>
        <w:t xml:space="preserve">  2 </w:t>
      </w:r>
      <w:r>
        <w:rPr>
          <w:rFonts w:ascii="Arial" w:hAnsi="Arial" w:eastAsia="等线" w:cs="Arial"/>
          <w:color w:val="C00000"/>
          <w:sz w:val="22"/>
        </w:rPr>
        <w:t>M</w:t>
      </w:r>
      <w:r>
        <w:rPr>
          <w:rFonts w:ascii="Arial" w:hAnsi="Arial" w:eastAsia="等线" w:cs="Arial"/>
          <w:sz w:val="22"/>
        </w:rPr>
        <w:t xml:space="preserve">  3 </w:t>
      </w:r>
      <w:r>
        <w:rPr>
          <w:rFonts w:ascii="Arial" w:hAnsi="Arial" w:eastAsia="等线" w:cs="Arial"/>
          <w:color w:val="C00000"/>
          <w:sz w:val="22"/>
        </w:rPr>
        <w:t>D</w:t>
      </w:r>
      <w:r>
        <w:rPr>
          <w:rFonts w:ascii="Arial" w:hAnsi="Arial" w:eastAsia="等线" w:cs="Arial"/>
          <w:sz w:val="22"/>
        </w:rPr>
        <w:t xml:space="preserve">  4</w:t>
      </w:r>
      <w:r>
        <w:rPr>
          <w:rFonts w:ascii="Arial" w:hAnsi="Arial" w:eastAsia="等线" w:cs="Arial"/>
          <w:color w:val="C00000"/>
          <w:sz w:val="22"/>
        </w:rPr>
        <w:t xml:space="preserve"> F </w:t>
      </w:r>
      <w:r>
        <w:rPr>
          <w:rFonts w:ascii="Arial" w:hAnsi="Arial" w:eastAsia="等线" w:cs="Arial"/>
          <w:sz w:val="22"/>
        </w:rPr>
        <w:t xml:space="preserve"> 5</w:t>
      </w:r>
      <w:r>
        <w:rPr>
          <w:rFonts w:hint="eastAsia" w:ascii="Arial" w:hAnsi="Arial" w:eastAsia="等线" w:cs="Arial"/>
          <w:sz w:val="22"/>
          <w:lang w:val="en-US" w:eastAsia="zh-CN"/>
        </w:rPr>
        <w:t xml:space="preserve"> </w:t>
      </w:r>
      <w:r>
        <w:rPr>
          <w:rFonts w:ascii="Arial" w:hAnsi="Arial" w:eastAsia="等线" w:cs="Arial"/>
          <w:color w:val="C00000"/>
          <w:sz w:val="22"/>
        </w:rPr>
        <w:t>L</w:t>
      </w:r>
      <w:r>
        <w:rPr>
          <w:rFonts w:ascii="Arial" w:hAnsi="Arial" w:eastAsia="等线" w:cs="Arial"/>
          <w:sz w:val="22"/>
        </w:rPr>
        <w:t xml:space="preserve">  6</w:t>
      </w:r>
      <w:r>
        <w:rPr>
          <w:rFonts w:ascii="Arial" w:hAnsi="Arial" w:eastAsia="等线" w:cs="Arial"/>
          <w:color w:val="C00000"/>
          <w:sz w:val="22"/>
        </w:rPr>
        <w:t xml:space="preserve"> J </w:t>
      </w:r>
      <w:r>
        <w:rPr>
          <w:rFonts w:ascii="Arial" w:hAnsi="Arial" w:eastAsia="等线" w:cs="Arial"/>
          <w:sz w:val="22"/>
        </w:rPr>
        <w:t xml:space="preserve"> 7 </w:t>
      </w:r>
      <w:r>
        <w:rPr>
          <w:rFonts w:ascii="Arial" w:hAnsi="Arial" w:eastAsia="等线" w:cs="Arial"/>
          <w:color w:val="C00000"/>
          <w:sz w:val="22"/>
        </w:rPr>
        <w:t>N</w:t>
      </w:r>
      <w:r>
        <w:rPr>
          <w:rFonts w:ascii="Arial" w:hAnsi="Arial" w:eastAsia="等线" w:cs="Arial"/>
          <w:sz w:val="22"/>
        </w:rPr>
        <w:t xml:space="preserve">  </w:t>
      </w:r>
      <w:r>
        <w:rPr>
          <w:rFonts w:hint="eastAsia" w:ascii="Arial" w:hAnsi="Arial" w:eastAsia="等线" w:cs="Arial"/>
          <w:sz w:val="22"/>
          <w:lang w:val="en-US" w:eastAsia="zh-CN"/>
        </w:rPr>
        <w:t>8</w:t>
      </w:r>
      <w:r>
        <w:rPr>
          <w:rFonts w:ascii="Arial" w:hAnsi="Arial" w:eastAsia="等线" w:cs="Arial"/>
          <w:sz w:val="22"/>
        </w:rPr>
        <w:t xml:space="preserve"> </w:t>
      </w:r>
      <w:r>
        <w:rPr>
          <w:rFonts w:ascii="Arial" w:hAnsi="Arial" w:eastAsia="等线" w:cs="Arial"/>
          <w:color w:val="C00000"/>
          <w:sz w:val="22"/>
        </w:rPr>
        <w:t>I</w:t>
      </w:r>
      <w:r>
        <w:rPr>
          <w:rFonts w:ascii="Arial" w:hAnsi="Arial" w:eastAsia="等线" w:cs="Arial"/>
          <w:sz w:val="22"/>
        </w:rPr>
        <w:t xml:space="preserve">  9</w:t>
      </w:r>
      <w:r>
        <w:rPr>
          <w:rFonts w:hint="eastAsia" w:ascii="Arial" w:hAnsi="Arial" w:eastAsia="等线" w:cs="Arial"/>
          <w:sz w:val="22"/>
          <w:lang w:val="en-US" w:eastAsia="zh-CN"/>
        </w:rPr>
        <w:t xml:space="preserve"> </w:t>
      </w:r>
      <w:r>
        <w:rPr>
          <w:rFonts w:ascii="Arial" w:hAnsi="Arial" w:eastAsia="等线" w:cs="Arial"/>
          <w:color w:val="C00000"/>
          <w:sz w:val="22"/>
        </w:rPr>
        <w:t>O</w:t>
      </w:r>
      <w:r>
        <w:rPr>
          <w:rFonts w:ascii="Arial" w:hAnsi="Arial" w:eastAsia="等线" w:cs="Arial"/>
          <w:sz w:val="22"/>
        </w:rPr>
        <w:t xml:space="preserve">  10 </w:t>
      </w:r>
      <w:r>
        <w:rPr>
          <w:rFonts w:ascii="Arial" w:hAnsi="Arial" w:eastAsia="等线" w:cs="Arial"/>
          <w:color w:val="C00000"/>
          <w:sz w:val="22"/>
        </w:rPr>
        <w:t>C</w:t>
      </w:r>
    </w:p>
    <w:p w14:paraId="51C8874B">
      <w:pPr>
        <w:spacing w:before="120" w:after="120" w:line="288" w:lineRule="auto"/>
        <w:ind w:left="0"/>
        <w:jc w:val="left"/>
        <w:rPr>
          <w:rFonts w:ascii="Arial" w:hAnsi="Arial" w:eastAsia="等线" w:cs="Arial"/>
          <w:sz w:val="22"/>
        </w:rPr>
      </w:pPr>
      <w:r>
        <w:rPr>
          <w:rFonts w:ascii="Arial" w:hAnsi="Arial" w:eastAsia="等线" w:cs="Arial"/>
          <w:sz w:val="22"/>
        </w:rPr>
        <w:t>答案原因：</w:t>
      </w:r>
    </w:p>
    <w:p w14:paraId="38BB0A0D">
      <w:pPr>
        <w:numPr>
          <w:ilvl w:val="0"/>
          <w:numId w:val="4"/>
        </w:numPr>
        <w:spacing w:before="120" w:after="120" w:line="288" w:lineRule="auto"/>
        <w:ind w:left="0"/>
        <w:jc w:val="left"/>
        <w:rPr>
          <w:rFonts w:ascii="Arial" w:hAnsi="Arial" w:eastAsia="等线" w:cs="Arial"/>
          <w:sz w:val="22"/>
        </w:rPr>
      </w:pPr>
      <w:r>
        <w:rPr>
          <w:rFonts w:ascii="Arial" w:hAnsi="Arial" w:eastAsia="等线" w:cs="Arial"/>
          <w:sz w:val="22"/>
        </w:rPr>
        <w:t>feel后接形容词作表语，embarrassed“尴尬的”符合“对脏乱房间感到尴尬”的语境；</w:t>
      </w:r>
    </w:p>
    <w:p w14:paraId="40F3E092">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it is + 形容词 + for sb. to do sth. 结构，ridiculous“荒谬的、可笑的”符合“青少年觉得妈妈坚持整洁房间没必要”的语义；</w:t>
      </w:r>
    </w:p>
    <w:p w14:paraId="2D969BAF">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appreciate后接名词作宾语，differences“差异”对应前文“父母与青少年担忧的事不同”的语境；</w:t>
      </w:r>
    </w:p>
    <w:p w14:paraId="383C4ADF">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修饰stress需用形容词，emotional stress“情感压力”符合“拒绝沟通带来的压力”的语义；</w:t>
      </w:r>
    </w:p>
    <w:p w14:paraId="6E347D1F">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情态动词can后接动词原形，reverse the situation“扭转局面”符合“有效沟通能改善紧张关系”的语境；</w:t>
      </w:r>
    </w:p>
    <w:p w14:paraId="14C65817">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与reverse并列需用动词原形，reduce stress“减轻压力”为固定搭配；</w:t>
      </w:r>
    </w:p>
    <w:p w14:paraId="4CA3427A">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修饰relationship需用形容词，romantic relationship“恋爱关系”是青少年阶段重要话题，符合语境；</w:t>
      </w:r>
    </w:p>
    <w:p w14:paraId="50245625">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be overwhelmed with work“忙于工作、被工作压得喘不过气”为固定表达，符合“父母没时间陪孩子”的语境；</w:t>
      </w:r>
    </w:p>
    <w:p w14:paraId="596401A2">
      <w:pPr>
        <w:numPr>
          <w:ilvl w:val="0"/>
          <w:numId w:val="4"/>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take sb. seriously为固定短语“认真对待某人”，符合“让孩子觉得被重视”的语义；</w:t>
      </w:r>
    </w:p>
    <w:p w14:paraId="6AE63C46">
      <w:pPr>
        <w:numPr>
          <w:numId w:val="0"/>
        </w:numPr>
        <w:spacing w:before="120" w:after="120" w:line="288" w:lineRule="auto"/>
        <w:ind w:leftChars="0"/>
        <w:jc w:val="left"/>
      </w:pPr>
      <w:r>
        <w:rPr>
          <w:rFonts w:ascii="Arial" w:hAnsi="Arial" w:eastAsia="等线" w:cs="Arial"/>
          <w:sz w:val="22"/>
        </w:rPr>
        <w:t>10) 此处需名词作宾语，bond“纽带、联系”符合“加强亲子间联系”的语境。</w:t>
      </w:r>
    </w:p>
    <w:p w14:paraId="667D76BB">
      <w:pPr>
        <w:spacing w:before="300" w:after="120" w:line="288" w:lineRule="auto"/>
        <w:ind w:left="0"/>
        <w:jc w:val="left"/>
        <w:outlineLvl w:val="2"/>
      </w:pPr>
      <w:bookmarkStart w:id="11" w:name="heading_11"/>
      <w:r>
        <w:rPr>
          <w:rFonts w:ascii="Arial" w:hAnsi="Arial" w:eastAsia="等线" w:cs="Arial"/>
          <w:b/>
          <w:sz w:val="30"/>
        </w:rPr>
        <w:t>Section C Translation</w:t>
      </w:r>
      <w:bookmarkEnd w:id="11"/>
    </w:p>
    <w:p w14:paraId="3B683C3D">
      <w:pPr>
        <w:spacing w:before="260" w:after="120" w:line="288" w:lineRule="auto"/>
        <w:ind w:left="0"/>
        <w:jc w:val="left"/>
        <w:outlineLvl w:val="3"/>
      </w:pPr>
      <w:bookmarkStart w:id="12" w:name="heading_12"/>
      <w:r>
        <w:rPr>
          <w:rFonts w:ascii="Arial" w:hAnsi="Arial" w:eastAsia="等线" w:cs="Arial"/>
          <w:b/>
          <w:sz w:val="28"/>
        </w:rPr>
        <w:t>原文与译文</w:t>
      </w:r>
      <w:bookmarkEnd w:id="12"/>
    </w:p>
    <w:p w14:paraId="331940EC">
      <w:pPr>
        <w:spacing w:before="120" w:after="120" w:line="288" w:lineRule="auto"/>
        <w:ind w:left="0"/>
        <w:jc w:val="left"/>
      </w:pPr>
      <w:r>
        <w:rPr>
          <w:rFonts w:ascii="Arial" w:hAnsi="Arial" w:eastAsia="等线" w:cs="Arial"/>
          <w:sz w:val="22"/>
        </w:rPr>
        <w:t>1 孝道（filial piety）是中国古代社会的基本道德规范（code of ethics）之一。</w:t>
      </w:r>
    </w:p>
    <w:p w14:paraId="7E56D82C">
      <w:pPr>
        <w:spacing w:before="120" w:after="120" w:line="288" w:lineRule="auto"/>
        <w:ind w:left="0"/>
        <w:jc w:val="left"/>
      </w:pPr>
      <w:r>
        <w:rPr>
          <w:rFonts w:ascii="Arial" w:hAnsi="Arial" w:eastAsia="等线" w:cs="Arial"/>
          <w:b/>
          <w:sz w:val="22"/>
        </w:rPr>
        <w:t>Filial piety is one of the basic codes of ethics in ancient Chinese society.</w:t>
      </w:r>
    </w:p>
    <w:p w14:paraId="7FE28F69">
      <w:pPr>
        <w:spacing w:before="120" w:after="120" w:line="288" w:lineRule="auto"/>
        <w:ind w:left="0"/>
        <w:jc w:val="left"/>
      </w:pPr>
      <w:r>
        <w:rPr>
          <w:rFonts w:ascii="Arial" w:hAnsi="Arial" w:eastAsia="等线" w:cs="Arial"/>
          <w:sz w:val="22"/>
        </w:rPr>
        <w:t>2 一般来说，孝道指子女对父母应尽的义务，主要包括尊敬、关爱及赡养老人。</w:t>
      </w:r>
    </w:p>
    <w:p w14:paraId="18FA373D">
      <w:pPr>
        <w:spacing w:before="120" w:after="120" w:line="288" w:lineRule="auto"/>
        <w:ind w:left="0"/>
        <w:jc w:val="left"/>
      </w:pPr>
      <w:r>
        <w:rPr>
          <w:rFonts w:ascii="Arial" w:hAnsi="Arial" w:eastAsia="等线" w:cs="Arial"/>
          <w:b/>
          <w:sz w:val="22"/>
        </w:rPr>
        <w:t>Generally speaking, filial piety refers to children’s obligations to their parents, mainly including respect, care, and support for the elderly.</w:t>
      </w:r>
    </w:p>
    <w:p w14:paraId="136C1BF2">
      <w:pPr>
        <w:spacing w:before="120" w:after="120" w:line="288" w:lineRule="auto"/>
        <w:ind w:left="0"/>
        <w:jc w:val="left"/>
      </w:pPr>
      <w:r>
        <w:rPr>
          <w:rFonts w:ascii="Arial" w:hAnsi="Arial" w:eastAsia="等线" w:cs="Arial"/>
          <w:sz w:val="22"/>
        </w:rPr>
        <w:t>3 孝道是中国社会千百年来维系家庭关系的道德准则。它毫无疑问是中华民族的一种传统美德。</w:t>
      </w:r>
    </w:p>
    <w:p w14:paraId="62365F38">
      <w:pPr>
        <w:spacing w:before="120" w:after="120" w:line="288" w:lineRule="auto"/>
        <w:ind w:left="0"/>
        <w:jc w:val="left"/>
        <w:rPr>
          <w:rFonts w:ascii="Arial" w:hAnsi="Arial" w:eastAsia="等线" w:cs="Arial"/>
          <w:b/>
          <w:sz w:val="32"/>
        </w:rPr>
      </w:pPr>
      <w:r>
        <w:rPr>
          <w:rFonts w:ascii="Arial" w:hAnsi="Arial" w:eastAsia="等线" w:cs="Arial"/>
          <w:b/>
          <w:sz w:val="22"/>
        </w:rPr>
        <w:t>In Chinese society, filial piety has been the moral standard for maintaining family relationships for thousands of years. It is undoubtedly a traditional Chinese virtue.</w:t>
      </w:r>
      <w:bookmarkStart w:id="13" w:name="heading_13"/>
      <w:bookmarkStart w:id="27" w:name="_GoBack"/>
      <w:bookmarkEnd w:id="27"/>
    </w:p>
    <w:p w14:paraId="57A39B08">
      <w:pPr>
        <w:spacing w:before="320" w:after="120" w:line="288" w:lineRule="auto"/>
        <w:ind w:left="0"/>
        <w:jc w:val="left"/>
        <w:outlineLvl w:val="1"/>
        <w:rPr>
          <w:rFonts w:ascii="Arial" w:hAnsi="Arial" w:eastAsia="等线" w:cs="Arial"/>
          <w:b/>
          <w:sz w:val="32"/>
        </w:rPr>
      </w:pPr>
    </w:p>
    <w:p w14:paraId="22E44BC2">
      <w:pPr>
        <w:spacing w:before="320" w:after="120" w:line="288" w:lineRule="auto"/>
        <w:ind w:left="0"/>
        <w:jc w:val="left"/>
        <w:outlineLvl w:val="1"/>
        <w:rPr>
          <w:rFonts w:ascii="Arial" w:hAnsi="Arial" w:eastAsia="等线" w:cs="Arial"/>
          <w:b/>
          <w:sz w:val="32"/>
        </w:rPr>
      </w:pPr>
    </w:p>
    <w:p w14:paraId="672A9382">
      <w:pPr>
        <w:spacing w:before="320" w:after="120" w:line="288" w:lineRule="auto"/>
        <w:ind w:left="0"/>
        <w:jc w:val="left"/>
        <w:outlineLvl w:val="1"/>
      </w:pPr>
      <w:r>
        <w:rPr>
          <w:rFonts w:ascii="Arial" w:hAnsi="Arial" w:eastAsia="等线" w:cs="Arial"/>
          <w:b/>
          <w:sz w:val="32"/>
        </w:rPr>
        <w:t>第三组：袁隆平（Section A Banked cloze + Section C Translation）</w:t>
      </w:r>
      <w:bookmarkEnd w:id="13"/>
    </w:p>
    <w:p w14:paraId="71481C88">
      <w:pPr>
        <w:spacing w:before="300" w:after="120" w:line="288" w:lineRule="auto"/>
        <w:ind w:left="0"/>
        <w:jc w:val="left"/>
        <w:outlineLvl w:val="2"/>
      </w:pPr>
      <w:bookmarkStart w:id="14" w:name="heading_14"/>
      <w:r>
        <w:rPr>
          <w:rFonts w:ascii="Arial" w:hAnsi="Arial" w:eastAsia="等线" w:cs="Arial"/>
          <w:b/>
          <w:sz w:val="30"/>
        </w:rPr>
        <w:t>Section A Banked cloze</w:t>
      </w:r>
      <w:bookmarkEnd w:id="14"/>
    </w:p>
    <w:p w14:paraId="4984CC63">
      <w:pPr>
        <w:spacing w:before="260" w:after="120" w:line="288" w:lineRule="auto"/>
        <w:ind w:left="0"/>
        <w:jc w:val="left"/>
        <w:outlineLvl w:val="3"/>
      </w:pPr>
      <w:bookmarkStart w:id="15" w:name="heading_15"/>
      <w:r>
        <w:rPr>
          <w:rFonts w:ascii="Arial" w:hAnsi="Arial" w:eastAsia="等线" w:cs="Arial"/>
          <w:b/>
          <w:sz w:val="28"/>
        </w:rPr>
        <w:t>选项</w:t>
      </w:r>
      <w:bookmarkEnd w:id="15"/>
    </w:p>
    <w:p w14:paraId="5A145F0C">
      <w:pPr>
        <w:spacing w:before="120" w:after="120" w:line="288" w:lineRule="auto"/>
        <w:ind w:left="0"/>
        <w:jc w:val="left"/>
      </w:pPr>
      <w:r>
        <w:rPr>
          <w:rFonts w:ascii="Arial" w:hAnsi="Arial" w:eastAsia="等线" w:cs="Arial"/>
          <w:sz w:val="22"/>
        </w:rPr>
        <w:t>A commercial  B deficiency  C devotion  D eradicate  E focused  F genetic  G miracle  H nurture  I offspring  J priority</w:t>
      </w:r>
      <w:r>
        <w:rPr>
          <w:rFonts w:hint="eastAsia" w:ascii="Arial" w:hAnsi="Arial" w:eastAsia="等线" w:cs="Arial"/>
          <w:sz w:val="22"/>
          <w:lang w:val="en-US" w:eastAsia="zh-CN"/>
        </w:rPr>
        <w:t xml:space="preserve"> </w:t>
      </w:r>
      <w:r>
        <w:rPr>
          <w:rFonts w:ascii="Arial" w:hAnsi="Arial" w:eastAsia="等线" w:cs="Arial"/>
          <w:sz w:val="22"/>
        </w:rPr>
        <w:t>K skeptical  L soared  M tended  N traits  O yields</w:t>
      </w:r>
    </w:p>
    <w:p w14:paraId="58122AD6">
      <w:pPr>
        <w:spacing w:before="260" w:after="120" w:line="288" w:lineRule="auto"/>
        <w:ind w:left="0"/>
        <w:jc w:val="left"/>
        <w:outlineLvl w:val="3"/>
      </w:pPr>
      <w:bookmarkStart w:id="16" w:name="heading_16"/>
      <w:r>
        <w:rPr>
          <w:rFonts w:ascii="Arial" w:hAnsi="Arial" w:eastAsia="等线" w:cs="Arial"/>
          <w:b/>
          <w:sz w:val="28"/>
        </w:rPr>
        <w:t>题目</w:t>
      </w:r>
      <w:bookmarkEnd w:id="16"/>
    </w:p>
    <w:p w14:paraId="4F841C89">
      <w:pPr>
        <w:spacing w:before="120" w:after="120" w:line="288" w:lineRule="auto"/>
        <w:ind w:left="0"/>
        <w:jc w:val="left"/>
      </w:pPr>
      <w:r>
        <w:rPr>
          <w:rFonts w:ascii="Arial" w:hAnsi="Arial" w:eastAsia="等线" w:cs="Arial"/>
          <w:sz w:val="22"/>
        </w:rPr>
        <w:t xml:space="preserve">On a hot summer day in 1961 when he was inspecting a test field in Hunan, Yuan Longping came across a single rice plant bearing 230 grains. He carefully collected all the grains and planted them the following spring, hoping to find a way to increase rice 1) </w:t>
      </w:r>
      <w:r>
        <w:rPr>
          <w:rFonts w:ascii="Arial" w:hAnsi="Arial" w:eastAsia="等线" w:cs="Arial"/>
          <w:b/>
          <w:color w:val="C00000"/>
          <w:sz w:val="22"/>
        </w:rPr>
        <w:t>yields</w:t>
      </w:r>
      <w:r>
        <w:rPr>
          <w:rFonts w:ascii="Arial" w:hAnsi="Arial" w:eastAsia="等线" w:cs="Arial"/>
          <w:color w:val="C00000"/>
          <w:sz w:val="22"/>
        </w:rPr>
        <w:t>.</w:t>
      </w:r>
    </w:p>
    <w:p w14:paraId="017EDC37">
      <w:pPr>
        <w:spacing w:before="120" w:after="120" w:line="288" w:lineRule="auto"/>
        <w:ind w:left="0"/>
        <w:jc w:val="left"/>
      </w:pPr>
      <w:r>
        <w:rPr>
          <w:rFonts w:ascii="Arial" w:hAnsi="Arial" w:eastAsia="等线" w:cs="Arial"/>
          <w:sz w:val="22"/>
        </w:rPr>
        <w:t xml:space="preserve">The resulting new plants showed a variety of useful 2) </w:t>
      </w:r>
      <w:r>
        <w:rPr>
          <w:rFonts w:ascii="Arial" w:hAnsi="Arial" w:eastAsia="等线" w:cs="Arial"/>
          <w:b/>
          <w:color w:val="C00000"/>
          <w:sz w:val="22"/>
        </w:rPr>
        <w:t>traits</w:t>
      </w:r>
      <w:r>
        <w:rPr>
          <w:rFonts w:ascii="Arial" w:hAnsi="Arial" w:eastAsia="等线" w:cs="Arial"/>
          <w:color w:val="C00000"/>
          <w:sz w:val="22"/>
        </w:rPr>
        <w:t>,</w:t>
      </w:r>
      <w:r>
        <w:rPr>
          <w:rFonts w:ascii="Arial" w:hAnsi="Arial" w:eastAsia="等线" w:cs="Arial"/>
          <w:sz w:val="22"/>
        </w:rPr>
        <w:t xml:space="preserve"> but to his disappointment, none was as productive as the parent plant.</w:t>
      </w:r>
    </w:p>
    <w:p w14:paraId="6C77AE96">
      <w:pPr>
        <w:spacing w:before="120" w:after="120" w:line="288" w:lineRule="auto"/>
        <w:ind w:left="0"/>
        <w:jc w:val="left"/>
      </w:pPr>
      <w:r>
        <w:rPr>
          <w:rFonts w:ascii="Arial" w:hAnsi="Arial" w:eastAsia="等线" w:cs="Arial"/>
          <w:sz w:val="22"/>
        </w:rPr>
        <w:t xml:space="preserve">At that time, some people were 3) </w:t>
      </w:r>
      <w:r>
        <w:rPr>
          <w:rFonts w:ascii="Arial" w:hAnsi="Arial" w:eastAsia="等线" w:cs="Arial"/>
          <w:b/>
          <w:color w:val="C00000"/>
          <w:sz w:val="22"/>
        </w:rPr>
        <w:t>skeptical</w:t>
      </w:r>
      <w:r>
        <w:rPr>
          <w:rFonts w:ascii="Arial" w:hAnsi="Arial" w:eastAsia="等线" w:cs="Arial"/>
          <w:color w:val="C00000"/>
          <w:sz w:val="22"/>
        </w:rPr>
        <w:t xml:space="preserve"> </w:t>
      </w:r>
      <w:r>
        <w:rPr>
          <w:rFonts w:ascii="Arial" w:hAnsi="Arial" w:eastAsia="等线" w:cs="Arial"/>
          <w:sz w:val="22"/>
        </w:rPr>
        <w:t>about hybridizing rice. However, Yuan Longping, with his knowledge of 4</w:t>
      </w:r>
      <w:r>
        <w:rPr>
          <w:rFonts w:ascii="Arial" w:hAnsi="Arial" w:eastAsia="等线" w:cs="Arial"/>
          <w:color w:val="C00000"/>
          <w:sz w:val="22"/>
        </w:rPr>
        <w:t>)</w:t>
      </w:r>
      <w:r>
        <w:rPr>
          <w:rFonts w:hint="eastAsia" w:ascii="Arial" w:hAnsi="Arial" w:eastAsia="等线" w:cs="Arial"/>
          <w:color w:val="C00000"/>
          <w:sz w:val="22"/>
          <w:lang w:val="en-US" w:eastAsia="zh-CN"/>
        </w:rPr>
        <w:t xml:space="preserve"> </w:t>
      </w:r>
      <w:r>
        <w:rPr>
          <w:rFonts w:ascii="Arial" w:hAnsi="Arial" w:eastAsia="等线" w:cs="Arial"/>
          <w:b/>
          <w:color w:val="C00000"/>
          <w:sz w:val="22"/>
        </w:rPr>
        <w:t>genetic</w:t>
      </w:r>
      <w:r>
        <w:rPr>
          <w:rFonts w:ascii="Arial" w:hAnsi="Arial" w:eastAsia="等线" w:cs="Arial"/>
          <w:color w:val="C00000"/>
          <w:sz w:val="22"/>
        </w:rPr>
        <w:t xml:space="preserve"> </w:t>
      </w:r>
      <w:r>
        <w:rPr>
          <w:rFonts w:ascii="Arial" w:hAnsi="Arial" w:eastAsia="等线" w:cs="Arial"/>
          <w:sz w:val="22"/>
        </w:rPr>
        <w:t xml:space="preserve">engineering, was confident about hybrid rice. He believed that crossbreeding was universal and that it would always lead to stronger 5) </w:t>
      </w:r>
      <w:r>
        <w:rPr>
          <w:rFonts w:ascii="Arial" w:hAnsi="Arial" w:eastAsia="等线" w:cs="Arial"/>
          <w:b/>
          <w:color w:val="C00000"/>
          <w:sz w:val="22"/>
        </w:rPr>
        <w:t>offspring</w:t>
      </w:r>
      <w:r>
        <w:rPr>
          <w:rFonts w:ascii="Arial" w:hAnsi="Arial" w:eastAsia="等线" w:cs="Arial"/>
          <w:color w:val="C00000"/>
          <w:sz w:val="22"/>
        </w:rPr>
        <w:t>.</w:t>
      </w:r>
    </w:p>
    <w:p w14:paraId="7BEBA132">
      <w:pPr>
        <w:spacing w:before="120" w:after="120" w:line="288" w:lineRule="auto"/>
        <w:ind w:left="0"/>
        <w:jc w:val="left"/>
      </w:pPr>
      <w:r>
        <w:rPr>
          <w:rFonts w:ascii="Arial" w:hAnsi="Arial" w:eastAsia="等线" w:cs="Arial"/>
          <w:sz w:val="22"/>
        </w:rPr>
        <w:t xml:space="preserve">Then Yuan Longping 6) </w:t>
      </w:r>
      <w:r>
        <w:rPr>
          <w:rFonts w:ascii="Arial" w:hAnsi="Arial" w:eastAsia="等线" w:cs="Arial"/>
          <w:b/>
          <w:color w:val="C00000"/>
          <w:sz w:val="22"/>
        </w:rPr>
        <w:t>focused</w:t>
      </w:r>
      <w:r>
        <w:rPr>
          <w:rFonts w:ascii="Arial" w:hAnsi="Arial" w:eastAsia="等线" w:cs="Arial"/>
          <w:color w:val="C00000"/>
          <w:sz w:val="22"/>
        </w:rPr>
        <w:t xml:space="preserve"> </w:t>
      </w:r>
      <w:r>
        <w:rPr>
          <w:rFonts w:ascii="Arial" w:hAnsi="Arial" w:eastAsia="等线" w:cs="Arial"/>
          <w:sz w:val="22"/>
        </w:rPr>
        <w:t xml:space="preserve">on developing hybrid rice. The first breakthrough came in 1970, when his team found a male-sterile wild rice plant in Hainan. Having carefully 7) </w:t>
      </w:r>
      <w:r>
        <w:rPr>
          <w:rFonts w:ascii="Arial" w:hAnsi="Arial" w:eastAsia="等线" w:cs="Arial"/>
          <w:b/>
          <w:color w:val="C00000"/>
          <w:sz w:val="22"/>
        </w:rPr>
        <w:t>tended</w:t>
      </w:r>
      <w:r>
        <w:rPr>
          <w:rFonts w:ascii="Arial" w:hAnsi="Arial" w:eastAsia="等线" w:cs="Arial"/>
          <w:sz w:val="22"/>
        </w:rPr>
        <w:t xml:space="preserve"> the plant, Yuan Longping successfully developed a good quality hybrid-rice strain in 1973.</w:t>
      </w:r>
    </w:p>
    <w:p w14:paraId="6DB1C009">
      <w:pPr>
        <w:spacing w:before="120" w:after="120" w:line="288" w:lineRule="auto"/>
        <w:ind w:left="0"/>
        <w:jc w:val="left"/>
      </w:pPr>
      <w:r>
        <w:rPr>
          <w:rFonts w:ascii="Arial" w:hAnsi="Arial" w:eastAsia="等线" w:cs="Arial"/>
          <w:sz w:val="22"/>
        </w:rPr>
        <w:t xml:space="preserve">Thanks to his efforts, about eight million hectares of hybrid rice have since been grown in more than 60 countries. Yuan Longping’s 8) </w:t>
      </w:r>
      <w:r>
        <w:rPr>
          <w:rFonts w:ascii="Arial" w:hAnsi="Arial" w:eastAsia="等线" w:cs="Arial"/>
          <w:b/>
          <w:color w:val="C00000"/>
          <w:sz w:val="22"/>
        </w:rPr>
        <w:t>devotion</w:t>
      </w:r>
      <w:r>
        <w:rPr>
          <w:rFonts w:ascii="Arial" w:hAnsi="Arial" w:eastAsia="等线" w:cs="Arial"/>
          <w:sz w:val="22"/>
        </w:rPr>
        <w:t xml:space="preserve"> to developing hybrid rice has helped 9) </w:t>
      </w:r>
      <w:r>
        <w:rPr>
          <w:rFonts w:ascii="Arial" w:hAnsi="Arial" w:eastAsia="等线" w:cs="Arial"/>
          <w:b/>
          <w:color w:val="C00000"/>
          <w:sz w:val="22"/>
        </w:rPr>
        <w:t>eradicate</w:t>
      </w:r>
      <w:r>
        <w:rPr>
          <w:rFonts w:ascii="Arial" w:hAnsi="Arial" w:eastAsia="等线" w:cs="Arial"/>
          <w:sz w:val="22"/>
        </w:rPr>
        <w:t xml:space="preserve"> poverty and solve the problem of food 10) </w:t>
      </w:r>
      <w:r>
        <w:rPr>
          <w:rFonts w:ascii="Arial" w:hAnsi="Arial" w:eastAsia="等线" w:cs="Arial"/>
          <w:b/>
          <w:color w:val="C00000"/>
          <w:sz w:val="22"/>
        </w:rPr>
        <w:t>deficiency</w:t>
      </w:r>
      <w:r>
        <w:rPr>
          <w:rFonts w:ascii="Arial" w:hAnsi="Arial" w:eastAsia="等线" w:cs="Arial"/>
          <w:sz w:val="22"/>
        </w:rPr>
        <w:t xml:space="preserve"> in both China and the world.</w:t>
      </w:r>
    </w:p>
    <w:p w14:paraId="396B75F4">
      <w:pPr>
        <w:spacing w:before="260" w:after="120" w:line="288" w:lineRule="auto"/>
        <w:ind w:left="0"/>
        <w:jc w:val="left"/>
        <w:outlineLvl w:val="3"/>
      </w:pPr>
      <w:bookmarkStart w:id="17" w:name="heading_17"/>
      <w:r>
        <w:rPr>
          <w:rFonts w:ascii="Arial" w:hAnsi="Arial" w:eastAsia="等线" w:cs="Arial"/>
          <w:b/>
          <w:sz w:val="28"/>
        </w:rPr>
        <w:t>答案</w:t>
      </w:r>
      <w:bookmarkEnd w:id="17"/>
    </w:p>
    <w:p w14:paraId="614D7822">
      <w:pPr>
        <w:numPr>
          <w:ilvl w:val="0"/>
          <w:numId w:val="5"/>
        </w:numPr>
        <w:spacing w:before="120" w:after="120" w:line="288" w:lineRule="auto"/>
        <w:ind w:left="0"/>
        <w:jc w:val="left"/>
      </w:pPr>
      <w:r>
        <w:rPr>
          <w:rFonts w:ascii="Arial" w:hAnsi="Arial" w:eastAsia="等线" w:cs="Arial"/>
          <w:sz w:val="22"/>
        </w:rPr>
        <w:t xml:space="preserve">1 </w:t>
      </w:r>
      <w:r>
        <w:rPr>
          <w:rFonts w:ascii="Arial" w:hAnsi="Arial" w:eastAsia="等线" w:cs="Arial"/>
          <w:color w:val="C00000"/>
          <w:sz w:val="22"/>
        </w:rPr>
        <w:t xml:space="preserve">O  </w:t>
      </w:r>
      <w:r>
        <w:rPr>
          <w:rFonts w:ascii="Arial" w:hAnsi="Arial" w:eastAsia="等线" w:cs="Arial"/>
          <w:sz w:val="22"/>
        </w:rPr>
        <w:t xml:space="preserve">2 </w:t>
      </w:r>
      <w:r>
        <w:rPr>
          <w:rFonts w:ascii="Arial" w:hAnsi="Arial" w:eastAsia="等线" w:cs="Arial"/>
          <w:color w:val="C00000"/>
          <w:sz w:val="22"/>
        </w:rPr>
        <w:t xml:space="preserve">N  </w:t>
      </w:r>
      <w:r>
        <w:rPr>
          <w:rFonts w:ascii="Arial" w:hAnsi="Arial" w:eastAsia="等线" w:cs="Arial"/>
          <w:sz w:val="22"/>
        </w:rPr>
        <w:t xml:space="preserve">3 </w:t>
      </w:r>
      <w:r>
        <w:rPr>
          <w:rFonts w:ascii="Arial" w:hAnsi="Arial" w:eastAsia="等线" w:cs="Arial"/>
          <w:color w:val="C00000"/>
          <w:sz w:val="22"/>
        </w:rPr>
        <w:t>K</w:t>
      </w:r>
      <w:r>
        <w:rPr>
          <w:rFonts w:ascii="Arial" w:hAnsi="Arial" w:eastAsia="等线" w:cs="Arial"/>
          <w:sz w:val="22"/>
        </w:rPr>
        <w:t xml:space="preserve">  4</w:t>
      </w:r>
      <w:r>
        <w:rPr>
          <w:rFonts w:ascii="Arial" w:hAnsi="Arial" w:eastAsia="等线" w:cs="Arial"/>
          <w:color w:val="C00000"/>
          <w:sz w:val="22"/>
        </w:rPr>
        <w:t xml:space="preserve"> F</w:t>
      </w:r>
      <w:r>
        <w:rPr>
          <w:rFonts w:ascii="Arial" w:hAnsi="Arial" w:eastAsia="等线" w:cs="Arial"/>
          <w:sz w:val="22"/>
        </w:rPr>
        <w:t xml:space="preserve">  5 </w:t>
      </w:r>
      <w:r>
        <w:rPr>
          <w:rFonts w:ascii="Arial" w:hAnsi="Arial" w:eastAsia="等线" w:cs="Arial"/>
          <w:color w:val="C00000"/>
          <w:sz w:val="22"/>
        </w:rPr>
        <w:t xml:space="preserve">I  </w:t>
      </w:r>
      <w:r>
        <w:rPr>
          <w:rFonts w:ascii="Arial" w:hAnsi="Arial" w:eastAsia="等线" w:cs="Arial"/>
          <w:sz w:val="22"/>
        </w:rPr>
        <w:t xml:space="preserve">6 </w:t>
      </w:r>
      <w:r>
        <w:rPr>
          <w:rFonts w:ascii="Arial" w:hAnsi="Arial" w:eastAsia="等线" w:cs="Arial"/>
          <w:color w:val="C00000"/>
          <w:sz w:val="22"/>
        </w:rPr>
        <w:t>E</w:t>
      </w:r>
      <w:r>
        <w:rPr>
          <w:rFonts w:ascii="Arial" w:hAnsi="Arial" w:eastAsia="等线" w:cs="Arial"/>
          <w:sz w:val="22"/>
        </w:rPr>
        <w:t xml:space="preserve">  7 </w:t>
      </w:r>
      <w:r>
        <w:rPr>
          <w:rFonts w:ascii="Arial" w:hAnsi="Arial" w:eastAsia="等线" w:cs="Arial"/>
          <w:color w:val="C00000"/>
          <w:sz w:val="22"/>
        </w:rPr>
        <w:t>M</w:t>
      </w:r>
      <w:r>
        <w:rPr>
          <w:rFonts w:ascii="Arial" w:hAnsi="Arial" w:eastAsia="等线" w:cs="Arial"/>
          <w:sz w:val="22"/>
        </w:rPr>
        <w:t xml:space="preserve">  8 </w:t>
      </w:r>
      <w:r>
        <w:rPr>
          <w:rFonts w:ascii="Arial" w:hAnsi="Arial" w:eastAsia="等线" w:cs="Arial"/>
          <w:color w:val="C00000"/>
          <w:sz w:val="22"/>
        </w:rPr>
        <w:t>C</w:t>
      </w:r>
      <w:r>
        <w:rPr>
          <w:rFonts w:ascii="Arial" w:hAnsi="Arial" w:eastAsia="等线" w:cs="Arial"/>
          <w:sz w:val="22"/>
        </w:rPr>
        <w:t xml:space="preserve">  9</w:t>
      </w:r>
      <w:r>
        <w:rPr>
          <w:rFonts w:hint="eastAsia" w:ascii="Arial" w:hAnsi="Arial" w:eastAsia="等线" w:cs="Arial"/>
          <w:sz w:val="22"/>
          <w:lang w:val="en-US" w:eastAsia="zh-CN"/>
        </w:rPr>
        <w:t xml:space="preserve"> </w:t>
      </w:r>
      <w:r>
        <w:rPr>
          <w:rFonts w:ascii="Arial" w:hAnsi="Arial" w:eastAsia="等线" w:cs="Arial"/>
          <w:color w:val="C00000"/>
          <w:sz w:val="22"/>
        </w:rPr>
        <w:t>D</w:t>
      </w:r>
      <w:r>
        <w:rPr>
          <w:rFonts w:ascii="Arial" w:hAnsi="Arial" w:eastAsia="等线" w:cs="Arial"/>
          <w:sz w:val="22"/>
        </w:rPr>
        <w:t xml:space="preserve">  10</w:t>
      </w:r>
      <w:r>
        <w:rPr>
          <w:rFonts w:hint="eastAsia" w:ascii="Arial" w:hAnsi="Arial" w:eastAsia="等线" w:cs="Arial"/>
          <w:sz w:val="22"/>
          <w:lang w:val="en-US" w:eastAsia="zh-CN"/>
        </w:rPr>
        <w:t xml:space="preserve"> </w:t>
      </w:r>
      <w:r>
        <w:rPr>
          <w:rFonts w:ascii="Arial" w:hAnsi="Arial" w:eastAsia="等线" w:cs="Arial"/>
          <w:color w:val="C00000"/>
          <w:sz w:val="22"/>
        </w:rPr>
        <w:t>B</w:t>
      </w:r>
    </w:p>
    <w:p w14:paraId="2E043526">
      <w:pPr>
        <w:spacing w:before="120" w:after="120" w:line="288" w:lineRule="auto"/>
        <w:ind w:left="0"/>
        <w:jc w:val="left"/>
        <w:rPr>
          <w:rFonts w:ascii="Arial" w:hAnsi="Arial" w:eastAsia="等线" w:cs="Arial"/>
          <w:sz w:val="22"/>
        </w:rPr>
      </w:pPr>
      <w:r>
        <w:rPr>
          <w:rFonts w:ascii="Arial" w:hAnsi="Arial" w:eastAsia="等线" w:cs="Arial"/>
          <w:sz w:val="22"/>
        </w:rPr>
        <w:t>答案原因：</w:t>
      </w:r>
    </w:p>
    <w:p w14:paraId="46A6573E">
      <w:pPr>
        <w:numPr>
          <w:ilvl w:val="0"/>
          <w:numId w:val="6"/>
        </w:numPr>
        <w:spacing w:before="120" w:after="120" w:line="288" w:lineRule="auto"/>
        <w:ind w:left="0"/>
        <w:jc w:val="left"/>
        <w:rPr>
          <w:rFonts w:ascii="Arial" w:hAnsi="Arial" w:eastAsia="等线" w:cs="Arial"/>
          <w:sz w:val="22"/>
        </w:rPr>
      </w:pPr>
      <w:r>
        <w:rPr>
          <w:rFonts w:ascii="Arial" w:hAnsi="Arial" w:eastAsia="等线" w:cs="Arial"/>
          <w:sz w:val="22"/>
        </w:rPr>
        <w:t>此处需名词作increase的宾语，yields“产量”符合“袁隆平想提高水稻产量”的核心语境；</w:t>
      </w:r>
    </w:p>
    <w:p w14:paraId="34329660">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形容词useful后接名词，traits“特性、特征”符合“新植株展现多种有用特性”的语义；</w:t>
      </w:r>
    </w:p>
    <w:p w14:paraId="5FD8BA99">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be skeptical about为固定短语“对……怀疑”，符合“当时有人怀疑杂交水稻”的语境；</w:t>
      </w:r>
    </w:p>
    <w:p w14:paraId="3F4244DC">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修饰engineering需用形容词，genetic engineering“基因工程”为固定术语，契合袁隆平的专业背景；</w:t>
      </w:r>
    </w:p>
    <w:p w14:paraId="670C3998">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形容词stronger后接名词，offspring“后代、子代”符合“杂交会产生更强子代”的生物学语境；</w:t>
      </w:r>
    </w:p>
    <w:p w14:paraId="42E1A4F0">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focus on doing sth. 为固定搭配“专注于做某事”，此处用过去式focused，符合“袁隆平专注研发杂交水稻”的语义；</w:t>
      </w:r>
    </w:p>
    <w:p w14:paraId="6BAEC7BB">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现在完成时having后接过去分词，tended“照料、培育”符合“仔细照料野生稻”的动作；</w:t>
      </w:r>
    </w:p>
    <w:p w14:paraId="3228EE1F">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所有格Yuan Longping’s后接名词，devotion to doing sth. 为“对做某事的奉献”，符合袁隆平的精神；</w:t>
      </w:r>
    </w:p>
    <w:p w14:paraId="22B0A5AD">
      <w:pPr>
        <w:numPr>
          <w:ilvl w:val="0"/>
          <w:numId w:val="6"/>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help do sth. 后接动词原形，eradicate poverty“消除贫困”符合“杂交水稻带来的影响”；</w:t>
      </w:r>
    </w:p>
    <w:p w14:paraId="73611675">
      <w:pPr>
        <w:numPr>
          <w:numId w:val="0"/>
        </w:numPr>
        <w:spacing w:before="120" w:after="120" w:line="288" w:lineRule="auto"/>
        <w:ind w:leftChars="0"/>
        <w:jc w:val="left"/>
      </w:pPr>
      <w:r>
        <w:rPr>
          <w:rFonts w:ascii="Arial" w:hAnsi="Arial" w:eastAsia="等线" w:cs="Arial"/>
          <w:sz w:val="22"/>
        </w:rPr>
        <w:t>10) food deficiency为固定短语“粮食短缺”，符合“解决粮食问题”的语境。</w:t>
      </w:r>
    </w:p>
    <w:p w14:paraId="1F8F1765">
      <w:pPr>
        <w:spacing w:before="300" w:after="120" w:line="288" w:lineRule="auto"/>
        <w:ind w:left="0"/>
        <w:jc w:val="left"/>
        <w:outlineLvl w:val="2"/>
      </w:pPr>
      <w:bookmarkStart w:id="18" w:name="heading_18"/>
      <w:r>
        <w:rPr>
          <w:rFonts w:ascii="Arial" w:hAnsi="Arial" w:eastAsia="等线" w:cs="Arial"/>
          <w:b/>
          <w:sz w:val="30"/>
        </w:rPr>
        <w:t>Section C Translation</w:t>
      </w:r>
      <w:bookmarkEnd w:id="18"/>
    </w:p>
    <w:p w14:paraId="53EB1C0C">
      <w:pPr>
        <w:spacing w:before="260" w:after="120" w:line="288" w:lineRule="auto"/>
        <w:ind w:left="0"/>
        <w:jc w:val="left"/>
        <w:outlineLvl w:val="3"/>
      </w:pPr>
      <w:bookmarkStart w:id="19" w:name="heading_19"/>
      <w:r>
        <w:rPr>
          <w:rFonts w:ascii="Arial" w:hAnsi="Arial" w:eastAsia="等线" w:cs="Arial"/>
          <w:b/>
          <w:sz w:val="28"/>
        </w:rPr>
        <w:t>原文与译文</w:t>
      </w:r>
      <w:bookmarkEnd w:id="19"/>
    </w:p>
    <w:p w14:paraId="43D0EA8D">
      <w:pPr>
        <w:spacing w:before="120" w:after="120" w:line="288" w:lineRule="auto"/>
        <w:ind w:left="0"/>
        <w:jc w:val="left"/>
      </w:pPr>
      <w:r>
        <w:rPr>
          <w:rFonts w:ascii="Arial" w:hAnsi="Arial" w:eastAsia="等线" w:cs="Arial"/>
          <w:sz w:val="22"/>
        </w:rPr>
        <w:t>1 郑和1371年出生于云南昆明，他不仅是明朝的外交家（diplomat），也是中国历史上最著名的海上探险家（maritime explorer）。</w:t>
      </w:r>
    </w:p>
    <w:p w14:paraId="735DBF34">
      <w:pPr>
        <w:spacing w:before="120" w:after="120" w:line="288" w:lineRule="auto"/>
        <w:ind w:left="0"/>
        <w:jc w:val="left"/>
      </w:pPr>
      <w:r>
        <w:rPr>
          <w:rFonts w:ascii="Arial" w:hAnsi="Arial" w:eastAsia="等线" w:cs="Arial"/>
          <w:b/>
          <w:sz w:val="22"/>
        </w:rPr>
        <w:t>Zheng He, born in 1371 in Kunming, Yunnan, was not only a diplomat in the Ming Dynasty but also the most famous maritime explorer in Chinese history.</w:t>
      </w:r>
    </w:p>
    <w:p w14:paraId="0871F555">
      <w:pPr>
        <w:spacing w:before="120" w:after="120" w:line="288" w:lineRule="auto"/>
        <w:ind w:left="0"/>
        <w:jc w:val="left"/>
      </w:pPr>
      <w:r>
        <w:rPr>
          <w:rFonts w:ascii="Arial" w:hAnsi="Arial" w:eastAsia="等线" w:cs="Arial"/>
          <w:sz w:val="22"/>
        </w:rPr>
        <w:t>2 从公元1405年起的28年间，郑和带领船队七下西洋（the Western Seas），出海的人员共计10多万人，访问了30多个国家和地区。</w:t>
      </w:r>
    </w:p>
    <w:p w14:paraId="4F6F02C9">
      <w:pPr>
        <w:spacing w:before="120" w:after="120" w:line="288" w:lineRule="auto"/>
        <w:ind w:left="0"/>
        <w:jc w:val="left"/>
      </w:pPr>
      <w:r>
        <w:rPr>
          <w:rFonts w:ascii="Arial" w:hAnsi="Arial" w:eastAsia="等线" w:cs="Arial"/>
          <w:b/>
          <w:sz w:val="22"/>
        </w:rPr>
        <w:t>In the 28 years after 1405 AD, Zheng He led his fleet to make seven voyages to the Western Seas with over 100,000 crew members in total, and they visited more than 30 countries and regions.</w:t>
      </w:r>
    </w:p>
    <w:p w14:paraId="760BC593">
      <w:pPr>
        <w:spacing w:before="120" w:after="120" w:line="288" w:lineRule="auto"/>
        <w:ind w:left="0"/>
        <w:jc w:val="left"/>
      </w:pPr>
      <w:r>
        <w:rPr>
          <w:rFonts w:ascii="Arial" w:hAnsi="Arial" w:eastAsia="等线" w:cs="Arial"/>
          <w:sz w:val="22"/>
        </w:rPr>
        <w:t>3 郑和下西洋是世界航海（navigation）史上的壮举，加强了明朝和海外各国之间的关系。</w:t>
      </w:r>
    </w:p>
    <w:p w14:paraId="5485F37C">
      <w:pPr>
        <w:spacing w:before="120" w:after="120" w:line="288" w:lineRule="auto"/>
        <w:ind w:left="0"/>
        <w:jc w:val="left"/>
      </w:pPr>
      <w:r>
        <w:rPr>
          <w:rFonts w:ascii="Arial" w:hAnsi="Arial" w:eastAsia="等线" w:cs="Arial"/>
          <w:b/>
          <w:sz w:val="22"/>
        </w:rPr>
        <w:t>Zheng He’s voyages to the Western Seas were a great achievement in the world’s navigation history. They strengthened the relationships between the Ming Dynasty and countries overseas.</w:t>
      </w:r>
    </w:p>
    <w:p w14:paraId="701BD6D0">
      <w:pPr>
        <w:spacing w:before="320" w:after="120" w:line="288" w:lineRule="auto"/>
        <w:ind w:left="0"/>
        <w:jc w:val="left"/>
        <w:outlineLvl w:val="1"/>
        <w:rPr>
          <w:rFonts w:ascii="Arial" w:hAnsi="Arial" w:eastAsia="等线" w:cs="Arial"/>
          <w:b/>
          <w:sz w:val="32"/>
        </w:rPr>
      </w:pPr>
      <w:bookmarkStart w:id="20" w:name="heading_20"/>
    </w:p>
    <w:p w14:paraId="2EBD03F6">
      <w:pPr>
        <w:spacing w:before="320" w:after="120" w:line="288" w:lineRule="auto"/>
        <w:ind w:left="0"/>
        <w:jc w:val="left"/>
        <w:outlineLvl w:val="1"/>
      </w:pPr>
      <w:r>
        <w:rPr>
          <w:rFonts w:ascii="Arial" w:hAnsi="Arial" w:eastAsia="等线" w:cs="Arial"/>
          <w:b/>
          <w:sz w:val="32"/>
        </w:rPr>
        <w:t>第四组：社交媒体（Section A Banked cloze + Section C Translation）</w:t>
      </w:r>
      <w:bookmarkEnd w:id="20"/>
    </w:p>
    <w:p w14:paraId="55EBA4BF">
      <w:pPr>
        <w:spacing w:before="300" w:after="120" w:line="288" w:lineRule="auto"/>
        <w:ind w:left="0"/>
        <w:jc w:val="left"/>
        <w:outlineLvl w:val="2"/>
      </w:pPr>
      <w:bookmarkStart w:id="21" w:name="heading_21"/>
      <w:r>
        <w:rPr>
          <w:rFonts w:ascii="Arial" w:hAnsi="Arial" w:eastAsia="等线" w:cs="Arial"/>
          <w:b/>
          <w:sz w:val="30"/>
        </w:rPr>
        <w:t>Section A Banked cloze</w:t>
      </w:r>
      <w:bookmarkEnd w:id="21"/>
    </w:p>
    <w:p w14:paraId="2B453CA7">
      <w:pPr>
        <w:spacing w:before="260" w:after="120" w:line="288" w:lineRule="auto"/>
        <w:ind w:left="0"/>
        <w:jc w:val="left"/>
        <w:outlineLvl w:val="3"/>
      </w:pPr>
      <w:bookmarkStart w:id="22" w:name="heading_22"/>
      <w:r>
        <w:rPr>
          <w:rFonts w:ascii="Arial" w:hAnsi="Arial" w:eastAsia="等线" w:cs="Arial"/>
          <w:b/>
          <w:sz w:val="28"/>
        </w:rPr>
        <w:t>选项</w:t>
      </w:r>
      <w:bookmarkEnd w:id="22"/>
    </w:p>
    <w:p w14:paraId="076FADC3">
      <w:pPr>
        <w:spacing w:before="120" w:after="120" w:line="288" w:lineRule="auto"/>
        <w:ind w:left="0"/>
        <w:jc w:val="left"/>
      </w:pPr>
      <w:r>
        <w:rPr>
          <w:rFonts w:ascii="Arial" w:hAnsi="Arial" w:eastAsia="等线" w:cs="Arial"/>
          <w:sz w:val="22"/>
        </w:rPr>
        <w:t>A absorption  B attribute  C comparison  D connect  E contributing  F declining  G depression  H disastrous  I encounter  J novelty</w:t>
      </w:r>
    </w:p>
    <w:p w14:paraId="70C2E069">
      <w:pPr>
        <w:spacing w:before="260" w:after="120" w:line="288" w:lineRule="auto"/>
        <w:ind w:left="0"/>
        <w:jc w:val="left"/>
        <w:outlineLvl w:val="3"/>
      </w:pPr>
      <w:bookmarkStart w:id="23" w:name="heading_23"/>
      <w:r>
        <w:rPr>
          <w:rFonts w:ascii="Arial" w:hAnsi="Arial" w:eastAsia="等线" w:cs="Arial"/>
          <w:b/>
          <w:sz w:val="28"/>
        </w:rPr>
        <w:t>题目</w:t>
      </w:r>
      <w:bookmarkEnd w:id="23"/>
    </w:p>
    <w:p w14:paraId="1BEAF5F8">
      <w:pPr>
        <w:spacing w:before="120" w:after="120" w:line="288" w:lineRule="auto"/>
        <w:ind w:left="0"/>
        <w:jc w:val="left"/>
      </w:pPr>
      <w:r>
        <w:rPr>
          <w:rFonts w:ascii="Arial" w:hAnsi="Arial" w:eastAsia="等线" w:cs="Arial"/>
          <w:sz w:val="22"/>
        </w:rPr>
        <w:t xml:space="preserve">What do you think of social media? A(n) 1) </w:t>
      </w:r>
      <w:r>
        <w:rPr>
          <w:rFonts w:ascii="Arial" w:hAnsi="Arial" w:eastAsia="等线" w:cs="Arial"/>
          <w:b/>
          <w:color w:val="C00000"/>
          <w:sz w:val="22"/>
        </w:rPr>
        <w:t>novelty</w:t>
      </w:r>
      <w:r>
        <w:rPr>
          <w:rFonts w:ascii="Arial" w:hAnsi="Arial" w:eastAsia="等线" w:cs="Arial"/>
          <w:sz w:val="22"/>
        </w:rPr>
        <w:t xml:space="preserve"> to enjoy? Or a potential cause of mental problems?</w:t>
      </w:r>
    </w:p>
    <w:p w14:paraId="6533CC3B">
      <w:pPr>
        <w:spacing w:before="120" w:after="120" w:line="288" w:lineRule="auto"/>
        <w:ind w:left="0"/>
        <w:jc w:val="left"/>
      </w:pPr>
      <w:r>
        <w:rPr>
          <w:rFonts w:ascii="Arial" w:hAnsi="Arial" w:eastAsia="等线" w:cs="Arial"/>
          <w:sz w:val="22"/>
        </w:rPr>
        <w:t>Indeed, while many college students try to make full use of social media, they may ignore its risks, especially in terms of mental health.</w:t>
      </w:r>
    </w:p>
    <w:p w14:paraId="35D4CF33">
      <w:pPr>
        <w:spacing w:before="120" w:after="120" w:line="288" w:lineRule="auto"/>
        <w:ind w:left="0"/>
        <w:jc w:val="left"/>
      </w:pPr>
      <w:r>
        <w:rPr>
          <w:rFonts w:ascii="Arial" w:hAnsi="Arial" w:eastAsia="等线" w:cs="Arial"/>
          <w:sz w:val="22"/>
        </w:rPr>
        <w:t xml:space="preserve">So far, 2) </w:t>
      </w:r>
      <w:r>
        <w:rPr>
          <w:rFonts w:ascii="Arial" w:hAnsi="Arial" w:eastAsia="等线" w:cs="Arial"/>
          <w:b/>
          <w:color w:val="C00000"/>
          <w:sz w:val="22"/>
        </w:rPr>
        <w:t>numerous</w:t>
      </w:r>
      <w:r>
        <w:rPr>
          <w:rFonts w:ascii="Arial" w:hAnsi="Arial" w:eastAsia="等线" w:cs="Arial"/>
          <w:color w:val="C00000"/>
          <w:sz w:val="22"/>
        </w:rPr>
        <w:t xml:space="preserve"> </w:t>
      </w:r>
      <w:r>
        <w:rPr>
          <w:rFonts w:ascii="Arial" w:hAnsi="Arial" w:eastAsia="等线" w:cs="Arial"/>
          <w:sz w:val="22"/>
        </w:rPr>
        <w:t xml:space="preserve">studies have reported a link between social media and students’ mental problems. The common 3) </w:t>
      </w:r>
      <w:r>
        <w:rPr>
          <w:rFonts w:ascii="Arial" w:hAnsi="Arial" w:eastAsia="等线" w:cs="Arial"/>
          <w:b/>
          <w:color w:val="C00000"/>
          <w:sz w:val="22"/>
        </w:rPr>
        <w:t>symptoms</w:t>
      </w:r>
      <w:r>
        <w:rPr>
          <w:rFonts w:ascii="Arial" w:hAnsi="Arial" w:eastAsia="等线" w:cs="Arial"/>
          <w:sz w:val="22"/>
        </w:rPr>
        <w:t xml:space="preserve"> include anxiety, sleeping problems, emotional difficulties, and worst of all, 4) </w:t>
      </w:r>
      <w:r>
        <w:rPr>
          <w:rFonts w:ascii="Arial" w:hAnsi="Arial" w:eastAsia="等线" w:cs="Arial"/>
          <w:b/>
          <w:color w:val="C00000"/>
          <w:sz w:val="22"/>
        </w:rPr>
        <w:t>depression</w:t>
      </w:r>
      <w:r>
        <w:rPr>
          <w:rFonts w:ascii="Arial" w:hAnsi="Arial" w:eastAsia="等线" w:cs="Arial"/>
          <w:color w:val="C00000"/>
          <w:sz w:val="22"/>
        </w:rPr>
        <w:t>.</w:t>
      </w:r>
    </w:p>
    <w:p w14:paraId="55BEB568">
      <w:pPr>
        <w:spacing w:before="120" w:after="120" w:line="288" w:lineRule="auto"/>
        <w:ind w:left="0"/>
        <w:jc w:val="left"/>
      </w:pPr>
      <w:r>
        <w:rPr>
          <w:rFonts w:ascii="Arial" w:hAnsi="Arial" w:eastAsia="等线" w:cs="Arial"/>
          <w:sz w:val="22"/>
        </w:rPr>
        <w:t xml:space="preserve">One of the reasons social media can lead to mental problems is 5) </w:t>
      </w:r>
      <w:r>
        <w:rPr>
          <w:rFonts w:ascii="Arial" w:hAnsi="Arial" w:eastAsia="等线" w:cs="Arial"/>
          <w:b/>
          <w:color w:val="C00000"/>
          <w:sz w:val="22"/>
        </w:rPr>
        <w:t>comparison</w:t>
      </w:r>
      <w:r>
        <w:rPr>
          <w:rFonts w:ascii="Arial" w:hAnsi="Arial" w:eastAsia="等线" w:cs="Arial"/>
          <w:sz w:val="22"/>
        </w:rPr>
        <w:t xml:space="preserve">. Like many other people, college students tend to 6) </w:t>
      </w:r>
      <w:r>
        <w:rPr>
          <w:rFonts w:ascii="Arial" w:hAnsi="Arial" w:eastAsia="等线" w:cs="Arial"/>
          <w:b/>
          <w:color w:val="C00000"/>
          <w:sz w:val="22"/>
        </w:rPr>
        <w:t>post</w:t>
      </w:r>
      <w:r>
        <w:rPr>
          <w:rFonts w:ascii="Arial" w:hAnsi="Arial" w:eastAsia="等线" w:cs="Arial"/>
          <w:color w:val="C00000"/>
          <w:sz w:val="22"/>
        </w:rPr>
        <w:t xml:space="preserve"> </w:t>
      </w:r>
      <w:r>
        <w:rPr>
          <w:rFonts w:ascii="Arial" w:hAnsi="Arial" w:eastAsia="等线" w:cs="Arial"/>
          <w:sz w:val="22"/>
        </w:rPr>
        <w:t xml:space="preserve">on social media their exciting stories, impressive experiences, and attractive images. Comparing themselves with their 7) </w:t>
      </w:r>
      <w:r>
        <w:rPr>
          <w:rFonts w:ascii="Arial" w:hAnsi="Arial" w:eastAsia="等线" w:cs="Arial"/>
          <w:b/>
          <w:color w:val="C00000"/>
          <w:sz w:val="22"/>
        </w:rPr>
        <w:t>peers</w:t>
      </w:r>
      <w:r>
        <w:rPr>
          <w:rFonts w:ascii="Arial" w:hAnsi="Arial" w:eastAsia="等线" w:cs="Arial"/>
          <w:sz w:val="22"/>
        </w:rPr>
        <w:t xml:space="preserve">, some students may feel unhappy, for they consider themselves boring and unattractive. The more they compare themselves with others, the more pressure they may feel, 8) </w:t>
      </w:r>
      <w:r>
        <w:rPr>
          <w:rFonts w:ascii="Arial" w:hAnsi="Arial" w:eastAsia="等线" w:cs="Arial"/>
          <w:b/>
          <w:color w:val="C00000"/>
          <w:sz w:val="22"/>
        </w:rPr>
        <w:t>contributing</w:t>
      </w:r>
      <w:r>
        <w:rPr>
          <w:rFonts w:ascii="Arial" w:hAnsi="Arial" w:eastAsia="等线" w:cs="Arial"/>
          <w:color w:val="C00000"/>
          <w:sz w:val="22"/>
        </w:rPr>
        <w:t xml:space="preserve"> </w:t>
      </w:r>
      <w:r>
        <w:rPr>
          <w:rFonts w:ascii="Arial" w:hAnsi="Arial" w:eastAsia="等线" w:cs="Arial"/>
          <w:sz w:val="22"/>
        </w:rPr>
        <w:t>to mental problems.</w:t>
      </w:r>
    </w:p>
    <w:p w14:paraId="53C78161">
      <w:pPr>
        <w:spacing w:before="120" w:after="120" w:line="288" w:lineRule="auto"/>
        <w:ind w:left="0"/>
        <w:jc w:val="left"/>
      </w:pPr>
      <w:r>
        <w:rPr>
          <w:rFonts w:ascii="Arial" w:hAnsi="Arial" w:eastAsia="等线" w:cs="Arial"/>
          <w:sz w:val="22"/>
        </w:rPr>
        <w:t xml:space="preserve">However, as every coin has two sides, social media has positives as well as negatives. Social media apps allow students to 9) </w:t>
      </w:r>
      <w:r>
        <w:rPr>
          <w:rFonts w:ascii="Arial" w:hAnsi="Arial" w:eastAsia="等线" w:cs="Arial"/>
          <w:b/>
          <w:color w:val="C00000"/>
          <w:sz w:val="22"/>
        </w:rPr>
        <w:t>connect</w:t>
      </w:r>
      <w:r>
        <w:rPr>
          <w:rFonts w:ascii="Arial" w:hAnsi="Arial" w:eastAsia="等线" w:cs="Arial"/>
          <w:sz w:val="22"/>
        </w:rPr>
        <w:t xml:space="preserve"> with each other more easily, gain more useful information, and develop social networks. Undoubtedly, social media has the potential to help students, especially those who 10) </w:t>
      </w:r>
      <w:r>
        <w:rPr>
          <w:rFonts w:ascii="Arial" w:hAnsi="Arial" w:eastAsia="等线" w:cs="Arial"/>
          <w:b/>
          <w:color w:val="C00000"/>
          <w:sz w:val="22"/>
        </w:rPr>
        <w:t>encounter</w:t>
      </w:r>
      <w:r>
        <w:rPr>
          <w:rFonts w:ascii="Arial" w:hAnsi="Arial" w:eastAsia="等线" w:cs="Arial"/>
          <w:sz w:val="22"/>
        </w:rPr>
        <w:t xml:space="preserve"> difficulties, for it is the place where they can get desirable support.</w:t>
      </w:r>
    </w:p>
    <w:p w14:paraId="67A9C62F">
      <w:pPr>
        <w:spacing w:before="260" w:after="120" w:line="288" w:lineRule="auto"/>
        <w:ind w:left="0"/>
        <w:jc w:val="left"/>
        <w:outlineLvl w:val="3"/>
      </w:pPr>
      <w:bookmarkStart w:id="24" w:name="heading_24"/>
      <w:r>
        <w:rPr>
          <w:rFonts w:ascii="Arial" w:hAnsi="Arial" w:eastAsia="等线" w:cs="Arial"/>
          <w:b/>
          <w:sz w:val="28"/>
        </w:rPr>
        <w:t>答案</w:t>
      </w:r>
      <w:bookmarkEnd w:id="24"/>
    </w:p>
    <w:p w14:paraId="00AA34E8">
      <w:pPr>
        <w:numPr>
          <w:ilvl w:val="0"/>
          <w:numId w:val="7"/>
        </w:numPr>
        <w:spacing w:before="120" w:after="120" w:line="288" w:lineRule="auto"/>
        <w:ind w:left="0"/>
        <w:jc w:val="left"/>
      </w:pPr>
      <w:r>
        <w:rPr>
          <w:rFonts w:ascii="Arial" w:hAnsi="Arial" w:eastAsia="等线" w:cs="Arial"/>
          <w:sz w:val="22"/>
        </w:rPr>
        <w:t xml:space="preserve">1 </w:t>
      </w:r>
      <w:r>
        <w:rPr>
          <w:rFonts w:ascii="Arial" w:hAnsi="Arial" w:eastAsia="等线" w:cs="Arial"/>
          <w:color w:val="C00000"/>
          <w:sz w:val="22"/>
        </w:rPr>
        <w:t xml:space="preserve">J  </w:t>
      </w:r>
      <w:r>
        <w:rPr>
          <w:rFonts w:ascii="Arial" w:hAnsi="Arial" w:eastAsia="等线" w:cs="Arial"/>
          <w:sz w:val="22"/>
        </w:rPr>
        <w:t xml:space="preserve">2 </w:t>
      </w:r>
      <w:r>
        <w:rPr>
          <w:rFonts w:ascii="Arial" w:hAnsi="Arial" w:eastAsia="等线" w:cs="Arial"/>
          <w:color w:val="C00000"/>
          <w:sz w:val="22"/>
        </w:rPr>
        <w:t>K</w:t>
      </w:r>
      <w:r>
        <w:rPr>
          <w:rFonts w:ascii="Arial" w:hAnsi="Arial" w:eastAsia="等线" w:cs="Arial"/>
          <w:sz w:val="22"/>
        </w:rPr>
        <w:t xml:space="preserve">  3</w:t>
      </w:r>
      <w:r>
        <w:rPr>
          <w:rFonts w:ascii="Arial" w:hAnsi="Arial" w:eastAsia="等线" w:cs="Arial"/>
          <w:color w:val="C00000"/>
          <w:sz w:val="22"/>
        </w:rPr>
        <w:t xml:space="preserve"> O</w:t>
      </w:r>
      <w:r>
        <w:rPr>
          <w:rFonts w:ascii="Arial" w:hAnsi="Arial" w:eastAsia="等线" w:cs="Arial"/>
          <w:sz w:val="22"/>
        </w:rPr>
        <w:t xml:space="preserve">  4 </w:t>
      </w:r>
      <w:r>
        <w:rPr>
          <w:rFonts w:ascii="Arial" w:hAnsi="Arial" w:eastAsia="等线" w:cs="Arial"/>
          <w:color w:val="C00000"/>
          <w:sz w:val="22"/>
        </w:rPr>
        <w:t>G</w:t>
      </w:r>
      <w:r>
        <w:rPr>
          <w:rFonts w:ascii="Arial" w:hAnsi="Arial" w:eastAsia="等线" w:cs="Arial"/>
          <w:sz w:val="22"/>
        </w:rPr>
        <w:t xml:space="preserve">  5 </w:t>
      </w:r>
      <w:r>
        <w:rPr>
          <w:rFonts w:ascii="Arial" w:hAnsi="Arial" w:eastAsia="等线" w:cs="Arial"/>
          <w:color w:val="C00000"/>
          <w:sz w:val="22"/>
        </w:rPr>
        <w:t>C</w:t>
      </w:r>
      <w:r>
        <w:rPr>
          <w:rFonts w:ascii="Arial" w:hAnsi="Arial" w:eastAsia="等线" w:cs="Arial"/>
          <w:sz w:val="22"/>
        </w:rPr>
        <w:t xml:space="preserve">  6 </w:t>
      </w:r>
      <w:r>
        <w:rPr>
          <w:rFonts w:ascii="Arial" w:hAnsi="Arial" w:eastAsia="等线" w:cs="Arial"/>
          <w:color w:val="C00000"/>
          <w:sz w:val="22"/>
        </w:rPr>
        <w:t>M</w:t>
      </w:r>
      <w:r>
        <w:rPr>
          <w:rFonts w:ascii="Arial" w:hAnsi="Arial" w:eastAsia="等线" w:cs="Arial"/>
          <w:sz w:val="22"/>
        </w:rPr>
        <w:t xml:space="preserve">  7</w:t>
      </w:r>
      <w:r>
        <w:rPr>
          <w:rFonts w:hint="eastAsia" w:ascii="Arial" w:hAnsi="Arial" w:eastAsia="等线" w:cs="Arial"/>
          <w:sz w:val="22"/>
          <w:lang w:val="en-US" w:eastAsia="zh-CN"/>
        </w:rPr>
        <w:t xml:space="preserve"> </w:t>
      </w:r>
      <w:r>
        <w:rPr>
          <w:rFonts w:ascii="Arial" w:hAnsi="Arial" w:eastAsia="等线" w:cs="Arial"/>
          <w:color w:val="C00000"/>
          <w:sz w:val="22"/>
        </w:rPr>
        <w:t>L</w:t>
      </w:r>
      <w:r>
        <w:rPr>
          <w:rFonts w:ascii="Arial" w:hAnsi="Arial" w:eastAsia="等线" w:cs="Arial"/>
          <w:sz w:val="22"/>
        </w:rPr>
        <w:t xml:space="preserve">  8 </w:t>
      </w:r>
      <w:r>
        <w:rPr>
          <w:rFonts w:ascii="Arial" w:hAnsi="Arial" w:eastAsia="等线" w:cs="Arial"/>
          <w:color w:val="C00000"/>
          <w:sz w:val="22"/>
        </w:rPr>
        <w:t>E</w:t>
      </w:r>
      <w:r>
        <w:rPr>
          <w:rFonts w:ascii="Arial" w:hAnsi="Arial" w:eastAsia="等线" w:cs="Arial"/>
          <w:sz w:val="22"/>
        </w:rPr>
        <w:t xml:space="preserve">  9 </w:t>
      </w:r>
      <w:r>
        <w:rPr>
          <w:rFonts w:ascii="Arial" w:hAnsi="Arial" w:eastAsia="等线" w:cs="Arial"/>
          <w:color w:val="C00000"/>
          <w:sz w:val="22"/>
        </w:rPr>
        <w:t xml:space="preserve">D </w:t>
      </w:r>
      <w:r>
        <w:rPr>
          <w:rFonts w:ascii="Arial" w:hAnsi="Arial" w:eastAsia="等线" w:cs="Arial"/>
          <w:sz w:val="22"/>
        </w:rPr>
        <w:t xml:space="preserve"> 10 </w:t>
      </w:r>
      <w:r>
        <w:rPr>
          <w:rFonts w:ascii="Arial" w:hAnsi="Arial" w:eastAsia="等线" w:cs="Arial"/>
          <w:color w:val="C00000"/>
          <w:sz w:val="22"/>
        </w:rPr>
        <w:t>I</w:t>
      </w:r>
    </w:p>
    <w:p w14:paraId="7D20A291">
      <w:pPr>
        <w:spacing w:before="120" w:after="120" w:line="288" w:lineRule="auto"/>
        <w:ind w:left="0"/>
        <w:jc w:val="left"/>
        <w:rPr>
          <w:rFonts w:ascii="Arial" w:hAnsi="Arial" w:eastAsia="等线" w:cs="Arial"/>
          <w:sz w:val="22"/>
        </w:rPr>
      </w:pPr>
      <w:r>
        <w:rPr>
          <w:rFonts w:ascii="Arial" w:hAnsi="Arial" w:eastAsia="等线" w:cs="Arial"/>
          <w:sz w:val="22"/>
        </w:rPr>
        <w:t>答案原因：</w:t>
      </w:r>
    </w:p>
    <w:p w14:paraId="2FD4EDA5">
      <w:pPr>
        <w:numPr>
          <w:ilvl w:val="0"/>
          <w:numId w:val="8"/>
        </w:numPr>
        <w:spacing w:before="120" w:after="120" w:line="288" w:lineRule="auto"/>
        <w:ind w:left="0"/>
        <w:jc w:val="left"/>
        <w:rPr>
          <w:rFonts w:ascii="Arial" w:hAnsi="Arial" w:eastAsia="等线" w:cs="Arial"/>
          <w:sz w:val="22"/>
        </w:rPr>
      </w:pPr>
      <w:r>
        <w:rPr>
          <w:rFonts w:ascii="Arial" w:hAnsi="Arial" w:eastAsia="等线" w:cs="Arial"/>
          <w:sz w:val="22"/>
        </w:rPr>
        <w:t>不定冠词a(n)后接名词，novelty“新奇事物”符合“社交媒体是可享受的新奇事物”的疑问语境；</w:t>
      </w:r>
    </w:p>
    <w:p w14:paraId="614EA469">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修饰studies需用形容词，numerous“大量的”符合“已有很多研究表明社交媒体与心理问题的关联”的语义；</w:t>
      </w:r>
    </w:p>
    <w:p w14:paraId="6F78E850">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形容词common后接名词，symptoms“症状”符合“心理问题的常见表现”的语境；</w:t>
      </w:r>
    </w:p>
    <w:p w14:paraId="64944556">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worst of all后接名词，depression“抑郁”是比焦虑等更严重的心理问题，符合语义递进；</w:t>
      </w:r>
    </w:p>
    <w:p w14:paraId="4E16C8FF">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此处需名词作表语，comparison“比较”对应后文“与他人比较”的核心原因；</w:t>
      </w:r>
    </w:p>
    <w:p w14:paraId="56BCCBB9">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tend to do sth. 后接动词原形，post“发布、张贴”符合“在社交媒体发布内容”的固定表达；</w:t>
      </w:r>
    </w:p>
    <w:p w14:paraId="429646EA">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形容词性物主代词their后接名词，peers“同龄人”是大学生比较的主要对象，符合语境；</w:t>
      </w:r>
    </w:p>
    <w:p w14:paraId="7E4B828A">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此处需现在分词作结果状语，contributing to“导致、促成”符合“比较带来压力进而导致心理问题”的逻辑；</w:t>
      </w:r>
    </w:p>
    <w:p w14:paraId="61D3F739">
      <w:pPr>
        <w:numPr>
          <w:ilvl w:val="0"/>
          <w:numId w:val="8"/>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allow sb. to do sth. 后接动词原形，connect with sb. “与某人联系”符合“社交媒体方便学生交流”的语义；</w:t>
      </w:r>
    </w:p>
    <w:p w14:paraId="787FB2B0">
      <w:pPr>
        <w:numPr>
          <w:numId w:val="0"/>
        </w:numPr>
        <w:spacing w:before="120" w:after="120" w:line="288" w:lineRule="auto"/>
        <w:ind w:leftChars="0"/>
        <w:jc w:val="left"/>
      </w:pPr>
      <w:r>
        <w:rPr>
          <w:rFonts w:ascii="Arial" w:hAnsi="Arial" w:eastAsia="等线" w:cs="Arial"/>
          <w:sz w:val="22"/>
        </w:rPr>
        <w:t>10) 定语从句中缺少谓语动词，encounter difficulties“遇到困难”为固定搭配，符合“帮助遇到困难的学生”的语境。</w:t>
      </w:r>
    </w:p>
    <w:p w14:paraId="4A16CB82">
      <w:pPr>
        <w:spacing w:before="300" w:after="120" w:line="288" w:lineRule="auto"/>
        <w:ind w:left="0"/>
        <w:jc w:val="left"/>
        <w:outlineLvl w:val="2"/>
      </w:pPr>
      <w:bookmarkStart w:id="25" w:name="heading_25"/>
      <w:r>
        <w:rPr>
          <w:rFonts w:ascii="Arial" w:hAnsi="Arial" w:eastAsia="等线" w:cs="Arial"/>
          <w:b/>
          <w:sz w:val="30"/>
        </w:rPr>
        <w:t>Section C Translation</w:t>
      </w:r>
      <w:bookmarkEnd w:id="25"/>
    </w:p>
    <w:p w14:paraId="7382C2CD">
      <w:pPr>
        <w:spacing w:before="260" w:after="120" w:line="288" w:lineRule="auto"/>
        <w:ind w:left="0"/>
        <w:jc w:val="left"/>
        <w:outlineLvl w:val="3"/>
      </w:pPr>
      <w:bookmarkStart w:id="26" w:name="heading_26"/>
      <w:r>
        <w:rPr>
          <w:rFonts w:ascii="Arial" w:hAnsi="Arial" w:eastAsia="等线" w:cs="Arial"/>
          <w:b/>
          <w:sz w:val="28"/>
        </w:rPr>
        <w:t>原文与译文</w:t>
      </w:r>
      <w:bookmarkEnd w:id="26"/>
    </w:p>
    <w:p w14:paraId="027A7E80">
      <w:pPr>
        <w:spacing w:before="120" w:after="120" w:line="288" w:lineRule="auto"/>
        <w:ind w:left="0"/>
        <w:jc w:val="left"/>
      </w:pPr>
      <w:r>
        <w:rPr>
          <w:rFonts w:ascii="Arial" w:hAnsi="Arial" w:eastAsia="等线" w:cs="Arial"/>
          <w:sz w:val="22"/>
        </w:rPr>
        <w:t>1 随着互联网技术的发展，数字化教育使人们得以通过互联网进入虚拟教室，并随时随地学习。</w:t>
      </w:r>
    </w:p>
    <w:p w14:paraId="1F83EB5C">
      <w:pPr>
        <w:spacing w:before="120" w:after="120" w:line="288" w:lineRule="auto"/>
        <w:ind w:left="0"/>
        <w:jc w:val="left"/>
      </w:pPr>
      <w:r>
        <w:rPr>
          <w:rFonts w:ascii="Arial" w:hAnsi="Arial" w:eastAsia="等线" w:cs="Arial"/>
          <w:b/>
          <w:sz w:val="22"/>
        </w:rPr>
        <w:t>With the development of Internet technology, digital education enables people to get access to virtual classes through the Internet and learn anytime and anywhere.</w:t>
      </w:r>
    </w:p>
    <w:p w14:paraId="37AA2C7B">
      <w:pPr>
        <w:spacing w:before="120" w:after="120" w:line="288" w:lineRule="auto"/>
        <w:ind w:left="0"/>
        <w:jc w:val="left"/>
      </w:pPr>
      <w:r>
        <w:rPr>
          <w:rFonts w:ascii="Arial" w:hAnsi="Arial" w:eastAsia="等线" w:cs="Arial"/>
          <w:sz w:val="22"/>
        </w:rPr>
        <w:t>2 数字化教育拓展了学习者学习的时间和空间，为终身学习提供了更多的可能性。</w:t>
      </w:r>
    </w:p>
    <w:p w14:paraId="78312B67">
      <w:pPr>
        <w:spacing w:before="120" w:after="120" w:line="288" w:lineRule="auto"/>
        <w:ind w:left="0"/>
        <w:jc w:val="left"/>
      </w:pPr>
      <w:r>
        <w:rPr>
          <w:rFonts w:ascii="Arial" w:hAnsi="Arial" w:eastAsia="等线" w:cs="Arial"/>
          <w:b/>
          <w:sz w:val="22"/>
        </w:rPr>
        <w:t>Digital education expands the learner’s time and space for learning, thus providing more possibilities for lifelong learning.</w:t>
      </w:r>
    </w:p>
    <w:p w14:paraId="321D11DA">
      <w:pPr>
        <w:spacing w:before="120" w:after="120" w:line="288" w:lineRule="auto"/>
        <w:ind w:left="0"/>
        <w:jc w:val="left"/>
      </w:pPr>
      <w:r>
        <w:rPr>
          <w:rFonts w:ascii="Arial" w:hAnsi="Arial" w:eastAsia="等线" w:cs="Arial"/>
          <w:sz w:val="22"/>
        </w:rPr>
        <w:t>3 中国将坚持教育优先发展，推进教育数字化，建设学习型社会、学习型大国。</w:t>
      </w:r>
    </w:p>
    <w:p w14:paraId="63598394">
      <w:pPr>
        <w:spacing w:before="120" w:after="120" w:line="288" w:lineRule="auto"/>
        <w:ind w:left="0"/>
        <w:jc w:val="left"/>
      </w:pPr>
      <w:r>
        <w:rPr>
          <w:rFonts w:ascii="Arial" w:hAnsi="Arial" w:eastAsia="等线" w:cs="Arial"/>
          <w:b/>
          <w:sz w:val="22"/>
        </w:rPr>
        <w:t>China will continue to give high priority to the development of education, promote the digitalization of education, and build a society and country of learning.</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02AE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6EAD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rPr>
        <w:color w:val="3370FF"/>
      </w:rPr>
    </w:lvl>
  </w:abstractNum>
  <w:abstractNum w:abstractNumId="1">
    <w:nsid w:val="CE91C725"/>
    <w:multiLevelType w:val="singleLevel"/>
    <w:tmpl w:val="CE91C725"/>
    <w:lvl w:ilvl="0" w:tentative="0">
      <w:start w:val="1"/>
      <w:numFmt w:val="decimal"/>
      <w:suff w:val="space"/>
      <w:lvlText w:val="%1)"/>
      <w:lvlJc w:val="left"/>
    </w:lvl>
  </w:abstractNum>
  <w:abstractNum w:abstractNumId="2">
    <w:nsid w:val="CF092B84"/>
    <w:multiLevelType w:val="singleLevel"/>
    <w:tmpl w:val="CF092B84"/>
    <w:lvl w:ilvl="0" w:tentative="0">
      <w:start w:val="1"/>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0FFDA037"/>
    <w:multiLevelType w:val="singleLevel"/>
    <w:tmpl w:val="0FFDA037"/>
    <w:lvl w:ilvl="0" w:tentative="0">
      <w:start w:val="1"/>
      <w:numFmt w:val="decimal"/>
      <w:suff w:val="space"/>
      <w:lvlText w:val="%1)"/>
      <w:lvlJc w:val="left"/>
    </w:lvl>
  </w:abstractNum>
  <w:abstractNum w:abstractNumId="5">
    <w:nsid w:val="304B44CB"/>
    <w:multiLevelType w:val="singleLevel"/>
    <w:tmpl w:val="304B44CB"/>
    <w:lvl w:ilvl="0" w:tentative="0">
      <w:start w:val="2"/>
      <w:numFmt w:val="decimal"/>
      <w:suff w:val="space"/>
      <w:lvlText w:val="%1)"/>
      <w:lvlJc w:val="left"/>
    </w:lvl>
  </w:abstractNum>
  <w:abstractNum w:abstractNumId="6">
    <w:nsid w:val="59ADCABA"/>
    <w:multiLevelType w:val="singleLevel"/>
    <w:tmpl w:val="59ADCABA"/>
    <w:lvl w:ilvl="0" w:tentative="0">
      <w:start w:val="1"/>
      <w:numFmt w:val="decimal"/>
      <w:lvlText w:val="%1."/>
      <w:lvlJc w:val="left"/>
      <w:rPr>
        <w:color w:val="3370FF"/>
      </w:rPr>
    </w:lvl>
  </w:abstractNum>
  <w:abstractNum w:abstractNumId="7">
    <w:nsid w:val="6E279EC0"/>
    <w:multiLevelType w:val="singleLevel"/>
    <w:tmpl w:val="6E279EC0"/>
    <w:lvl w:ilvl="0" w:tentative="0">
      <w:start w:val="1"/>
      <w:numFmt w:val="decimal"/>
      <w:suff w:val="space"/>
      <w:lvlText w:val="%1)"/>
      <w:lvlJc w:val="left"/>
    </w:lvl>
  </w:abstractNum>
  <w:num w:numId="1">
    <w:abstractNumId w:val="3"/>
  </w:num>
  <w:num w:numId="2">
    <w:abstractNumId w:val="5"/>
  </w:num>
  <w:num w:numId="3">
    <w:abstractNumId w:val="2"/>
  </w:num>
  <w:num w:numId="4">
    <w:abstractNumId w:val="4"/>
  </w:num>
  <w:num w:numId="5">
    <w:abstractNumId w:val="6"/>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compat>
    <w:useFELayout/>
    <w:splitPgBreakAndParaMark/>
    <w:compatSetting w:name="compatibilityMode" w:uri="http://schemas.microsoft.com/office/word" w:val="12"/>
  </w:compat>
  <w:rsids>
    <w:rsidRoot w:val="00000000"/>
    <w:rsid w:val="347A41D6"/>
    <w:rsid w:val="3E987F7C"/>
    <w:rsid w:val="63FD7B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3504</Words>
  <Characters>9899</Characters>
  <TotalTime>17</TotalTime>
  <ScaleCrop>false</ScaleCrop>
  <LinksUpToDate>false</LinksUpToDate>
  <CharactersWithSpaces>11491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2025-12-23T12:16:00Z</dcterms:created>
  <dc:creator>Apache POI</dc:creator>
  <cp:lastModifiedBy>南不及晚风</cp:lastModifiedBy>
  <dcterms:modified xsi:type="dcterms:W3CDTF">2025-12-23T12:43:18Z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eyJoZGlkIjoiOWExZmMyNjNlYWExYzA5MGVjOWQ0OTU0MDk2NWE5NDciLCJ1c2VySWQiOiIxNzIzMjYyMDM4In0=</vt:lpwstr>
  </property>
  <property fmtid="{D5CDD505-2E9C-101B-9397-08002B2CF9AE}" pid="3" name="KSOProductBuildVer">
    <vt:lpwstr>2052-12.1.0.24034</vt:lpwstr>
  </property>
  <property fmtid="{D5CDD505-2E9C-101B-9397-08002B2CF9AE}" pid="4" name="ICV">
    <vt:lpwstr>4E85925C9E6143619D6DDB0AAB0FE8A8_12</vt:lpwstr>
  </property>
</Properties>
</file>