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"/>
        <w:jc w:val="center"/>
      </w:pPr>
      <w:r>
        <w:rPr>
          <w:rFonts w:ascii="Calibri" w:cs="Calibri" w:eastAsia="Calibri" w:hAnsi="Calibri"/>
          <w:b/>
          <w:bCs/>
          <w:color w:val="1F3864"/>
          <w:sz w:val="44"/>
          <w:szCs w:val="44"/>
        </w:rPr>
        <w:t xml:space="preserve">NANCY VERMA</w:t>
      </w:r>
    </w:p>
    <w:p>
      <w:pPr>
        <w:spacing w:after="90"/>
        <w:jc w:val="center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Senior QA Automation Engineer  ·  Test Automation Frameworks  ·  Java | Selenium | API Testing</w:t>
      </w:r>
    </w:p>
    <w:p>
      <w:pPr>
        <w:shd w:fill="1F3864" w:color="auto" w:val="clear"/>
        <w:spacing w:after="0" w:before="0" w:line="300"/>
        <w:jc w:val="center"/>
      </w:pPr>
      <w:r>
        <w:rPr>
          <w:rFonts w:ascii="Calibri" w:cs="Calibri" w:eastAsia="Calibri" w:hAnsi="Calibri"/>
          <w:color w:val="FFFFFF"/>
          <w:sz w:val="17"/>
          <w:szCs w:val="17"/>
        </w:rPr>
        <w:t xml:space="preserve"> Bengaluru, India  |  +91-9663820477  |  </w:t>
      </w:r>
      <w:hyperlink w:history="1" r:id="rIdbugtbfhpqsbemxul6sbwk">
        <w:r>
          <w:rPr>
            <w:rFonts w:ascii="Calibri" w:cs="Calibri" w:eastAsia="Calibri" w:hAnsi="Calibri"/>
            <w:color w:val="FFFFFF"/>
            <w:sz w:val="17"/>
            <w:szCs w:val="17"/>
            <w:u w:val="single"/>
          </w:rPr>
          <w:t xml:space="preserve">nancy.verma0591@gmail.com</w:t>
        </w:r>
      </w:hyperlink>
      <w:r>
        <w:rPr>
          <w:rFonts w:ascii="Calibri" w:cs="Calibri" w:eastAsia="Calibri" w:hAnsi="Calibri"/>
          <w:color w:val="FFFFFF"/>
          <w:sz w:val="17"/>
          <w:szCs w:val="17"/>
        </w:rPr>
        <w:t xml:space="preserve">  |  </w:t>
      </w:r>
      <w:hyperlink w:history="1" r:id="rIdxyrfmrraprtqgk_b_c6ur">
        <w:r>
          <w:rPr>
            <w:rFonts w:ascii="Calibri" w:cs="Calibri" w:eastAsia="Calibri" w:hAnsi="Calibri"/>
            <w:color w:val="FFFFFF"/>
            <w:sz w:val="17"/>
            <w:szCs w:val="17"/>
            <w:u w:val="single"/>
          </w:rPr>
          <w:t xml:space="preserve">linkedin.com/in/nancy-verma-09818974</w:t>
        </w:r>
      </w:hyperlink>
      <w:r>
        <w:rPr>
          <w:rFonts w:ascii="Calibri" w:cs="Calibri" w:eastAsia="Calibri" w:hAnsi="Calibri"/>
          <w:color w:val="FFFFFF"/>
          <w:sz w:val="17"/>
          <w:szCs w:val="17"/>
        </w:rPr>
        <w:t xml:space="preserve">  |  </w:t>
      </w:r>
      <w:hyperlink w:history="1" r:id="rIdl2wlttzrrxh0qc5u7tl8v">
        <w:r>
          <w:rPr>
            <w:rFonts w:ascii="Calibri" w:cs="Calibri" w:eastAsia="Calibri" w:hAnsi="Calibri"/>
            <w:color w:val="FFFFFF"/>
            <w:sz w:val="17"/>
            <w:szCs w:val="17"/>
            <w:u w:val="single"/>
          </w:rPr>
          <w:t xml:space="preserve">github.com/nancy-verma05</w:t>
        </w:r>
      </w:hyperlink>
      <w:r>
        <w:rPr>
          <w:rFonts w:ascii="Calibri" w:cs="Calibri" w:eastAsia="Calibri" w:hAnsi="Calibri"/>
          <w:color w:val="FFFFFF"/>
          <w:sz w:val="17"/>
          <w:szCs w:val="17"/>
        </w:rPr>
        <w:t xml:space="preserve"> </w:t>
      </w:r>
    </w:p>
    <w:p>
      <w:pPr>
        <w:pBdr>
          <w:bottom w:val="single" w:color="1F3864" w:sz="8" w:space="1"/>
        </w:pBdr>
        <w:spacing w:after="38" w:before="58"/>
      </w:pPr>
      <w:r>
        <w:rPr>
          <w:rFonts w:ascii="Calibri" w:cs="Calibri" w:eastAsia="Calibri" w:hAnsi="Calibri"/>
          <w:b/>
          <w:bCs/>
          <w:caps/>
          <w:color w:val="1F3864"/>
          <w:sz w:val="23"/>
          <w:szCs w:val="23"/>
        </w:rPr>
        <w:t xml:space="preserve">Professional Summary</w:t>
      </w:r>
    </w:p>
    <w:p>
      <w:pPr>
        <w:spacing w:after="30" w:line="244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Senior QA Automation Engineer with 8+ years in software quality engineering, specialising in Java test automation frameworks built on Selenium WebDriver and integrated with CI/CD pipelines (Jenkins, TeamCity). Combines functional, regression, and API testing (RestAssured, Postman) with Agile delivery to strengthen product quality. Delivered </w:t>
      </w: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200+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 automated scripts that cut regression cycle time </w:t>
      </w: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~35%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, with zero critical production escapes across four years.</w:t>
      </w:r>
    </w:p>
    <w:p>
      <w:pPr>
        <w:pBdr>
          <w:bottom w:val="single" w:color="1F3864" w:sz="8" w:space="1"/>
        </w:pBdr>
        <w:spacing w:after="38" w:before="58"/>
      </w:pPr>
      <w:r>
        <w:rPr>
          <w:rFonts w:ascii="Calibri" w:cs="Calibri" w:eastAsia="Calibri" w:hAnsi="Calibri"/>
          <w:b/>
          <w:bCs/>
          <w:caps/>
          <w:color w:val="1F3864"/>
          <w:sz w:val="23"/>
          <w:szCs w:val="23"/>
        </w:rPr>
        <w:t xml:space="preserve">Skills</w:t>
      </w:r>
    </w:p>
    <w:p>
      <w:pPr>
        <w:spacing w:after="34" w:before="0" w:line="246"/>
      </w:pPr>
      <w:r>
        <w:rPr>
          <w:rFonts w:ascii="Calibri" w:cs="Calibri" w:eastAsia="Calibri" w:hAnsi="Calibri"/>
          <w:b/>
          <w:bCs/>
          <w:color w:val="1F3864"/>
          <w:sz w:val="18"/>
          <w:szCs w:val="18"/>
        </w:rPr>
        <w:t xml:space="preserve">Languages &amp; Frameworks  </w:t>
      </w:r>
      <w:r>
        <w:rPr>
          <w:rFonts w:ascii="Calibri" w:cs="Calibri" w:eastAsia="Calibri" w:hAnsi="Calibri"/>
          <w:color w:val="222222"/>
          <w:sz w:val="18"/>
          <w:szCs w:val="18"/>
          <w:shd w:fill="E9EEF6" w:color="auto" w:val="clear"/>
        </w:rPr>
        <w:t xml:space="preserve">  Java  </w:t>
      </w:r>
      <w:r>
        <w:rPr>
          <w:rFonts w:ascii="Calibri" w:cs="Calibri" w:eastAsia="Calibri" w:hAnsi="Calibri"/>
          <w:color w:val="222222"/>
          <w:sz w:val="18"/>
          <w:szCs w:val="18"/>
        </w:rPr>
        <w:t xml:space="preserve"> </w:t>
      </w:r>
      <w:r>
        <w:rPr>
          <w:rFonts w:ascii="Calibri" w:cs="Calibri" w:eastAsia="Calibri" w:hAnsi="Calibri"/>
          <w:color w:val="222222"/>
          <w:sz w:val="18"/>
          <w:szCs w:val="18"/>
          <w:shd w:fill="E9EEF6" w:color="auto" w:val="clear"/>
        </w:rPr>
        <w:t xml:space="preserve">  Selenium WebDriver  </w:t>
      </w:r>
      <w:r>
        <w:rPr>
          <w:rFonts w:ascii="Calibri" w:cs="Calibri" w:eastAsia="Calibri" w:hAnsi="Calibri"/>
          <w:color w:val="222222"/>
          <w:sz w:val="18"/>
          <w:szCs w:val="18"/>
        </w:rPr>
        <w:t xml:space="preserve"> </w:t>
      </w:r>
      <w:r>
        <w:rPr>
          <w:rFonts w:ascii="Calibri" w:cs="Calibri" w:eastAsia="Calibri" w:hAnsi="Calibri"/>
          <w:color w:val="222222"/>
          <w:sz w:val="18"/>
          <w:szCs w:val="18"/>
          <w:shd w:fill="E9EEF6" w:color="auto" w:val="clear"/>
        </w:rPr>
        <w:t xml:space="preserve">  Selenide  </w:t>
      </w:r>
      <w:r>
        <w:rPr>
          <w:rFonts w:ascii="Calibri" w:cs="Calibri" w:eastAsia="Calibri" w:hAnsi="Calibri"/>
          <w:color w:val="222222"/>
          <w:sz w:val="18"/>
          <w:szCs w:val="18"/>
        </w:rPr>
        <w:t xml:space="preserve"> </w:t>
      </w:r>
      <w:r>
        <w:rPr>
          <w:rFonts w:ascii="Calibri" w:cs="Calibri" w:eastAsia="Calibri" w:hAnsi="Calibri"/>
          <w:color w:val="222222"/>
          <w:sz w:val="18"/>
          <w:szCs w:val="18"/>
          <w:shd w:fill="E9EEF6" w:color="auto" w:val="clear"/>
        </w:rPr>
        <w:t xml:space="preserve">  Appium  </w:t>
      </w:r>
      <w:r>
        <w:rPr>
          <w:rFonts w:ascii="Calibri" w:cs="Calibri" w:eastAsia="Calibri" w:hAnsi="Calibri"/>
          <w:color w:val="222222"/>
          <w:sz w:val="18"/>
          <w:szCs w:val="18"/>
        </w:rPr>
        <w:t xml:space="preserve"> </w:t>
      </w:r>
      <w:r>
        <w:rPr>
          <w:rFonts w:ascii="Calibri" w:cs="Calibri" w:eastAsia="Calibri" w:hAnsi="Calibri"/>
          <w:color w:val="222222"/>
          <w:sz w:val="18"/>
          <w:szCs w:val="18"/>
          <w:shd w:fill="E9EEF6" w:color="auto" w:val="clear"/>
        </w:rPr>
        <w:t xml:space="preserve">  TestNG  </w:t>
      </w:r>
      <w:r>
        <w:rPr>
          <w:rFonts w:ascii="Calibri" w:cs="Calibri" w:eastAsia="Calibri" w:hAnsi="Calibri"/>
          <w:color w:val="222222"/>
          <w:sz w:val="18"/>
          <w:szCs w:val="18"/>
        </w:rPr>
        <w:t xml:space="preserve"> </w:t>
      </w:r>
      <w:r>
        <w:rPr>
          <w:rFonts w:ascii="Calibri" w:cs="Calibri" w:eastAsia="Calibri" w:hAnsi="Calibri"/>
          <w:color w:val="222222"/>
          <w:sz w:val="18"/>
          <w:szCs w:val="18"/>
          <w:shd w:fill="E9EEF6" w:color="auto" w:val="clear"/>
        </w:rPr>
        <w:t xml:space="preserve">  Cucumber (BDD)  </w:t>
      </w:r>
      <w:r>
        <w:rPr>
          <w:rFonts w:ascii="Calibri" w:cs="Calibri" w:eastAsia="Calibri" w:hAnsi="Calibri"/>
          <w:color w:val="222222"/>
          <w:sz w:val="18"/>
          <w:szCs w:val="18"/>
        </w:rPr>
        <w:t xml:space="preserve"> </w:t>
      </w:r>
      <w:r>
        <w:rPr>
          <w:rFonts w:ascii="Calibri" w:cs="Calibri" w:eastAsia="Calibri" w:hAnsi="Calibri"/>
          <w:color w:val="222222"/>
          <w:sz w:val="18"/>
          <w:szCs w:val="18"/>
          <w:shd w:fill="E9EEF6" w:color="auto" w:val="clear"/>
        </w:rPr>
        <w:t xml:space="preserve">  Page Object Model  </w:t>
      </w:r>
      <w:r>
        <w:rPr>
          <w:rFonts w:ascii="Calibri" w:cs="Calibri" w:eastAsia="Calibri" w:hAnsi="Calibri"/>
          <w:color w:val="222222"/>
          <w:sz w:val="18"/>
          <w:szCs w:val="18"/>
        </w:rPr>
        <w:t xml:space="preserve"> </w:t>
      </w:r>
    </w:p>
    <w:p>
      <w:pPr>
        <w:spacing w:after="34" w:before="0" w:line="246"/>
      </w:pPr>
      <w:r>
        <w:rPr>
          <w:rFonts w:ascii="Calibri" w:cs="Calibri" w:eastAsia="Calibri" w:hAnsi="Calibri"/>
          <w:b/>
          <w:bCs/>
          <w:color w:val="1F3864"/>
          <w:sz w:val="18"/>
          <w:szCs w:val="18"/>
        </w:rPr>
        <w:t xml:space="preserve">API &amp; Mobile Testing  </w:t>
      </w:r>
      <w:r>
        <w:rPr>
          <w:rFonts w:ascii="Calibri" w:cs="Calibri" w:eastAsia="Calibri" w:hAnsi="Calibri"/>
          <w:color w:val="222222"/>
          <w:sz w:val="18"/>
          <w:szCs w:val="18"/>
          <w:shd w:fill="E9EEF6" w:color="auto" w:val="clear"/>
        </w:rPr>
        <w:t xml:space="preserve">  RestAssured  </w:t>
      </w:r>
      <w:r>
        <w:rPr>
          <w:rFonts w:ascii="Calibri" w:cs="Calibri" w:eastAsia="Calibri" w:hAnsi="Calibri"/>
          <w:color w:val="222222"/>
          <w:sz w:val="18"/>
          <w:szCs w:val="18"/>
        </w:rPr>
        <w:t xml:space="preserve"> </w:t>
      </w:r>
      <w:r>
        <w:rPr>
          <w:rFonts w:ascii="Calibri" w:cs="Calibri" w:eastAsia="Calibri" w:hAnsi="Calibri"/>
          <w:color w:val="222222"/>
          <w:sz w:val="18"/>
          <w:szCs w:val="18"/>
          <w:shd w:fill="E9EEF6" w:color="auto" w:val="clear"/>
        </w:rPr>
        <w:t xml:space="preserve">  Postman  </w:t>
      </w:r>
      <w:r>
        <w:rPr>
          <w:rFonts w:ascii="Calibri" w:cs="Calibri" w:eastAsia="Calibri" w:hAnsi="Calibri"/>
          <w:color w:val="222222"/>
          <w:sz w:val="18"/>
          <w:szCs w:val="18"/>
        </w:rPr>
        <w:t xml:space="preserve"> </w:t>
      </w:r>
      <w:r>
        <w:rPr>
          <w:rFonts w:ascii="Calibri" w:cs="Calibri" w:eastAsia="Calibri" w:hAnsi="Calibri"/>
          <w:color w:val="222222"/>
          <w:sz w:val="18"/>
          <w:szCs w:val="18"/>
          <w:shd w:fill="E9EEF6" w:color="auto" w:val="clear"/>
        </w:rPr>
        <w:t xml:space="preserve">  SoapUI  </w:t>
      </w:r>
      <w:r>
        <w:rPr>
          <w:rFonts w:ascii="Calibri" w:cs="Calibri" w:eastAsia="Calibri" w:hAnsi="Calibri"/>
          <w:color w:val="222222"/>
          <w:sz w:val="18"/>
          <w:szCs w:val="18"/>
        </w:rPr>
        <w:t xml:space="preserve"> </w:t>
      </w:r>
      <w:r>
        <w:rPr>
          <w:rFonts w:ascii="Calibri" w:cs="Calibri" w:eastAsia="Calibri" w:hAnsi="Calibri"/>
          <w:color w:val="222222"/>
          <w:sz w:val="18"/>
          <w:szCs w:val="18"/>
          <w:shd w:fill="E9EEF6" w:color="auto" w:val="clear"/>
        </w:rPr>
        <w:t xml:space="preserve">  SeeTest  </w:t>
      </w:r>
      <w:r>
        <w:rPr>
          <w:rFonts w:ascii="Calibri" w:cs="Calibri" w:eastAsia="Calibri" w:hAnsi="Calibri"/>
          <w:color w:val="222222"/>
          <w:sz w:val="18"/>
          <w:szCs w:val="18"/>
        </w:rPr>
        <w:t xml:space="preserve"> </w:t>
      </w:r>
      <w:r>
        <w:rPr>
          <w:rFonts w:ascii="Calibri" w:cs="Calibri" w:eastAsia="Calibri" w:hAnsi="Calibri"/>
          <w:color w:val="222222"/>
          <w:sz w:val="18"/>
          <w:szCs w:val="18"/>
          <w:shd w:fill="E9EEF6" w:color="auto" w:val="clear"/>
        </w:rPr>
        <w:t xml:space="preserve">  SeeTest Cloud  </w:t>
      </w:r>
      <w:r>
        <w:rPr>
          <w:rFonts w:ascii="Calibri" w:cs="Calibri" w:eastAsia="Calibri" w:hAnsi="Calibri"/>
          <w:color w:val="222222"/>
          <w:sz w:val="18"/>
          <w:szCs w:val="18"/>
        </w:rPr>
        <w:t xml:space="preserve"> </w:t>
      </w:r>
    </w:p>
    <w:p>
      <w:pPr>
        <w:spacing w:after="34" w:before="0" w:line="246"/>
      </w:pPr>
      <w:r>
        <w:rPr>
          <w:rFonts w:ascii="Calibri" w:cs="Calibri" w:eastAsia="Calibri" w:hAnsi="Calibri"/>
          <w:b/>
          <w:bCs/>
          <w:color w:val="1F3864"/>
          <w:sz w:val="18"/>
          <w:szCs w:val="18"/>
        </w:rPr>
        <w:t xml:space="preserve">CI/CD, Version Control &amp; AI  </w:t>
      </w:r>
      <w:r>
        <w:rPr>
          <w:rFonts w:ascii="Calibri" w:cs="Calibri" w:eastAsia="Calibri" w:hAnsi="Calibri"/>
          <w:color w:val="222222"/>
          <w:sz w:val="18"/>
          <w:szCs w:val="18"/>
          <w:shd w:fill="E9EEF6" w:color="auto" w:val="clear"/>
        </w:rPr>
        <w:t xml:space="preserve">  Jenkins  </w:t>
      </w:r>
      <w:r>
        <w:rPr>
          <w:rFonts w:ascii="Calibri" w:cs="Calibri" w:eastAsia="Calibri" w:hAnsi="Calibri"/>
          <w:color w:val="222222"/>
          <w:sz w:val="18"/>
          <w:szCs w:val="18"/>
        </w:rPr>
        <w:t xml:space="preserve"> </w:t>
      </w:r>
      <w:r>
        <w:rPr>
          <w:rFonts w:ascii="Calibri" w:cs="Calibri" w:eastAsia="Calibri" w:hAnsi="Calibri"/>
          <w:color w:val="222222"/>
          <w:sz w:val="18"/>
          <w:szCs w:val="18"/>
          <w:shd w:fill="E9EEF6" w:color="auto" w:val="clear"/>
        </w:rPr>
        <w:t xml:space="preserve">  TeamCity  </w:t>
      </w:r>
      <w:r>
        <w:rPr>
          <w:rFonts w:ascii="Calibri" w:cs="Calibri" w:eastAsia="Calibri" w:hAnsi="Calibri"/>
          <w:color w:val="222222"/>
          <w:sz w:val="18"/>
          <w:szCs w:val="18"/>
        </w:rPr>
        <w:t xml:space="preserve"> </w:t>
      </w:r>
      <w:r>
        <w:rPr>
          <w:rFonts w:ascii="Calibri" w:cs="Calibri" w:eastAsia="Calibri" w:hAnsi="Calibri"/>
          <w:color w:val="222222"/>
          <w:sz w:val="18"/>
          <w:szCs w:val="18"/>
          <w:shd w:fill="E9EEF6" w:color="auto" w:val="clear"/>
        </w:rPr>
        <w:t xml:space="preserve">  Git  </w:t>
      </w:r>
      <w:r>
        <w:rPr>
          <w:rFonts w:ascii="Calibri" w:cs="Calibri" w:eastAsia="Calibri" w:hAnsi="Calibri"/>
          <w:color w:val="222222"/>
          <w:sz w:val="18"/>
          <w:szCs w:val="18"/>
        </w:rPr>
        <w:t xml:space="preserve"> </w:t>
      </w:r>
      <w:r>
        <w:rPr>
          <w:rFonts w:ascii="Calibri" w:cs="Calibri" w:eastAsia="Calibri" w:hAnsi="Calibri"/>
          <w:color w:val="222222"/>
          <w:sz w:val="18"/>
          <w:szCs w:val="18"/>
          <w:shd w:fill="E9EEF6" w:color="auto" w:val="clear"/>
        </w:rPr>
        <w:t xml:space="preserve">  GitHub  </w:t>
      </w:r>
      <w:r>
        <w:rPr>
          <w:rFonts w:ascii="Calibri" w:cs="Calibri" w:eastAsia="Calibri" w:hAnsi="Calibri"/>
          <w:color w:val="222222"/>
          <w:sz w:val="18"/>
          <w:szCs w:val="18"/>
        </w:rPr>
        <w:t xml:space="preserve"> </w:t>
      </w:r>
      <w:r>
        <w:rPr>
          <w:rFonts w:ascii="Calibri" w:cs="Calibri" w:eastAsia="Calibri" w:hAnsi="Calibri"/>
          <w:color w:val="222222"/>
          <w:sz w:val="18"/>
          <w:szCs w:val="18"/>
          <w:shd w:fill="E9EEF6" w:color="auto" w:val="clear"/>
        </w:rPr>
        <w:t xml:space="preserve">  GitHub Copilot  </w:t>
      </w:r>
      <w:r>
        <w:rPr>
          <w:rFonts w:ascii="Calibri" w:cs="Calibri" w:eastAsia="Calibri" w:hAnsi="Calibri"/>
          <w:color w:val="222222"/>
          <w:sz w:val="18"/>
          <w:szCs w:val="18"/>
        </w:rPr>
        <w:t xml:space="preserve"> </w:t>
      </w:r>
      <w:r>
        <w:rPr>
          <w:rFonts w:ascii="Calibri" w:cs="Calibri" w:eastAsia="Calibri" w:hAnsi="Calibri"/>
          <w:color w:val="222222"/>
          <w:sz w:val="18"/>
          <w:szCs w:val="18"/>
          <w:shd w:fill="E9EEF6" w:color="auto" w:val="clear"/>
        </w:rPr>
        <w:t xml:space="preserve">  Prompt Engineering  </w:t>
      </w:r>
      <w:r>
        <w:rPr>
          <w:rFonts w:ascii="Calibri" w:cs="Calibri" w:eastAsia="Calibri" w:hAnsi="Calibri"/>
          <w:color w:val="222222"/>
          <w:sz w:val="18"/>
          <w:szCs w:val="18"/>
        </w:rPr>
        <w:t xml:space="preserve"> </w:t>
      </w:r>
    </w:p>
    <w:p>
      <w:pPr>
        <w:spacing w:after="34" w:before="0" w:line="246"/>
      </w:pPr>
      <w:r>
        <w:rPr>
          <w:rFonts w:ascii="Calibri" w:cs="Calibri" w:eastAsia="Calibri" w:hAnsi="Calibri"/>
          <w:b/>
          <w:bCs/>
          <w:color w:val="1F3864"/>
          <w:sz w:val="18"/>
          <w:szCs w:val="18"/>
        </w:rPr>
        <w:t xml:space="preserve">Test Management &amp; Practices  </w:t>
      </w:r>
      <w:r>
        <w:rPr>
          <w:rFonts w:ascii="Calibri" w:cs="Calibri" w:eastAsia="Calibri" w:hAnsi="Calibri"/>
          <w:color w:val="222222"/>
          <w:sz w:val="18"/>
          <w:szCs w:val="18"/>
          <w:shd w:fill="E9EEF6" w:color="auto" w:val="clear"/>
        </w:rPr>
        <w:t xml:space="preserve">  Rally  </w:t>
      </w:r>
      <w:r>
        <w:rPr>
          <w:rFonts w:ascii="Calibri" w:cs="Calibri" w:eastAsia="Calibri" w:hAnsi="Calibri"/>
          <w:color w:val="222222"/>
          <w:sz w:val="18"/>
          <w:szCs w:val="18"/>
        </w:rPr>
        <w:t xml:space="preserve"> </w:t>
      </w:r>
      <w:r>
        <w:rPr>
          <w:rFonts w:ascii="Calibri" w:cs="Calibri" w:eastAsia="Calibri" w:hAnsi="Calibri"/>
          <w:color w:val="222222"/>
          <w:sz w:val="18"/>
          <w:szCs w:val="18"/>
          <w:shd w:fill="E9EEF6" w:color="auto" w:val="clear"/>
        </w:rPr>
        <w:t xml:space="preserve">  JIRA  </w:t>
      </w:r>
      <w:r>
        <w:rPr>
          <w:rFonts w:ascii="Calibri" w:cs="Calibri" w:eastAsia="Calibri" w:hAnsi="Calibri"/>
          <w:color w:val="222222"/>
          <w:sz w:val="18"/>
          <w:szCs w:val="18"/>
        </w:rPr>
        <w:t xml:space="preserve"> </w:t>
      </w:r>
      <w:r>
        <w:rPr>
          <w:rFonts w:ascii="Calibri" w:cs="Calibri" w:eastAsia="Calibri" w:hAnsi="Calibri"/>
          <w:color w:val="222222"/>
          <w:sz w:val="18"/>
          <w:szCs w:val="18"/>
          <w:shd w:fill="E9EEF6" w:color="auto" w:val="clear"/>
        </w:rPr>
        <w:t xml:space="preserve">  Azure DevOps  </w:t>
      </w:r>
      <w:r>
        <w:rPr>
          <w:rFonts w:ascii="Calibri" w:cs="Calibri" w:eastAsia="Calibri" w:hAnsi="Calibri"/>
          <w:color w:val="222222"/>
          <w:sz w:val="18"/>
          <w:szCs w:val="18"/>
        </w:rPr>
        <w:t xml:space="preserve"> </w:t>
      </w:r>
      <w:r>
        <w:rPr>
          <w:rFonts w:ascii="Calibri" w:cs="Calibri" w:eastAsia="Calibri" w:hAnsi="Calibri"/>
          <w:color w:val="222222"/>
          <w:sz w:val="18"/>
          <w:szCs w:val="18"/>
          <w:shd w:fill="E9EEF6" w:color="auto" w:val="clear"/>
        </w:rPr>
        <w:t xml:space="preserve">  Agile/Scrum  </w:t>
      </w:r>
      <w:r>
        <w:rPr>
          <w:rFonts w:ascii="Calibri" w:cs="Calibri" w:eastAsia="Calibri" w:hAnsi="Calibri"/>
          <w:color w:val="222222"/>
          <w:sz w:val="18"/>
          <w:szCs w:val="18"/>
        </w:rPr>
        <w:t xml:space="preserve"> </w:t>
      </w:r>
      <w:r>
        <w:rPr>
          <w:rFonts w:ascii="Calibri" w:cs="Calibri" w:eastAsia="Calibri" w:hAnsi="Calibri"/>
          <w:color w:val="222222"/>
          <w:sz w:val="18"/>
          <w:szCs w:val="18"/>
          <w:shd w:fill="E9EEF6" w:color="auto" w:val="clear"/>
        </w:rPr>
        <w:t xml:space="preserve">  Functional  </w:t>
      </w:r>
      <w:r>
        <w:rPr>
          <w:rFonts w:ascii="Calibri" w:cs="Calibri" w:eastAsia="Calibri" w:hAnsi="Calibri"/>
          <w:color w:val="222222"/>
          <w:sz w:val="18"/>
          <w:szCs w:val="18"/>
        </w:rPr>
        <w:t xml:space="preserve"> </w:t>
      </w:r>
      <w:r>
        <w:rPr>
          <w:rFonts w:ascii="Calibri" w:cs="Calibri" w:eastAsia="Calibri" w:hAnsi="Calibri"/>
          <w:color w:val="222222"/>
          <w:sz w:val="18"/>
          <w:szCs w:val="18"/>
          <w:shd w:fill="E9EEF6" w:color="auto" w:val="clear"/>
        </w:rPr>
        <w:t xml:space="preserve">  Regression  </w:t>
      </w:r>
      <w:r>
        <w:rPr>
          <w:rFonts w:ascii="Calibri" w:cs="Calibri" w:eastAsia="Calibri" w:hAnsi="Calibri"/>
          <w:color w:val="222222"/>
          <w:sz w:val="18"/>
          <w:szCs w:val="18"/>
        </w:rPr>
        <w:t xml:space="preserve"> </w:t>
      </w:r>
      <w:r>
        <w:rPr>
          <w:rFonts w:ascii="Calibri" w:cs="Calibri" w:eastAsia="Calibri" w:hAnsi="Calibri"/>
          <w:color w:val="222222"/>
          <w:sz w:val="18"/>
          <w:szCs w:val="18"/>
          <w:shd w:fill="E9EEF6" w:color="auto" w:val="clear"/>
        </w:rPr>
        <w:t xml:space="preserve">  Integration  </w:t>
      </w:r>
      <w:r>
        <w:rPr>
          <w:rFonts w:ascii="Calibri" w:cs="Calibri" w:eastAsia="Calibri" w:hAnsi="Calibri"/>
          <w:color w:val="222222"/>
          <w:sz w:val="18"/>
          <w:szCs w:val="18"/>
        </w:rPr>
        <w:t xml:space="preserve"> </w:t>
      </w:r>
      <w:r>
        <w:rPr>
          <w:rFonts w:ascii="Calibri" w:cs="Calibri" w:eastAsia="Calibri" w:hAnsi="Calibri"/>
          <w:color w:val="222222"/>
          <w:sz w:val="18"/>
          <w:szCs w:val="18"/>
          <w:shd w:fill="E9EEF6" w:color="auto" w:val="clear"/>
        </w:rPr>
        <w:t xml:space="preserve">  UAT  </w:t>
      </w:r>
      <w:r>
        <w:rPr>
          <w:rFonts w:ascii="Calibri" w:cs="Calibri" w:eastAsia="Calibri" w:hAnsi="Calibri"/>
          <w:color w:val="222222"/>
          <w:sz w:val="18"/>
          <w:szCs w:val="18"/>
        </w:rPr>
        <w:t xml:space="preserve"> </w:t>
      </w:r>
      <w:r>
        <w:rPr>
          <w:rFonts w:ascii="Calibri" w:cs="Calibri" w:eastAsia="Calibri" w:hAnsi="Calibri"/>
          <w:color w:val="222222"/>
          <w:sz w:val="18"/>
          <w:szCs w:val="18"/>
          <w:shd w:fill="E9EEF6" w:color="auto" w:val="clear"/>
        </w:rPr>
        <w:t xml:space="preserve">  Accessibility (WCAG)  </w:t>
      </w:r>
      <w:r>
        <w:rPr>
          <w:rFonts w:ascii="Calibri" w:cs="Calibri" w:eastAsia="Calibri" w:hAnsi="Calibri"/>
          <w:color w:val="222222"/>
          <w:sz w:val="18"/>
          <w:szCs w:val="18"/>
        </w:rPr>
        <w:t xml:space="preserve"> </w:t>
      </w:r>
    </w:p>
    <w:p>
      <w:pPr>
        <w:spacing w:after="34" w:before="0" w:line="246"/>
      </w:pPr>
      <w:r>
        <w:rPr>
          <w:rFonts w:ascii="Calibri" w:cs="Calibri" w:eastAsia="Calibri" w:hAnsi="Calibri"/>
          <w:b/>
          <w:bCs/>
          <w:color w:val="1F3864"/>
          <w:sz w:val="18"/>
          <w:szCs w:val="18"/>
        </w:rPr>
        <w:t xml:space="preserve">Platforms &amp; Domains  </w:t>
      </w:r>
      <w:r>
        <w:rPr>
          <w:rFonts w:ascii="Calibri" w:cs="Calibri" w:eastAsia="Calibri" w:hAnsi="Calibri"/>
          <w:color w:val="222222"/>
          <w:sz w:val="18"/>
          <w:szCs w:val="18"/>
          <w:shd w:fill="E9EEF6" w:color="auto" w:val="clear"/>
        </w:rPr>
        <w:t xml:space="preserve">  Airline &amp; Travel  </w:t>
      </w:r>
      <w:r>
        <w:rPr>
          <w:rFonts w:ascii="Calibri" w:cs="Calibri" w:eastAsia="Calibri" w:hAnsi="Calibri"/>
          <w:color w:val="222222"/>
          <w:sz w:val="18"/>
          <w:szCs w:val="18"/>
        </w:rPr>
        <w:t xml:space="preserve"> </w:t>
      </w:r>
      <w:r>
        <w:rPr>
          <w:rFonts w:ascii="Calibri" w:cs="Calibri" w:eastAsia="Calibri" w:hAnsi="Calibri"/>
          <w:color w:val="222222"/>
          <w:sz w:val="18"/>
          <w:szCs w:val="18"/>
          <w:shd w:fill="E9EEF6" w:color="auto" w:val="clear"/>
        </w:rPr>
        <w:t xml:space="preserve">  E-commerce  </w:t>
      </w:r>
      <w:r>
        <w:rPr>
          <w:rFonts w:ascii="Calibri" w:cs="Calibri" w:eastAsia="Calibri" w:hAnsi="Calibri"/>
          <w:color w:val="222222"/>
          <w:sz w:val="18"/>
          <w:szCs w:val="18"/>
        </w:rPr>
        <w:t xml:space="preserve"> </w:t>
      </w:r>
      <w:r>
        <w:rPr>
          <w:rFonts w:ascii="Calibri" w:cs="Calibri" w:eastAsia="Calibri" w:hAnsi="Calibri"/>
          <w:color w:val="222222"/>
          <w:sz w:val="18"/>
          <w:szCs w:val="18"/>
          <w:shd w:fill="E9EEF6" w:color="auto" w:val="clear"/>
        </w:rPr>
        <w:t xml:space="preserve">  Telecom  </w:t>
      </w:r>
      <w:r>
        <w:rPr>
          <w:rFonts w:ascii="Calibri" w:cs="Calibri" w:eastAsia="Calibri" w:hAnsi="Calibri"/>
          <w:color w:val="222222"/>
          <w:sz w:val="18"/>
          <w:szCs w:val="18"/>
        </w:rPr>
        <w:t xml:space="preserve"> </w:t>
      </w:r>
      <w:r>
        <w:rPr>
          <w:rFonts w:ascii="Calibri" w:cs="Calibri" w:eastAsia="Calibri" w:hAnsi="Calibri"/>
          <w:color w:val="222222"/>
          <w:sz w:val="18"/>
          <w:szCs w:val="18"/>
          <w:shd w:fill="E9EEF6" w:color="auto" w:val="clear"/>
        </w:rPr>
        <w:t xml:space="preserve">  Salesforce  </w:t>
      </w:r>
      <w:r>
        <w:rPr>
          <w:rFonts w:ascii="Calibri" w:cs="Calibri" w:eastAsia="Calibri" w:hAnsi="Calibri"/>
          <w:color w:val="222222"/>
          <w:sz w:val="18"/>
          <w:szCs w:val="18"/>
        </w:rPr>
        <w:t xml:space="preserve"> </w:t>
      </w:r>
      <w:r>
        <w:rPr>
          <w:rFonts w:ascii="Calibri" w:cs="Calibri" w:eastAsia="Calibri" w:hAnsi="Calibri"/>
          <w:color w:val="222222"/>
          <w:sz w:val="18"/>
          <w:szCs w:val="18"/>
          <w:shd w:fill="E9EEF6" w:color="auto" w:val="clear"/>
        </w:rPr>
        <w:t xml:space="preserve">  SFMC  </w:t>
      </w:r>
      <w:r>
        <w:rPr>
          <w:rFonts w:ascii="Calibri" w:cs="Calibri" w:eastAsia="Calibri" w:hAnsi="Calibri"/>
          <w:color w:val="222222"/>
          <w:sz w:val="18"/>
          <w:szCs w:val="18"/>
        </w:rPr>
        <w:t xml:space="preserve"> </w:t>
      </w:r>
      <w:r>
        <w:rPr>
          <w:rFonts w:ascii="Calibri" w:cs="Calibri" w:eastAsia="Calibri" w:hAnsi="Calibri"/>
          <w:color w:val="222222"/>
          <w:sz w:val="18"/>
          <w:szCs w:val="18"/>
          <w:shd w:fill="E9EEF6" w:color="auto" w:val="clear"/>
        </w:rPr>
        <w:t xml:space="preserve">  SAP Hybris  </w:t>
      </w:r>
      <w:r>
        <w:rPr>
          <w:rFonts w:ascii="Calibri" w:cs="Calibri" w:eastAsia="Calibri" w:hAnsi="Calibri"/>
          <w:color w:val="222222"/>
          <w:sz w:val="18"/>
          <w:szCs w:val="18"/>
        </w:rPr>
        <w:t xml:space="preserve"> </w:t>
      </w:r>
    </w:p>
    <w:p>
      <w:pPr>
        <w:pBdr>
          <w:bottom w:val="single" w:color="1F3864" w:sz="8" w:space="1"/>
        </w:pBdr>
        <w:spacing w:after="38" w:before="58"/>
      </w:pPr>
      <w:r>
        <w:rPr>
          <w:rFonts w:ascii="Calibri" w:cs="Calibri" w:eastAsia="Calibri" w:hAnsi="Calibri"/>
          <w:b/>
          <w:bCs/>
          <w:caps/>
          <w:color w:val="1F3864"/>
          <w:sz w:val="23"/>
          <w:szCs w:val="23"/>
        </w:rPr>
        <w:t xml:space="preserve">Projects</w:t>
      </w:r>
    </w:p>
    <w:p>
      <w:pPr>
        <w:keepNext/>
        <w:tabs>
          <w:tab w:val="right" w:pos="10214"/>
        </w:tabs>
        <w:spacing w:after="0" w:before="7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Sabre — Airline Booking &amp; Travel Technology Platform</w:t>
      </w: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	Apr 2026 – Present</w:t>
      </w:r>
    </w:p>
    <w:p>
      <w:pPr>
        <w:keepNext/>
        <w:spacing w:after="24" w:before="10"/>
      </w:pPr>
      <w:r>
        <w:rPr>
          <w:rFonts w:ascii="Calibri" w:cs="Calibri" w:eastAsia="Calibri" w:hAnsi="Calibri"/>
          <w:color w:val="4A4A4A"/>
          <w:sz w:val="18"/>
          <w:szCs w:val="18"/>
        </w:rPr>
        <w:t xml:space="preserve">Senior QA Automation Engineer  ·  Coforge Ltd.</w:t>
      </w:r>
    </w:p>
    <w:p>
      <w:pPr>
        <w:pStyle w:val="ListParagraph"/>
        <w:keepLines/>
        <w:numPr>
          <w:ilvl w:val="0"/>
          <w:numId w:val="2"/>
        </w:numPr>
        <w:spacing w:after="20" w:before="0" w:line="224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Automated </w:t>
      </w: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20+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 features spanning organization search, user search, and traveler profile management in Java, Selenide, and TestNG, extending regression coverage on a high-volume airline platform.</w:t>
      </w:r>
    </w:p>
    <w:p>
      <w:pPr>
        <w:pStyle w:val="ListParagraph"/>
        <w:keepLines/>
        <w:numPr>
          <w:ilvl w:val="0"/>
          <w:numId w:val="2"/>
        </w:numPr>
        <w:spacing w:after="20" w:before="0" w:line="224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Executed 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regression suites across </w:t>
      </w: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2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 CI servers (TeamCity and Jenkins), validating every build ahead of each sprint release.</w:t>
      </w:r>
    </w:p>
    <w:p>
      <w:pPr>
        <w:pStyle w:val="ListParagraph"/>
        <w:keepLines/>
        <w:numPr>
          <w:ilvl w:val="0"/>
          <w:numId w:val="2"/>
        </w:numPr>
        <w:spacing w:after="20" w:before="0" w:line="224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Accelerated 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script authoring with GitHub Copilot and prompt engineering, reducing automation development time by </w:t>
      </w: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40%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 while improving code review turnaround.</w:t>
      </w:r>
    </w:p>
    <w:p>
      <w:pPr>
        <w:keepNext/>
        <w:tabs>
          <w:tab w:val="right" w:pos="10214"/>
        </w:tabs>
        <w:spacing w:after="0" w:before="7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Philips &amp; Telstra — E-commerce and Telecom Applications</w:t>
      </w: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	Feb 2022 – Apr 2026</w:t>
      </w:r>
    </w:p>
    <w:p>
      <w:pPr>
        <w:keepNext/>
        <w:spacing w:after="24" w:before="10"/>
      </w:pPr>
      <w:r>
        <w:rPr>
          <w:rFonts w:ascii="Calibri" w:cs="Calibri" w:eastAsia="Calibri" w:hAnsi="Calibri"/>
          <w:color w:val="4A4A4A"/>
          <w:sz w:val="18"/>
          <w:szCs w:val="18"/>
        </w:rPr>
        <w:t xml:space="preserve">Test Lead  ·  Wipro Ltd.</w:t>
      </w:r>
    </w:p>
    <w:p>
      <w:pPr>
        <w:pStyle w:val="ListParagraph"/>
        <w:keepLines/>
        <w:numPr>
          <w:ilvl w:val="0"/>
          <w:numId w:val="2"/>
        </w:numPr>
        <w:spacing w:after="20" w:before="0" w:line="224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Led 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and mentored a QA team of </w:t>
      </w: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4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 manual and automation engineers across </w:t>
      </w: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2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 concurrent enterprise engagements, owning test strategy, planning, estimation, and release readiness sign-off.</w:t>
      </w:r>
    </w:p>
    <w:p>
      <w:pPr>
        <w:pStyle w:val="ListParagraph"/>
        <w:keepLines/>
        <w:numPr>
          <w:ilvl w:val="0"/>
          <w:numId w:val="2"/>
        </w:numPr>
        <w:spacing w:after="20" w:before="0" w:line="224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Re-architected 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and scaled automation frameworks from the ground up across </w:t>
      </w: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3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 platforms — Web (Selenium WebDriver), Mobile (Appium), and API (RestAssured) — on Page Object Model and data-driven design.</w:t>
      </w:r>
    </w:p>
    <w:p>
      <w:pPr>
        <w:pStyle w:val="ListParagraph"/>
        <w:keepLines/>
        <w:numPr>
          <w:ilvl w:val="0"/>
          <w:numId w:val="2"/>
        </w:numPr>
        <w:spacing w:after="20" w:before="0" w:line="224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Delivered </w:t>
      </w: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200+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 automated regression scripts that cut regression cycle time by </w:t>
      </w: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~35%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, sustaining </w:t>
      </w: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zero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 critical defect escapes to production across </w:t>
      </w: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4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 years of releases.</w:t>
      </w:r>
    </w:p>
    <w:p>
      <w:pPr>
        <w:keepNext/>
        <w:tabs>
          <w:tab w:val="right" w:pos="10214"/>
        </w:tabs>
        <w:spacing w:after="0" w:before="7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Enterprise Product Quality Engineering</w:t>
      </w: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	Oct 2019 – Feb 2022</w:t>
      </w:r>
    </w:p>
    <w:p>
      <w:pPr>
        <w:keepNext/>
        <w:spacing w:after="24" w:before="10"/>
      </w:pPr>
      <w:r>
        <w:rPr>
          <w:rFonts w:ascii="Calibri" w:cs="Calibri" w:eastAsia="Calibri" w:hAnsi="Calibri"/>
          <w:color w:val="4A4A4A"/>
          <w:sz w:val="18"/>
          <w:szCs w:val="18"/>
        </w:rPr>
        <w:t xml:space="preserve">Test Engineer  ·  Tata Consultancy Services (TCS)</w:t>
      </w:r>
    </w:p>
    <w:p>
      <w:pPr>
        <w:pStyle w:val="ListParagraph"/>
        <w:keepLines/>
        <w:numPr>
          <w:ilvl w:val="0"/>
          <w:numId w:val="2"/>
        </w:numPr>
        <w:spacing w:after="20" w:before="0" w:line="224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Automated 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functional and regression suites in Java and Selenium WebDriver across </w:t>
      </w: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2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 enterprise product releases, replacing repetitive manual execution.</w:t>
      </w:r>
    </w:p>
    <w:p>
      <w:pPr>
        <w:pStyle w:val="ListParagraph"/>
        <w:keepLines/>
        <w:numPr>
          <w:ilvl w:val="0"/>
          <w:numId w:val="2"/>
        </w:numPr>
        <w:spacing w:after="20" w:before="0" w:line="224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Designed 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and maintained </w:t>
      </w: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50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 test cases with full requirement traceability, supporting audit-ready release documentation.</w:t>
      </w:r>
    </w:p>
    <w:p>
      <w:pPr>
        <w:pStyle w:val="ListParagraph"/>
        <w:keepLines/>
        <w:numPr>
          <w:ilvl w:val="0"/>
          <w:numId w:val="2"/>
        </w:numPr>
        <w:spacing w:after="20" w:before="0" w:line="224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Drove 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sprint planning, reviews, and retrospectives with developers and business analysts over </w:t>
      </w: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2+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 years, reporting progress, risks, and blockers to stakeholders.</w:t>
      </w:r>
    </w:p>
    <w:p>
      <w:pPr>
        <w:keepNext/>
        <w:tabs>
          <w:tab w:val="right" w:pos="10214"/>
        </w:tabs>
        <w:spacing w:after="0" w:before="7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Application Quality Assurance</w:t>
      </w: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	Dec 2016 – Oct 2018</w:t>
      </w:r>
    </w:p>
    <w:p>
      <w:pPr>
        <w:keepNext/>
        <w:spacing w:after="24" w:before="10"/>
      </w:pPr>
      <w:r>
        <w:rPr>
          <w:rFonts w:ascii="Calibri" w:cs="Calibri" w:eastAsia="Calibri" w:hAnsi="Calibri"/>
          <w:color w:val="4A4A4A"/>
          <w:sz w:val="18"/>
          <w:szCs w:val="18"/>
        </w:rPr>
        <w:t xml:space="preserve">Associate Test Engineer  ·  WNS Global Services</w:t>
      </w:r>
    </w:p>
    <w:p>
      <w:pPr>
        <w:pStyle w:val="ListParagraph"/>
        <w:keepLines/>
        <w:numPr>
          <w:ilvl w:val="0"/>
          <w:numId w:val="2"/>
        </w:numPr>
        <w:spacing w:after="20" w:before="0" w:line="224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Executed 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manual functional and regression test cases across multiple application modules, validating compliance with defined quality standards.</w:t>
      </w:r>
    </w:p>
    <w:p>
      <w:pPr>
        <w:pStyle w:val="ListParagraph"/>
        <w:keepLines/>
        <w:numPr>
          <w:ilvl w:val="0"/>
          <w:numId w:val="2"/>
        </w:numPr>
        <w:spacing w:after="20" w:before="0" w:line="224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Authored 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test plans, scenarios, and test cases from business requirements, building structured manual coverage for new feature releases.</w:t>
      </w:r>
    </w:p>
    <w:p>
      <w:pPr>
        <w:pStyle w:val="ListParagraph"/>
        <w:keepLines/>
        <w:numPr>
          <w:ilvl w:val="0"/>
          <w:numId w:val="2"/>
        </w:numPr>
        <w:spacing w:after="20" w:before="0" w:line="224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Tracked 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and closed defects in JIRA over </w:t>
      </w: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2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 years, partnering directly with developers to reproduce issues and verify fixes through to resolution.</w:t>
      </w:r>
    </w:p>
    <w:p>
      <w:pPr>
        <w:pBdr>
          <w:bottom w:val="single" w:color="1F3864" w:sz="8" w:space="1"/>
        </w:pBdr>
        <w:spacing w:after="38" w:before="58"/>
      </w:pPr>
      <w:r>
        <w:rPr>
          <w:rFonts w:ascii="Calibri" w:cs="Calibri" w:eastAsia="Calibri" w:hAnsi="Calibri"/>
          <w:b/>
          <w:bCs/>
          <w:caps/>
          <w:color w:val="1F3864"/>
          <w:sz w:val="23"/>
          <w:szCs w:val="23"/>
        </w:rPr>
        <w:t xml:space="preserve">Education</w:t>
      </w:r>
    </w:p>
    <w:p>
      <w:pPr>
        <w:tabs>
          <w:tab w:val="right" w:pos="10214"/>
        </w:tabs>
        <w:spacing w:after="16" w:before="0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Master of Computer Applications (MCA)</w:t>
      </w:r>
      <w:r>
        <w:rPr>
          <w:rFonts w:ascii="Calibri" w:cs="Calibri" w:eastAsia="Calibri" w:hAnsi="Calibri"/>
          <w:color w:val="4A4A4A"/>
          <w:sz w:val="18"/>
          <w:szCs w:val="18"/>
        </w:rPr>
        <w:t xml:space="preserve"> — Chandigarh Group of Colleges, Punjab Technical University</w:t>
      </w:r>
      <w:r>
        <w:rPr>
          <w:rFonts w:ascii="Calibri" w:cs="Calibri" w:eastAsia="Calibri" w:hAnsi="Calibri"/>
          <w:color w:val="4A4A4A"/>
          <w:sz w:val="18"/>
          <w:szCs w:val="18"/>
        </w:rPr>
        <w:t xml:space="preserve">	2012 – 2015</w:t>
      </w:r>
    </w:p>
    <w:p>
      <w:pPr>
        <w:tabs>
          <w:tab w:val="right" w:pos="10214"/>
        </w:tabs>
        <w:spacing w:after="16" w:before="0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Bachelor of Science (B.Sc.)</w:t>
      </w:r>
      <w:r>
        <w:rPr>
          <w:rFonts w:ascii="Calibri" w:cs="Calibri" w:eastAsia="Calibri" w:hAnsi="Calibri"/>
          <w:color w:val="4A4A4A"/>
          <w:sz w:val="18"/>
          <w:szCs w:val="18"/>
        </w:rPr>
        <w:t xml:space="preserve"> — SD College, Ambala Cantt.</w:t>
      </w:r>
      <w:r>
        <w:rPr>
          <w:rFonts w:ascii="Calibri" w:cs="Calibri" w:eastAsia="Calibri" w:hAnsi="Calibri"/>
          <w:color w:val="4A4A4A"/>
          <w:sz w:val="18"/>
          <w:szCs w:val="18"/>
        </w:rPr>
        <w:t xml:space="preserve">	2009 – 2012</w:t>
      </w:r>
    </w:p>
    <w:sectPr>
      <w:pgSz w:w="11906" w:h="16838" w:orient="portrait"/>
      <w:pgMar w:top="300" w:right="846" w:bottom="160" w:left="84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▪"/>
      <w:lvlJc w:val="left"/>
      <w:pPr>
        <w:ind w:left="250" w:hanging="180"/>
      </w:pPr>
      <w:rPr>
        <w:rFonts w:ascii="Calibri" w:cs="Calibri" w:eastAsia="Calibri" w:hAnsi="Calibri"/>
        <w:color w:val="1F3864"/>
        <w:sz w:val="20"/>
        <w:szCs w:val="20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bugtbfhpqsbemxul6sbwk" Type="http://schemas.openxmlformats.org/officeDocument/2006/relationships/hyperlink" Target="mailto:nancy.verma0591@gmail.com" TargetMode="External"/><Relationship Id="rIdxyrfmrraprtqgk_b_c6ur" Type="http://schemas.openxmlformats.org/officeDocument/2006/relationships/hyperlink" Target="https://www.linkedin.com/in/nancy-verma-09818974" TargetMode="External"/><Relationship Id="rIdl2wlttzrrxh0qc5u7tl8v" Type="http://schemas.openxmlformats.org/officeDocument/2006/relationships/hyperlink" Target="https://github.com/nancy-verma05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NANCY VERMA - Resume</dc:title>
  <dc:creator>NANCY VERMA</dc:creator>
  <cp:lastModifiedBy>Un-named</cp:lastModifiedBy>
  <cp:revision>1</cp:revision>
  <dcterms:created xsi:type="dcterms:W3CDTF">2026-08-23T18:03:07.470Z</dcterms:created>
  <dcterms:modified xsi:type="dcterms:W3CDTF">2026-08-23T18:03:07.472Z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