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Niharika Chauhan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India  |  cniharika278@gmail.com  |  linkedin.com/in/niharika776327  |  github.com/nancy0807  |  [portfolio-url]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Artificial Intelligence and Machine Learning Engineer with hands-on experience in Natural Language Processing (NLP), large language models (LLM), Retrieval-Augmented Generation (RAG), and full-stack AI development. B.Tech CSE (Artificial Intelligence and Machine Learning) at VIT Bhopal | CGPA: 8.20 | Targeting MS 2027. Skilled in emerging technology evaluation, cross-functional collaboration, stakeholder communication, and translating AI research into scalable production systems. Independent researcher in AI for digital wellbeing and behavioural intervention.</w:t>
      </w:r>
    </w:p>
    <w:p>
      <w:pPr>
        <w:pBdr>
          <w:bottom w:val="single" w:color="2D5A3D" w:sz="6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2D5A3D"/>
          <w:sz w:val="22"/>
          <w:szCs w:val="22"/>
        </w:rPr>
        <w:t xml:space="preserve">TECHNICAL SKILLS</w:t>
      </w:r>
    </w:p>
    <w:p>
      <w:pPr>
        <w:tabs>
          <w:tab w:val="left" w:pos="2304"/>
        </w:tabs>
        <w:spacing w:after="50"/>
      </w:pPr>
      <w:r>
        <w:rPr>
          <w:rFonts w:ascii="Calibri" w:cs="Calibri" w:eastAsia="Calibri" w:hAnsi="Calibri"/>
          <w:b/>
          <w:bCs/>
          <w:color w:val="2D5A3D"/>
          <w:sz w:val="20"/>
          <w:szCs w:val="20"/>
        </w:rPr>
        <w:t xml:space="preserve">Languages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	Python, Java, SQL</w:t>
      </w:r>
    </w:p>
    <w:p>
      <w:pPr>
        <w:tabs>
          <w:tab w:val="left" w:pos="2304"/>
        </w:tabs>
        <w:spacing w:after="50"/>
      </w:pPr>
      <w:r>
        <w:rPr>
          <w:rFonts w:ascii="Calibri" w:cs="Calibri" w:eastAsia="Calibri" w:hAnsi="Calibri"/>
          <w:b/>
          <w:bCs/>
          <w:color w:val="2D5A3D"/>
          <w:sz w:val="20"/>
          <w:szCs w:val="20"/>
        </w:rPr>
        <w:t xml:space="preserve">AI and ML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	TensorFlow, PyTorch, Scikit-learn, LlamaIndex, Sentence-Transformers, Machine Learning, Deep Learning</w:t>
      </w:r>
    </w:p>
    <w:p>
      <w:pPr>
        <w:tabs>
          <w:tab w:val="left" w:pos="2304"/>
        </w:tabs>
        <w:spacing w:after="50"/>
      </w:pPr>
      <w:r>
        <w:rPr>
          <w:rFonts w:ascii="Calibri" w:cs="Calibri" w:eastAsia="Calibri" w:hAnsi="Calibri"/>
          <w:b/>
          <w:bCs/>
          <w:color w:val="2D5A3D"/>
          <w:sz w:val="20"/>
          <w:szCs w:val="20"/>
        </w:rPr>
        <w:t xml:space="preserve">LLM and GenAI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	OpenAI API, Anthropic Claude API, Groq, Prompt Engineering, Retrieval-Augmented Generation (RAG), Vector Databases, Embeddings, Agentic AI, Emerging AI Technologies</w:t>
      </w:r>
    </w:p>
    <w:p>
      <w:pPr>
        <w:tabs>
          <w:tab w:val="left" w:pos="2304"/>
        </w:tabs>
        <w:spacing w:after="50"/>
      </w:pPr>
      <w:r>
        <w:rPr>
          <w:rFonts w:ascii="Calibri" w:cs="Calibri" w:eastAsia="Calibri" w:hAnsi="Calibri"/>
          <w:b/>
          <w:bCs/>
          <w:color w:val="2D5A3D"/>
          <w:sz w:val="20"/>
          <w:szCs w:val="20"/>
        </w:rPr>
        <w:t xml:space="preserve">NLP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	Natural Language Processing (NLP), Transformers, Named Entity Recognition, Semantic Search</w:t>
      </w:r>
    </w:p>
    <w:p>
      <w:pPr>
        <w:tabs>
          <w:tab w:val="left" w:pos="2304"/>
        </w:tabs>
        <w:spacing w:after="50"/>
      </w:pPr>
      <w:r>
        <w:rPr>
          <w:rFonts w:ascii="Calibri" w:cs="Calibri" w:eastAsia="Calibri" w:hAnsi="Calibri"/>
          <w:b/>
          <w:bCs/>
          <w:color w:val="2D5A3D"/>
          <w:sz w:val="20"/>
          <w:szCs w:val="20"/>
        </w:rPr>
        <w:t xml:space="preserve">Backend and APIs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	FastAPI, Flask, REST APIs, Streamlit, Node.js</w:t>
      </w:r>
    </w:p>
    <w:p>
      <w:pPr>
        <w:tabs>
          <w:tab w:val="left" w:pos="2304"/>
        </w:tabs>
        <w:spacing w:after="50"/>
      </w:pPr>
      <w:r>
        <w:rPr>
          <w:rFonts w:ascii="Calibri" w:cs="Calibri" w:eastAsia="Calibri" w:hAnsi="Calibri"/>
          <w:b/>
          <w:bCs/>
          <w:color w:val="2D5A3D"/>
          <w:sz w:val="20"/>
          <w:szCs w:val="20"/>
        </w:rPr>
        <w:t xml:space="preserve">Libraries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	Pandas, NumPy, Matplotlib, Seaborn</w:t>
      </w:r>
    </w:p>
    <w:p>
      <w:pPr>
        <w:tabs>
          <w:tab w:val="left" w:pos="2304"/>
        </w:tabs>
        <w:spacing w:after="50"/>
      </w:pPr>
      <w:r>
        <w:rPr>
          <w:rFonts w:ascii="Calibri" w:cs="Calibri" w:eastAsia="Calibri" w:hAnsi="Calibri"/>
          <w:b/>
          <w:bCs/>
          <w:color w:val="2D5A3D"/>
          <w:sz w:val="20"/>
          <w:szCs w:val="20"/>
        </w:rPr>
        <w:t xml:space="preserve">Tools and Cloud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	Git, GitHub, AWS Cloud, Firebase, Jupyter, VS Code, Microsoft Excel, Notion, Microsoft Teams</w:t>
      </w:r>
    </w:p>
    <w:p>
      <w:pPr>
        <w:tabs>
          <w:tab w:val="left" w:pos="2304"/>
        </w:tabs>
        <w:spacing w:after="50"/>
      </w:pPr>
      <w:r>
        <w:rPr>
          <w:rFonts w:ascii="Calibri" w:cs="Calibri" w:eastAsia="Calibri" w:hAnsi="Calibri"/>
          <w:b/>
          <w:bCs/>
          <w:color w:val="2D5A3D"/>
          <w:sz w:val="20"/>
          <w:szCs w:val="20"/>
        </w:rPr>
        <w:t xml:space="preserve">Product and Research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	User Research, Behavioural Design, Product Strategy, Human-Computer Interaction (HCI), KPI Definition, Roadmapping, Competitive Analysis, Wireframing, Figma, Cross-Functional Collaboration, Project Tracking</w:t>
      </w:r>
    </w:p>
    <w:p>
      <w:pPr>
        <w:pBdr>
          <w:bottom w:val="single" w:color="2D5A3D" w:sz="6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2D5A3D"/>
          <w:sz w:val="22"/>
          <w:szCs w:val="22"/>
        </w:rPr>
        <w:t xml:space="preserve">EXPERIENCE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Artificial Intelligence Intern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-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Placify Technologies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Feb 2024 - Nov 2024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Reduced candidate manual screening effort by approximately 60% by developing and piloting a Natural Language Processing (NLP) pipeline for automated resume parsing and semantic candidate ranking using Sentence-Transformers and custom TensorFlow models, enabling the recruitment team to process 3x more applications per day within the same production workflow.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Eliminated subjectivity in hiring decisions by evaluating and benchmarking 3 machine learning model architectures for bias-reduced candidate scoring in cross-functional collaboration with HR and product stakeholders, resulting in a documented, auditable, and explainable ranking system adopted across the recruitment pipeline.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Enabled scalable AI deployment across 2 departments by engineering a REST API in Flask and deploying a Firebase backend, resulting in seamless integration with existing HR systems and removing all manual data handoff steps between engineering and operations teams.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Shipped 4 production-ready AI systems in 9 months by executing the full machine learning lifecycle including data ingestion, model training, evaluation, deployment, and performance monitoring, collaborating cross-functionally with engineering, product, and operations stakeholders to meet delivery milestones on schedule.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Short-Form Video Producer and Content Strategist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-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Studio N, Instagram @studio_nfor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2025 - Present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organically growing content brand by independently managing the complete end-to-end production workflow from ideation and scripting through filming, post-production editing, and multi-platform distribution across lifestyle, food, skincare, and travel verticals, demonstrating full ownership of a solo creative production pipeline.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Increased audience reach and retention quarter over quarter by applying a data-driven approach to track production performance metrics including reach, saves, shares, and watch time, and using those insights to iteratively adjust content strategy and post-production decisions, resulting in consistent engagement improvements.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Maintained a scalable publishing operation by using Notion as a project tracker for content scheduling, asset management, cross-format documentation, and performance review cycles, developing cross-functional coordination and operational workflow skills directly applicable to team-based production environments.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Core Member, Event Host, and Anchor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-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AWS Cloud Club, VIT Bhopal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2024 - Present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a large-scale technical workshop impacting 450+ participants by co-organising the QODE and PLAY event through end-to-end event coordination including speaker logistics, participant experience design, and cross-functional collaboration across 6 engineering departments from initial planning through execution and post-event documentation.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Built expertise in communicating emerging technologies to diverse audiences by hosting webinars on cloud computing and AI tools for national and international participants, resulting in 3 recurring speaker invitations from academic and industry organisations and consistent positive stakeholder feedback.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Anchored 10+ college tech and non-tech events by writing and delivering original formal, informal, and improv-format scripts tailored to each audience and production context, consistently receiving repeat bookings from event organisers across departments.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Peer Mentor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-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Software Development Club, VIT Bhopal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2024 - 2025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Improved first-project completion rates to 80% by mentoring 15+ junior peers in Android development and debugging fundamentals over two semesters, designing structured learning modules with weekly hands-on sessions, code reviews, and written documentation that enabled self-directed learning between sessions.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Reduced recurring technical questions by 50% by producing reusable written session guides and reference materials used across 2 peer cohorts, improving knowledge transfer efficiency and building technical communication and documentation skills.</w:t>
      </w:r>
    </w:p>
    <w:p>
      <w:pPr>
        <w:pBdr>
          <w:bottom w:val="single" w:color="2D5A3D" w:sz="6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2D5A3D"/>
          <w:sz w:val="22"/>
          <w:szCs w:val="22"/>
        </w:rPr>
        <w:t xml:space="preserve">RESEARCH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Can AI Reduce Social Media Addiction?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-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Independent Product and AI Strategy Research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2024 - Present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Produced a peer-reviewable AI product specification by conducting end-to-end product research grounded in behavioural psychology, habit formation theory, and attention economy literature, resulting in a fully documented system design and ethical framework published openly on GitHub for academic and industry evaluation.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Completed a structured product discovery cycle by performing literature review of 20+ academic sources, competitive analysis of 8 existing digital wellbeing tools including Screen Time, Forest, and Opal, user persona development, empathy mapping, and journey mapping across 5 critical usage moments, demonstrating repeatable product research methodology.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Defined a measurable AI intervention framework by designing a three-gate detection system targeting the behavioural negotiation and deferral state, proposing intelligent need-substitution over restriction as the core mechanism, with weekly social media screen time reduction tracked across 30, 60, and 90-day windows as the primary key performance indicator (KPI).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Made the complete research corpus publicly available by publishing system architecture, product specification, user research documentation, and ethical guidelines at github.com/nancy0807/can-ai-reduce-social-media-addiction, enabling external collaboration, validation, and replication.</w:t>
      </w:r>
    </w:p>
    <w:p>
      <w:pPr>
        <w:pBdr>
          <w:bottom w:val="single" w:color="2D5A3D" w:sz="6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2D5A3D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14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RAG ProjectVisualizer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Python, LangChain, FAISS, Flask, OpenAI API, Sentence-Transformers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Reduced codebase onboarding time for developers by building and piloting an AI-powered platform using Retrieval-Augmented Generation (RAG) that enables natural language querying of entire repositories with source-attributed answers, implementing a full semantic search pipeline including document chunking, Sentence-Transformer embeddings, FAISS vector index, and large language model (LLM) response generation.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Enabled modular integration with existing development workflows by engineering a Flask REST API backend for real-time query processing, resulting in a reusable, well-documented architecture that can be deployed across different codebases without reconfiguration.</w:t>
      </w:r>
    </w:p>
    <w:p>
      <w:pPr>
        <w:tabs>
          <w:tab w:val="right" w:pos="10512"/>
        </w:tabs>
        <w:spacing w:after="14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Machine Learning Studio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Sep 2025 - Oct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Python, Streamlit, Scikit-learn, LightGBM, Plotly, Groq LLM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Reduced machine learning model selection time from hours to minutes for non-technical users by building and piloting a full-stack AutoML application with end-to-end pipeline for data ingestion, interactive visualisation, and advanced preprocessing, tested with users across 3 academic disciplines with no prior ML experience.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Enabled non-engineers to independently pilot machine learning experiments by evaluating and integrating 20+ Scikit-learn and LightGBM models with automated training, benchmarking, and hyperparameter tuning into a single unified Streamlit interface, eliminating the need for any code-level configuration by end users.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Accelerated data-to-insight cycles for non-technical stakeholders by developing a Groq large language model (LLM) context-aware chatbot that explains machine learning outputs in plain language, improving decision-making speed and reducing the barrier to interpreting model results.</w:t>
      </w:r>
    </w:p>
    <w:p>
      <w:pPr>
        <w:tabs>
          <w:tab w:val="right" w:pos="10512"/>
        </w:tabs>
        <w:spacing w:after="14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Accentify - AI Language Learning Application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Nov 2024 - Dec 2024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Python, TensorFlow, Flutter, Firebase, Natural Language Processing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Improved pronunciation accuracy for non-native language learners by architecting an AI-driven cross-platform mobile application using Natural Language Processing (NLP) for real-time accent recognition and instant corrective feedback, with accessibility and confidence-building as the primary product design constraints.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a personalised and scalable learning experience by building a Flutter application with Firebase backend for real-time progress tracking and adaptive learning paths, resulting in a production-ready system supporting Android and iOS from a single shared codebase.</w:t>
      </w:r>
    </w:p>
    <w:p>
      <w:pPr>
        <w:pBdr>
          <w:bottom w:val="single" w:color="2D5A3D" w:sz="6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2D5A3D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- Computer Science Engineering (Artificial Intelligence and Machine Learning)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-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VIT Bhopal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Aug 2023 - Aug 2027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CGPA: 8.20 / 10.0</w:t>
      </w:r>
    </w:p>
    <w:p>
      <w:pPr>
        <w:pBdr>
          <w:bottom w:val="single" w:color="2D5A3D" w:sz="6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2D5A3D"/>
          <w:sz w:val="22"/>
          <w:szCs w:val="22"/>
        </w:rPr>
        <w:t xml:space="preserve">CERTIFICATIONS</w:t>
      </w:r>
    </w:p>
    <w:p>
      <w:pPr>
        <w:tabs>
          <w:tab w:val="right" w:pos="10512"/>
        </w:tabs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Machine Learning in Python - University of Michigan, Coursera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Jan 2026</w:t>
      </w:r>
    </w:p>
    <w:p>
      <w:pPr>
        <w:tabs>
          <w:tab w:val="right" w:pos="10512"/>
        </w:tabs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Introduction to Generative AI - Google Cloud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Oct 2024</w:t>
      </w:r>
    </w:p>
    <w:p>
      <w:pPr>
        <w:tabs>
          <w:tab w:val="right" w:pos="10512"/>
        </w:tabs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AWS Cloud Practitioner Essentials - Amazon Web Services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Sep 2024</w:t>
      </w:r>
    </w:p>
    <w:p>
      <w:pPr>
        <w:tabs>
          <w:tab w:val="right" w:pos="10512"/>
        </w:tabs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Advanced Microsoft Excel - IraEdu.tech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Oct 2024</w:t>
      </w:r>
    </w:p>
    <w:p>
      <w:pPr>
        <w:tabs>
          <w:tab w:val="right" w:pos="10512"/>
        </w:tabs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AI Tools and ChatGPT Workshop - be10x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Oct 2024</w:t>
      </w:r>
    </w:p>
    <w:p>
      <w:pPr>
        <w:pBdr>
          <w:bottom w:val="single" w:color="2D5A3D" w:sz="6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2D5A3D"/>
          <w:sz w:val="22"/>
          <w:szCs w:val="22"/>
        </w:rPr>
        <w:t xml:space="preserve">ACHIEVEMENTS AND LEADERSHIP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Top 50 out of 300+ teams - Health Hackathon, Johns Hopkins University (USA)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Top 30% - GeeksforGeeks Weekly Coding Contest  |  Top 20% - LeetCode Weekly Contest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Runner-Up, Inter-College Volleyball Tournament 2025  |  Led 90+ member team as Volleyball Coordinator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Head Girl - school leadership, public speaking, and institutional governance</w:t>
      </w:r>
    </w:p>
    <w:p>
      <w:pPr>
        <w:spacing w:after="44"/>
        <w:ind w:left="288" w:hanging="259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2D5A3D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Event Host and Anchor - hosted Jassu Khann and anchored 10+ tech and non-tech college events with formal, informal, and improv scripts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2026-07-08T18:36:50.776Z</dcterms:created>
  <dcterms:modified xsi:type="dcterms:W3CDTF">2026-07-08T18:36:50.790Z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