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FF4" w:rsidRPr="00976CEA" w:rsidRDefault="00976CEA" w:rsidP="00976CEA">
      <w:pPr>
        <w:jc w:val="center"/>
        <w:rPr>
          <w:rFonts w:ascii="Times New Roman" w:hAnsi="Times New Roman" w:cs="Times New Roman"/>
          <w:b/>
          <w:sz w:val="28"/>
          <w:szCs w:val="28"/>
          <w:u w:val="single"/>
        </w:rPr>
      </w:pPr>
      <w:r w:rsidRPr="00976CEA">
        <w:rPr>
          <w:rFonts w:ascii="Times New Roman" w:hAnsi="Times New Roman" w:cs="Times New Roman"/>
          <w:b/>
          <w:sz w:val="28"/>
          <w:szCs w:val="28"/>
          <w:u w:val="single"/>
        </w:rPr>
        <w:t>Task: Notify when any resource is deleted from AWS Account (</w:t>
      </w:r>
      <w:proofErr w:type="spellStart"/>
      <w:r w:rsidRPr="00976CEA">
        <w:rPr>
          <w:rFonts w:ascii="Times New Roman" w:hAnsi="Times New Roman" w:cs="Times New Roman"/>
          <w:b/>
          <w:sz w:val="28"/>
          <w:szCs w:val="28"/>
          <w:u w:val="single"/>
        </w:rPr>
        <w:t>Cloudformation</w:t>
      </w:r>
      <w:proofErr w:type="spellEnd"/>
      <w:r w:rsidRPr="00976CEA">
        <w:rPr>
          <w:rFonts w:ascii="Times New Roman" w:hAnsi="Times New Roman" w:cs="Times New Roman"/>
          <w:b/>
          <w:sz w:val="28"/>
          <w:szCs w:val="28"/>
          <w:u w:val="single"/>
        </w:rPr>
        <w:t xml:space="preserve"> Template)</w:t>
      </w:r>
    </w:p>
    <w:p w:rsidR="00976CEA" w:rsidRDefault="00976CEA">
      <w:pPr>
        <w:rPr>
          <w:rFonts w:ascii="Times New Roman" w:hAnsi="Times New Roman" w:cs="Times New Roman"/>
          <w:b/>
          <w:sz w:val="24"/>
          <w:szCs w:val="24"/>
          <w:u w:val="single"/>
        </w:rPr>
      </w:pPr>
      <w:r w:rsidRPr="00976CEA">
        <w:rPr>
          <w:rFonts w:ascii="Times New Roman" w:hAnsi="Times New Roman" w:cs="Times New Roman"/>
          <w:b/>
          <w:sz w:val="24"/>
          <w:szCs w:val="24"/>
          <w:u w:val="single"/>
        </w:rPr>
        <w:t xml:space="preserve">Workflow: </w:t>
      </w:r>
    </w:p>
    <w:p w:rsidR="00976CEA" w:rsidRDefault="00976CEA" w:rsidP="00976CE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96581" cy="2161309"/>
            <wp:effectExtent l="0" t="0" r="0" b="0"/>
            <wp:docPr id="1" name="Picture 1" descr="C:\Users\Nancy Mishra\Desktop\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cy Mishra\Desktop\Work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764" cy="2163597"/>
                    </a:xfrm>
                    <a:prstGeom prst="rect">
                      <a:avLst/>
                    </a:prstGeom>
                    <a:noFill/>
                    <a:ln>
                      <a:noFill/>
                    </a:ln>
                  </pic:spPr>
                </pic:pic>
              </a:graphicData>
            </a:graphic>
          </wp:inline>
        </w:drawing>
      </w:r>
    </w:p>
    <w:p w:rsidR="00F963FE" w:rsidRDefault="00F963FE" w:rsidP="00F963FE">
      <w:p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will record every configuration change in the region it is enabled for. Then using the </w:t>
      </w: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rule we can specifically record the deletion of resources present in the AWS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region. Whenever any resource is deleted in the region, information will be sent to the </w:t>
      </w: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rule. Further, the rule will send this information to the target which is the SNS topic. The topic is subscribed by the AWS account holder to get notifications for any resource deletion. So, the SNS will send the notification to the subscription endpoint (Email ID) whenever any resource would be deleted from the AWS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region. </w:t>
      </w:r>
    </w:p>
    <w:p w:rsidR="00976CEA" w:rsidRDefault="00976CEA" w:rsidP="00976CEA">
      <w:pPr>
        <w:rPr>
          <w:rFonts w:ascii="Times New Roman" w:hAnsi="Times New Roman" w:cs="Times New Roman"/>
          <w:b/>
          <w:sz w:val="24"/>
          <w:szCs w:val="24"/>
          <w:u w:val="single"/>
        </w:rPr>
      </w:pPr>
      <w:r w:rsidRPr="00976CEA">
        <w:rPr>
          <w:rFonts w:ascii="Times New Roman" w:hAnsi="Times New Roman" w:cs="Times New Roman"/>
          <w:b/>
          <w:sz w:val="24"/>
          <w:szCs w:val="24"/>
          <w:u w:val="single"/>
        </w:rPr>
        <w:t>Steps to achieve the task:</w:t>
      </w:r>
    </w:p>
    <w:p w:rsidR="00976CEA" w:rsidRDefault="00976CEA" w:rsidP="00976CEA">
      <w:pPr>
        <w:rPr>
          <w:rFonts w:ascii="Times New Roman" w:hAnsi="Times New Roman" w:cs="Times New Roman"/>
          <w:sz w:val="24"/>
          <w:szCs w:val="24"/>
        </w:rPr>
      </w:pPr>
      <w:r>
        <w:rPr>
          <w:rFonts w:ascii="Times New Roman" w:hAnsi="Times New Roman" w:cs="Times New Roman"/>
          <w:sz w:val="24"/>
          <w:szCs w:val="24"/>
        </w:rPr>
        <w:t xml:space="preserve">1. Enable AWS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for the region you will be using for your resources. Create a bucket to store all the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information. </w:t>
      </w:r>
    </w:p>
    <w:p w:rsidR="00976CEA" w:rsidRDefault="00976CEA" w:rsidP="00976CE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923864" cy="2024743"/>
            <wp:effectExtent l="0" t="0" r="635" b="0"/>
            <wp:docPr id="2" name="Picture 2" descr="C:\Users\Nancy Mishra\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cy Mishra\Desktop\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4589" cy="2025117"/>
                    </a:xfrm>
                    <a:prstGeom prst="rect">
                      <a:avLst/>
                    </a:prstGeom>
                    <a:noFill/>
                    <a:ln>
                      <a:noFill/>
                    </a:ln>
                  </pic:spPr>
                </pic:pic>
              </a:graphicData>
            </a:graphic>
          </wp:inline>
        </w:drawing>
      </w:r>
    </w:p>
    <w:p w:rsidR="00976CEA" w:rsidRDefault="00976CEA" w:rsidP="00976CEA">
      <w:pPr>
        <w:rPr>
          <w:rFonts w:ascii="Times New Roman" w:hAnsi="Times New Roman" w:cs="Times New Roman"/>
          <w:sz w:val="24"/>
          <w:szCs w:val="24"/>
        </w:rPr>
      </w:pPr>
      <w:r>
        <w:rPr>
          <w:rFonts w:ascii="Times New Roman" w:hAnsi="Times New Roman" w:cs="Times New Roman"/>
          <w:sz w:val="24"/>
          <w:szCs w:val="24"/>
        </w:rPr>
        <w:t xml:space="preserve">2. Make a template to create a </w:t>
      </w:r>
      <w:proofErr w:type="spellStart"/>
      <w:r>
        <w:rPr>
          <w:rFonts w:ascii="Times New Roman" w:hAnsi="Times New Roman" w:cs="Times New Roman"/>
          <w:sz w:val="24"/>
          <w:szCs w:val="24"/>
        </w:rPr>
        <w:t>Cloudformation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stack.We</w:t>
      </w:r>
      <w:proofErr w:type="spellEnd"/>
      <w:r>
        <w:rPr>
          <w:rFonts w:ascii="Times New Roman" w:hAnsi="Times New Roman" w:cs="Times New Roman"/>
          <w:sz w:val="24"/>
          <w:szCs w:val="24"/>
        </w:rPr>
        <w:t xml:space="preserve"> need to create the following from the stack:</w:t>
      </w:r>
    </w:p>
    <w:p w:rsidR="00976CEA" w:rsidRDefault="00976CEA" w:rsidP="00976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SNS topic</w:t>
      </w:r>
      <w:r w:rsidR="004B53BC">
        <w:rPr>
          <w:rFonts w:ascii="Times New Roman" w:hAnsi="Times New Roman" w:cs="Times New Roman"/>
          <w:sz w:val="24"/>
          <w:szCs w:val="24"/>
        </w:rPr>
        <w:t xml:space="preserve"> and subscription to topic </w:t>
      </w:r>
    </w:p>
    <w:p w:rsidR="00976CEA" w:rsidRDefault="00976CEA" w:rsidP="00976CE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rule for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sidR="006A4B20">
        <w:rPr>
          <w:rFonts w:ascii="Times New Roman" w:hAnsi="Times New Roman" w:cs="Times New Roman"/>
          <w:sz w:val="24"/>
          <w:szCs w:val="24"/>
        </w:rPr>
        <w:t xml:space="preserve"> which has the SNS topic as target</w:t>
      </w:r>
    </w:p>
    <w:p w:rsidR="00976CEA" w:rsidRDefault="00976CEA" w:rsidP="00976CE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lastRenderedPageBreak/>
        <w:t>SNSTopicPolicy</w:t>
      </w:r>
      <w:proofErr w:type="spellEnd"/>
    </w:p>
    <w:p w:rsidR="00976CEA" w:rsidRDefault="00976CEA" w:rsidP="00976CEA">
      <w:pPr>
        <w:jc w:val="center"/>
        <w:rPr>
          <w:rFonts w:ascii="Times New Roman" w:hAnsi="Times New Roman" w:cs="Times New Roman"/>
          <w:sz w:val="24"/>
          <w:szCs w:val="24"/>
        </w:rPr>
      </w:pPr>
      <w:bookmarkStart w:id="0" w:name="_GoBack"/>
      <w:r>
        <w:rPr>
          <w:rFonts w:ascii="Times New Roman" w:hAnsi="Times New Roman" w:cs="Times New Roman"/>
          <w:noProof/>
          <w:sz w:val="24"/>
          <w:szCs w:val="24"/>
          <w:lang w:eastAsia="en-IN"/>
        </w:rPr>
        <w:drawing>
          <wp:inline distT="0" distB="0" distL="0" distR="0">
            <wp:extent cx="4886325" cy="3912864"/>
            <wp:effectExtent l="0" t="0" r="0" b="0"/>
            <wp:docPr id="3" name="Picture 3" descr="C:\Users\Nancy Mishra\Deskto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cy Mishra\Desktop\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0065" cy="3915859"/>
                    </a:xfrm>
                    <a:prstGeom prst="rect">
                      <a:avLst/>
                    </a:prstGeom>
                    <a:noFill/>
                    <a:ln>
                      <a:noFill/>
                    </a:ln>
                  </pic:spPr>
                </pic:pic>
              </a:graphicData>
            </a:graphic>
          </wp:inline>
        </w:drawing>
      </w:r>
      <w:bookmarkEnd w:id="0"/>
    </w:p>
    <w:p w:rsidR="00976CEA" w:rsidRDefault="00976CEA" w:rsidP="00976CE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40779" cy="1720478"/>
            <wp:effectExtent l="0" t="0" r="0" b="0"/>
            <wp:docPr id="4" name="Picture 4" descr="C:\Users\Nancy Mishra\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cy Mishra\Desktop\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793" cy="1722922"/>
                    </a:xfrm>
                    <a:prstGeom prst="rect">
                      <a:avLst/>
                    </a:prstGeom>
                    <a:noFill/>
                    <a:ln>
                      <a:noFill/>
                    </a:ln>
                  </pic:spPr>
                </pic:pic>
              </a:graphicData>
            </a:graphic>
          </wp:inline>
        </w:drawing>
      </w:r>
    </w:p>
    <w:p w:rsidR="00976CEA" w:rsidRDefault="00976CEA" w:rsidP="00976CEA">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30088" cy="2249548"/>
            <wp:effectExtent l="0" t="0" r="8890" b="0"/>
            <wp:docPr id="5" name="Picture 5" descr="C:\Users\Nancy Mishra\Deskto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cy Mishra\Desktop\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0539" cy="2249862"/>
                    </a:xfrm>
                    <a:prstGeom prst="rect">
                      <a:avLst/>
                    </a:prstGeom>
                    <a:noFill/>
                    <a:ln>
                      <a:noFill/>
                    </a:ln>
                  </pic:spPr>
                </pic:pic>
              </a:graphicData>
            </a:graphic>
          </wp:inline>
        </w:drawing>
      </w:r>
    </w:p>
    <w:p w:rsidR="00976CEA" w:rsidRDefault="00976CEA" w:rsidP="00976CEA">
      <w:pPr>
        <w:jc w:val="center"/>
        <w:rPr>
          <w:rFonts w:ascii="Times New Roman" w:hAnsi="Times New Roman" w:cs="Times New Roman"/>
          <w:sz w:val="24"/>
          <w:szCs w:val="24"/>
        </w:rPr>
      </w:pPr>
      <w:r>
        <w:rPr>
          <w:rFonts w:ascii="Times New Roman" w:hAnsi="Times New Roman" w:cs="Times New Roman"/>
          <w:sz w:val="24"/>
          <w:szCs w:val="24"/>
        </w:rPr>
        <w:t xml:space="preserve">This is the structure for the Stack </w:t>
      </w:r>
    </w:p>
    <w:p w:rsidR="00244AFD" w:rsidRDefault="00244AFD" w:rsidP="00244AFD">
      <w:pPr>
        <w:rPr>
          <w:rFonts w:ascii="Times New Roman" w:hAnsi="Times New Roman" w:cs="Times New Roman"/>
          <w:sz w:val="24"/>
          <w:szCs w:val="24"/>
        </w:rPr>
      </w:pPr>
      <w:r>
        <w:rPr>
          <w:rFonts w:ascii="Times New Roman" w:hAnsi="Times New Roman" w:cs="Times New Roman"/>
          <w:sz w:val="24"/>
          <w:szCs w:val="24"/>
        </w:rPr>
        <w:lastRenderedPageBreak/>
        <w:t xml:space="preserve">3. Create the Stack from the template </w:t>
      </w:r>
    </w:p>
    <w:p w:rsidR="00244AFD" w:rsidRDefault="00244AFD" w:rsidP="00244AFD">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938660" cy="3705102"/>
            <wp:effectExtent l="0" t="0" r="5080" b="0"/>
            <wp:docPr id="6" name="Picture 6" descr="C:\Users\Nancy Mishra\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cy Mishra\Desktop\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911" b="-929"/>
                    <a:stretch/>
                  </pic:blipFill>
                  <pic:spPr bwMode="auto">
                    <a:xfrm>
                      <a:off x="0" y="0"/>
                      <a:ext cx="3943727" cy="3709869"/>
                    </a:xfrm>
                    <a:prstGeom prst="rect">
                      <a:avLst/>
                    </a:prstGeom>
                    <a:noFill/>
                    <a:ln>
                      <a:noFill/>
                    </a:ln>
                    <a:extLst>
                      <a:ext uri="{53640926-AAD7-44D8-BBD7-CCE9431645EC}">
                        <a14:shadowObscured xmlns:a14="http://schemas.microsoft.com/office/drawing/2010/main"/>
                      </a:ext>
                    </a:extLst>
                  </pic:spPr>
                </pic:pic>
              </a:graphicData>
            </a:graphic>
          </wp:inline>
        </w:drawing>
      </w:r>
    </w:p>
    <w:p w:rsidR="006A4B20" w:rsidRDefault="00F963FE" w:rsidP="006A4B20">
      <w:pPr>
        <w:rPr>
          <w:rFonts w:ascii="Times New Roman" w:hAnsi="Times New Roman" w:cs="Times New Roman"/>
          <w:sz w:val="24"/>
          <w:szCs w:val="24"/>
        </w:rPr>
      </w:pPr>
      <w:r>
        <w:rPr>
          <w:rFonts w:ascii="Times New Roman" w:hAnsi="Times New Roman" w:cs="Times New Roman"/>
          <w:sz w:val="24"/>
          <w:szCs w:val="24"/>
        </w:rPr>
        <w:t xml:space="preserve">4. </w:t>
      </w:r>
      <w:r w:rsidR="006A4B20">
        <w:rPr>
          <w:rFonts w:ascii="Times New Roman" w:hAnsi="Times New Roman" w:cs="Times New Roman"/>
          <w:sz w:val="24"/>
          <w:szCs w:val="24"/>
        </w:rPr>
        <w:t>Verify the created resources:</w:t>
      </w:r>
    </w:p>
    <w:p w:rsidR="006A4B20" w:rsidRDefault="006A4B20" w:rsidP="006A4B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SNS Topic</w:t>
      </w:r>
    </w:p>
    <w:p w:rsidR="006A4B20" w:rsidRDefault="006A4B20" w:rsidP="00F963FE">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80758" cy="1474260"/>
            <wp:effectExtent l="0" t="0" r="0" b="0"/>
            <wp:docPr id="10" name="Picture 10" descr="C:\Users\Nancy Mishra\Deskto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cy Mishra\Desktop\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123" cy="1473162"/>
                    </a:xfrm>
                    <a:prstGeom prst="rect">
                      <a:avLst/>
                    </a:prstGeom>
                    <a:noFill/>
                    <a:ln>
                      <a:noFill/>
                    </a:ln>
                  </pic:spPr>
                </pic:pic>
              </a:graphicData>
            </a:graphic>
          </wp:inline>
        </w:drawing>
      </w:r>
    </w:p>
    <w:p w:rsidR="006A4B20" w:rsidRDefault="006A4B20" w:rsidP="006A4B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Subscription to topic</w:t>
      </w:r>
    </w:p>
    <w:p w:rsidR="006A4B20" w:rsidRDefault="006A4B20" w:rsidP="00F963FE">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011387" cy="1480467"/>
            <wp:effectExtent l="0" t="0" r="0" b="5715"/>
            <wp:docPr id="11" name="Picture 11" descr="C:\Users\Nancy Mishra\Deskto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ncy Mishra\Desktop\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7655" cy="1479364"/>
                    </a:xfrm>
                    <a:prstGeom prst="rect">
                      <a:avLst/>
                    </a:prstGeom>
                    <a:noFill/>
                    <a:ln>
                      <a:noFill/>
                    </a:ln>
                  </pic:spPr>
                </pic:pic>
              </a:graphicData>
            </a:graphic>
          </wp:inline>
        </w:drawing>
      </w:r>
    </w:p>
    <w:p w:rsidR="006A4B20" w:rsidRDefault="006A4B20" w:rsidP="006A4B2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Cloudwatch</w:t>
      </w:r>
      <w:proofErr w:type="spellEnd"/>
      <w:r>
        <w:rPr>
          <w:rFonts w:ascii="Times New Roman" w:hAnsi="Times New Roman" w:cs="Times New Roman"/>
          <w:sz w:val="24"/>
          <w:szCs w:val="24"/>
        </w:rPr>
        <w:t xml:space="preserve"> rule</w:t>
      </w:r>
    </w:p>
    <w:p w:rsidR="00976CEA" w:rsidRDefault="006A4B20" w:rsidP="00F963FE">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5BDF4DBA" wp14:editId="20B5C478">
            <wp:extent cx="4304805" cy="2443778"/>
            <wp:effectExtent l="0" t="0" r="635" b="0"/>
            <wp:docPr id="12" name="Picture 12" descr="C:\Users\Nancy Mishra\Deskto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ncy Mishra\Desktop\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4620" cy="2443673"/>
                    </a:xfrm>
                    <a:prstGeom prst="rect">
                      <a:avLst/>
                    </a:prstGeom>
                    <a:noFill/>
                    <a:ln>
                      <a:noFill/>
                    </a:ln>
                  </pic:spPr>
                </pic:pic>
              </a:graphicData>
            </a:graphic>
          </wp:inline>
        </w:drawing>
      </w:r>
    </w:p>
    <w:p w:rsidR="00F963FE" w:rsidRPr="00F963FE" w:rsidRDefault="00F963FE" w:rsidP="00F963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target is SNS Topic </w:t>
      </w:r>
    </w:p>
    <w:p w:rsidR="00F963FE" w:rsidRDefault="00F963FE" w:rsidP="00F963FE">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432961" cy="919844"/>
            <wp:effectExtent l="0" t="0" r="0" b="0"/>
            <wp:docPr id="13" name="Picture 13" descr="C:\Users\Nancy Mishra\Deskto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ncy Mishra\Desktop\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8915" cy="919159"/>
                    </a:xfrm>
                    <a:prstGeom prst="rect">
                      <a:avLst/>
                    </a:prstGeom>
                    <a:noFill/>
                    <a:ln>
                      <a:noFill/>
                    </a:ln>
                  </pic:spPr>
                </pic:pic>
              </a:graphicData>
            </a:graphic>
          </wp:inline>
        </w:drawing>
      </w:r>
    </w:p>
    <w:p w:rsidR="00B454EC" w:rsidRDefault="00B454EC" w:rsidP="00B454EC">
      <w:pPr>
        <w:ind w:left="360"/>
        <w:rPr>
          <w:rFonts w:ascii="Times New Roman" w:hAnsi="Times New Roman" w:cs="Times New Roman"/>
          <w:sz w:val="24"/>
          <w:szCs w:val="24"/>
        </w:rPr>
      </w:pPr>
      <w:r>
        <w:rPr>
          <w:rFonts w:ascii="Times New Roman" w:hAnsi="Times New Roman" w:cs="Times New Roman"/>
          <w:sz w:val="24"/>
          <w:szCs w:val="24"/>
        </w:rPr>
        <w:t xml:space="preserve">5. </w:t>
      </w:r>
      <w:r w:rsidR="005B6B9E">
        <w:rPr>
          <w:rFonts w:ascii="Times New Roman" w:hAnsi="Times New Roman" w:cs="Times New Roman"/>
          <w:sz w:val="24"/>
          <w:szCs w:val="24"/>
        </w:rPr>
        <w:t>A</w:t>
      </w:r>
      <w:r>
        <w:rPr>
          <w:rFonts w:ascii="Times New Roman" w:hAnsi="Times New Roman" w:cs="Times New Roman"/>
          <w:sz w:val="24"/>
          <w:szCs w:val="24"/>
        </w:rPr>
        <w:t>n email would be sent to the email ID mentioned as the subscription endpoint for the SNS topic. Confirm the subscription to start receiving notifications</w:t>
      </w:r>
    </w:p>
    <w:p w:rsidR="00B454EC" w:rsidRDefault="00B454EC" w:rsidP="005B6B9E">
      <w:pPr>
        <w:ind w:left="36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510150" cy="1581171"/>
            <wp:effectExtent l="0" t="0" r="0" b="0"/>
            <wp:docPr id="15" name="Picture 15" descr="C:\Users\Nancy Mishra\Deskto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ncy Mishra\Desktop\j.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0009" cy="1581131"/>
                    </a:xfrm>
                    <a:prstGeom prst="rect">
                      <a:avLst/>
                    </a:prstGeom>
                    <a:noFill/>
                    <a:ln>
                      <a:noFill/>
                    </a:ln>
                  </pic:spPr>
                </pic:pic>
              </a:graphicData>
            </a:graphic>
          </wp:inline>
        </w:drawing>
      </w:r>
    </w:p>
    <w:p w:rsidR="005B6B9E" w:rsidRDefault="005B6B9E" w:rsidP="005B6B9E">
      <w:pPr>
        <w:ind w:left="360"/>
        <w:rPr>
          <w:rFonts w:ascii="Times New Roman" w:hAnsi="Times New Roman" w:cs="Times New Roman"/>
          <w:sz w:val="24"/>
          <w:szCs w:val="24"/>
        </w:rPr>
      </w:pPr>
      <w:r>
        <w:rPr>
          <w:rFonts w:ascii="Times New Roman" w:hAnsi="Times New Roman" w:cs="Times New Roman"/>
          <w:sz w:val="24"/>
          <w:szCs w:val="24"/>
        </w:rPr>
        <w:t>6. Now, to verify the complete process, delete any resource from your AWS account.</w:t>
      </w:r>
    </w:p>
    <w:p w:rsidR="005B6B9E" w:rsidRDefault="005B6B9E" w:rsidP="005B6B9E">
      <w:pPr>
        <w:ind w:left="36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983366"/>
            <wp:effectExtent l="0" t="0" r="2540" b="7620"/>
            <wp:docPr id="18" name="Picture 18" descr="C:\Users\Nancy Mishra\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ncy Mishra\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983366"/>
                    </a:xfrm>
                    <a:prstGeom prst="rect">
                      <a:avLst/>
                    </a:prstGeom>
                    <a:noFill/>
                    <a:ln>
                      <a:noFill/>
                    </a:ln>
                  </pic:spPr>
                </pic:pic>
              </a:graphicData>
            </a:graphic>
          </wp:inline>
        </w:drawing>
      </w:r>
    </w:p>
    <w:p w:rsidR="005B6B9E" w:rsidRDefault="005B6B9E" w:rsidP="005B6B9E">
      <w:pPr>
        <w:ind w:left="360"/>
        <w:rPr>
          <w:rFonts w:ascii="Times New Roman" w:hAnsi="Times New Roman" w:cs="Times New Roman"/>
          <w:sz w:val="24"/>
          <w:szCs w:val="24"/>
        </w:rPr>
      </w:pPr>
      <w:r>
        <w:rPr>
          <w:rFonts w:ascii="Times New Roman" w:hAnsi="Times New Roman" w:cs="Times New Roman"/>
          <w:sz w:val="24"/>
          <w:szCs w:val="24"/>
        </w:rPr>
        <w:t>Terminate this instance and you will receive a notification email on your Email ID about this ch</w:t>
      </w:r>
      <w:r w:rsidR="00CC54AE">
        <w:rPr>
          <w:rFonts w:ascii="Times New Roman" w:hAnsi="Times New Roman" w:cs="Times New Roman"/>
          <w:sz w:val="24"/>
          <w:szCs w:val="24"/>
        </w:rPr>
        <w:t xml:space="preserve">ange in your AWS </w:t>
      </w:r>
      <w:proofErr w:type="spellStart"/>
      <w:r w:rsidR="00CC54AE">
        <w:rPr>
          <w:rFonts w:ascii="Times New Roman" w:hAnsi="Times New Roman" w:cs="Times New Roman"/>
          <w:sz w:val="24"/>
          <w:szCs w:val="24"/>
        </w:rPr>
        <w:t>Config</w:t>
      </w:r>
      <w:proofErr w:type="spellEnd"/>
      <w:r w:rsidR="00CC54AE">
        <w:rPr>
          <w:rFonts w:ascii="Times New Roman" w:hAnsi="Times New Roman" w:cs="Times New Roman"/>
          <w:sz w:val="24"/>
          <w:szCs w:val="24"/>
        </w:rPr>
        <w:t xml:space="preserve"> region on your Account. </w:t>
      </w:r>
    </w:p>
    <w:p w:rsidR="005B6B9E" w:rsidRDefault="005B6B9E" w:rsidP="005B6B9E">
      <w:pPr>
        <w:ind w:left="36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946585"/>
            <wp:effectExtent l="0" t="0" r="2540" b="6350"/>
            <wp:docPr id="19" name="Picture 19" descr="C:\Users\Nancy Mishra\Deskto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ncy Mishra\Desktop\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46585"/>
                    </a:xfrm>
                    <a:prstGeom prst="rect">
                      <a:avLst/>
                    </a:prstGeom>
                    <a:noFill/>
                    <a:ln>
                      <a:noFill/>
                    </a:ln>
                  </pic:spPr>
                </pic:pic>
              </a:graphicData>
            </a:graphic>
          </wp:inline>
        </w:drawing>
      </w:r>
    </w:p>
    <w:p w:rsidR="00CD36F9" w:rsidRDefault="00CD36F9" w:rsidP="00CD36F9">
      <w:pPr>
        <w:rPr>
          <w:rFonts w:ascii="Times New Roman" w:hAnsi="Times New Roman" w:cs="Times New Roman"/>
          <w:sz w:val="24"/>
          <w:szCs w:val="24"/>
        </w:rPr>
      </w:pPr>
      <w:r>
        <w:rPr>
          <w:rFonts w:ascii="Times New Roman" w:hAnsi="Times New Roman" w:cs="Times New Roman"/>
          <w:sz w:val="24"/>
          <w:szCs w:val="24"/>
        </w:rPr>
        <w:t xml:space="preserve">Similarly we can try deleting other resources like S3 bucket, or EBS volume, IAM policy, etc. We will be notified for every resource deletion. </w:t>
      </w:r>
    </w:p>
    <w:p w:rsidR="002936F8" w:rsidRDefault="002936F8" w:rsidP="002936F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333157"/>
            <wp:effectExtent l="0" t="0" r="2540" b="635"/>
            <wp:docPr id="21" name="Picture 21" descr="C:\Users\Nancy Mishra\Deskto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ncy Mishra\Desktop\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33157"/>
                    </a:xfrm>
                    <a:prstGeom prst="rect">
                      <a:avLst/>
                    </a:prstGeom>
                    <a:noFill/>
                    <a:ln>
                      <a:noFill/>
                    </a:ln>
                  </pic:spPr>
                </pic:pic>
              </a:graphicData>
            </a:graphic>
          </wp:inline>
        </w:drawing>
      </w:r>
    </w:p>
    <w:p w:rsidR="002936F8" w:rsidRDefault="002936F8" w:rsidP="002936F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920191"/>
            <wp:effectExtent l="0" t="0" r="2540" b="0"/>
            <wp:docPr id="22" name="Picture 22" descr="C:\Users\Nancy Mishra\Deskto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ncy Mishra\Desktop\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920191"/>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extent cx="5731510" cy="913152"/>
            <wp:effectExtent l="0" t="0" r="2540" b="1270"/>
            <wp:docPr id="23" name="Picture 23" descr="C:\Users\Nancy Mishra\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ncy Mishra\Desktop\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13152"/>
                    </a:xfrm>
                    <a:prstGeom prst="rect">
                      <a:avLst/>
                    </a:prstGeom>
                    <a:noFill/>
                    <a:ln>
                      <a:noFill/>
                    </a:ln>
                  </pic:spPr>
                </pic:pic>
              </a:graphicData>
            </a:graphic>
          </wp:inline>
        </w:drawing>
      </w:r>
    </w:p>
    <w:p w:rsidR="00F963FE" w:rsidRDefault="00F963FE" w:rsidP="00F963FE">
      <w:pPr>
        <w:ind w:left="360"/>
        <w:rPr>
          <w:rFonts w:ascii="Times New Roman" w:hAnsi="Times New Roman" w:cs="Times New Roman"/>
          <w:sz w:val="24"/>
          <w:szCs w:val="24"/>
        </w:rPr>
      </w:pPr>
    </w:p>
    <w:p w:rsidR="00976CEA" w:rsidRPr="00976CEA" w:rsidRDefault="00976CEA" w:rsidP="00976CEA">
      <w:pPr>
        <w:rPr>
          <w:rFonts w:ascii="Times New Roman" w:hAnsi="Times New Roman" w:cs="Times New Roman"/>
          <w:sz w:val="24"/>
          <w:szCs w:val="24"/>
        </w:rPr>
      </w:pPr>
    </w:p>
    <w:p w:rsidR="00976CEA" w:rsidRPr="00976CEA" w:rsidRDefault="00976CEA" w:rsidP="00976CEA">
      <w:pPr>
        <w:rPr>
          <w:rFonts w:ascii="Times New Roman" w:hAnsi="Times New Roman" w:cs="Times New Roman"/>
          <w:sz w:val="24"/>
          <w:szCs w:val="24"/>
        </w:rPr>
      </w:pPr>
    </w:p>
    <w:sectPr w:rsidR="00976CEA" w:rsidRPr="00976CEA">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0D7" w:rsidRDefault="004C00D7" w:rsidP="00034F58">
      <w:pPr>
        <w:spacing w:after="0" w:line="240" w:lineRule="auto"/>
      </w:pPr>
      <w:r>
        <w:separator/>
      </w:r>
    </w:p>
  </w:endnote>
  <w:endnote w:type="continuationSeparator" w:id="0">
    <w:p w:rsidR="004C00D7" w:rsidRDefault="004C00D7" w:rsidP="0003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0D7" w:rsidRDefault="004C00D7" w:rsidP="00034F58">
      <w:pPr>
        <w:spacing w:after="0" w:line="240" w:lineRule="auto"/>
      </w:pPr>
      <w:r>
        <w:separator/>
      </w:r>
    </w:p>
  </w:footnote>
  <w:footnote w:type="continuationSeparator" w:id="0">
    <w:p w:rsidR="004C00D7" w:rsidRDefault="004C00D7" w:rsidP="00034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F58" w:rsidRPr="00034F58" w:rsidRDefault="00034F58" w:rsidP="00034F58">
    <w:pPr>
      <w:pStyle w:val="Header"/>
      <w:jc w:val="right"/>
      <w:rPr>
        <w:b/>
        <w:u w:val="single"/>
      </w:rPr>
    </w:pPr>
    <w:r w:rsidRPr="00034F58">
      <w:rPr>
        <w:b/>
        <w:u w:val="single"/>
      </w:rPr>
      <w:t xml:space="preserve">Nancy </w:t>
    </w:r>
  </w:p>
  <w:p w:rsidR="00034F58" w:rsidRDefault="00034F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C4E28"/>
    <w:multiLevelType w:val="hybridMultilevel"/>
    <w:tmpl w:val="199CB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D24D7F"/>
    <w:multiLevelType w:val="hybridMultilevel"/>
    <w:tmpl w:val="A98A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CEA"/>
    <w:rsid w:val="00034F58"/>
    <w:rsid w:val="00244AFD"/>
    <w:rsid w:val="002936F8"/>
    <w:rsid w:val="003D20EE"/>
    <w:rsid w:val="004B53BC"/>
    <w:rsid w:val="004C00D7"/>
    <w:rsid w:val="005B6B9E"/>
    <w:rsid w:val="006A4B20"/>
    <w:rsid w:val="00876FF4"/>
    <w:rsid w:val="00976CEA"/>
    <w:rsid w:val="00B454EC"/>
    <w:rsid w:val="00CC54AE"/>
    <w:rsid w:val="00CD36F9"/>
    <w:rsid w:val="00F96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EA"/>
    <w:rPr>
      <w:rFonts w:ascii="Tahoma" w:hAnsi="Tahoma" w:cs="Tahoma"/>
      <w:sz w:val="16"/>
      <w:szCs w:val="16"/>
    </w:rPr>
  </w:style>
  <w:style w:type="paragraph" w:styleId="ListParagraph">
    <w:name w:val="List Paragraph"/>
    <w:basedOn w:val="Normal"/>
    <w:uiPriority w:val="34"/>
    <w:qFormat/>
    <w:rsid w:val="00976CEA"/>
    <w:pPr>
      <w:ind w:left="720"/>
      <w:contextualSpacing/>
    </w:pPr>
  </w:style>
  <w:style w:type="paragraph" w:styleId="Header">
    <w:name w:val="header"/>
    <w:basedOn w:val="Normal"/>
    <w:link w:val="HeaderChar"/>
    <w:uiPriority w:val="99"/>
    <w:unhideWhenUsed/>
    <w:rsid w:val="00034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F58"/>
  </w:style>
  <w:style w:type="paragraph" w:styleId="Footer">
    <w:name w:val="footer"/>
    <w:basedOn w:val="Normal"/>
    <w:link w:val="FooterChar"/>
    <w:uiPriority w:val="99"/>
    <w:unhideWhenUsed/>
    <w:rsid w:val="00034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CEA"/>
    <w:rPr>
      <w:rFonts w:ascii="Tahoma" w:hAnsi="Tahoma" w:cs="Tahoma"/>
      <w:sz w:val="16"/>
      <w:szCs w:val="16"/>
    </w:rPr>
  </w:style>
  <w:style w:type="paragraph" w:styleId="ListParagraph">
    <w:name w:val="List Paragraph"/>
    <w:basedOn w:val="Normal"/>
    <w:uiPriority w:val="34"/>
    <w:qFormat/>
    <w:rsid w:val="00976CEA"/>
    <w:pPr>
      <w:ind w:left="720"/>
      <w:contextualSpacing/>
    </w:pPr>
  </w:style>
  <w:style w:type="paragraph" w:styleId="Header">
    <w:name w:val="header"/>
    <w:basedOn w:val="Normal"/>
    <w:link w:val="HeaderChar"/>
    <w:uiPriority w:val="99"/>
    <w:unhideWhenUsed/>
    <w:rsid w:val="00034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F58"/>
  </w:style>
  <w:style w:type="paragraph" w:styleId="Footer">
    <w:name w:val="footer"/>
    <w:basedOn w:val="Normal"/>
    <w:link w:val="FooterChar"/>
    <w:uiPriority w:val="99"/>
    <w:unhideWhenUsed/>
    <w:rsid w:val="00034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Mishra</dc:creator>
  <cp:lastModifiedBy>Nancy Mishra</cp:lastModifiedBy>
  <cp:revision>10</cp:revision>
  <dcterms:created xsi:type="dcterms:W3CDTF">2021-07-20T16:40:00Z</dcterms:created>
  <dcterms:modified xsi:type="dcterms:W3CDTF">2021-07-20T17:09:00Z</dcterms:modified>
</cp:coreProperties>
</file>