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Open Sans" w:cs="Open Sans" w:eastAsia="Open Sans" w:hAnsi="Open Sans"/>
          <w:b w:val="1"/>
          <w:color w:val="808080"/>
          <w:sz w:val="36"/>
          <w:szCs w:val="36"/>
        </w:rPr>
      </w:pPr>
      <w:r w:rsidDel="00000000" w:rsidR="00000000" w:rsidRPr="00000000">
        <w:rPr>
          <w:rFonts w:ascii="Open Sans" w:cs="Open Sans" w:eastAsia="Open Sans" w:hAnsi="Open Sans"/>
          <w:b w:val="1"/>
          <w:color w:val="808080"/>
          <w:sz w:val="36"/>
          <w:szCs w:val="36"/>
          <w:rtl w:val="0"/>
        </w:rPr>
        <w:t xml:space="preserve">Meeting_10 Report:  Website construction commencement and work distribution</w:t>
      </w:r>
    </w:p>
    <w:p w:rsidR="00000000" w:rsidDel="00000000" w:rsidP="00000000" w:rsidRDefault="00000000" w:rsidRPr="00000000" w14:paraId="00000002">
      <w:pPr>
        <w:spacing w:after="60" w:before="0" w:lineRule="auto"/>
        <w:rPr>
          <w:rFonts w:ascii="Open Sans" w:cs="Open Sans" w:eastAsia="Open Sans" w:hAnsi="Open Sans"/>
          <w:color w:val="808080"/>
          <w:sz w:val="28"/>
          <w:szCs w:val="28"/>
        </w:rPr>
      </w:pPr>
      <w:r w:rsidDel="00000000" w:rsidR="00000000" w:rsidRPr="00000000">
        <w:rPr>
          <w:rtl w:val="0"/>
        </w:rPr>
      </w:r>
      <w:r w:rsidDel="00000000" w:rsidR="00000000" w:rsidRPr="00000000">
        <mc:AlternateContent>
          <mc:Choice Requires="wpg">
            <w:drawing>
              <wp:anchor allowOverlap="1" behindDoc="0" distB="12700" distT="0" distL="114300" distR="120650" hidden="0" layoutInCell="1" locked="0" relativeHeight="0" simplePos="0">
                <wp:simplePos x="0" y="0"/>
                <wp:positionH relativeFrom="column">
                  <wp:posOffset>-22859</wp:posOffset>
                </wp:positionH>
                <wp:positionV relativeFrom="paragraph">
                  <wp:posOffset>85725</wp:posOffset>
                </wp:positionV>
                <wp:extent cx="7090410" cy="60325"/>
                <wp:effectExtent b="0" l="0" r="0" t="0"/>
                <wp:wrapNone/>
                <wp:docPr id="12" name=""/>
                <a:graphic>
                  <a:graphicData uri="http://schemas.microsoft.com/office/word/2010/wordprocessingShape">
                    <wps:wsp>
                      <wps:cNvCnPr/>
                      <wps:spPr>
                        <a:xfrm>
                          <a:off x="1824840" y="3779640"/>
                          <a:ext cx="7042320" cy="720"/>
                        </a:xfrm>
                        <a:prstGeom prst="straightConnector1">
                          <a:avLst/>
                        </a:prstGeom>
                        <a:noFill/>
                        <a:ln cap="flat" cmpd="sng" w="9525">
                          <a:solidFill>
                            <a:srgbClr val="BFBFB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12700" distT="0" distL="114300" distR="120650" hidden="0" layoutInCell="1" locked="0" relativeHeight="0" simplePos="0">
                <wp:simplePos x="0" y="0"/>
                <wp:positionH relativeFrom="column">
                  <wp:posOffset>-22859</wp:posOffset>
                </wp:positionH>
                <wp:positionV relativeFrom="paragraph">
                  <wp:posOffset>85725</wp:posOffset>
                </wp:positionV>
                <wp:extent cx="7090410" cy="60325"/>
                <wp:effectExtent b="0" l="0" r="0" t="0"/>
                <wp:wrapNone/>
                <wp:docPr id="1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090410" cy="60325"/>
                        </a:xfrm>
                        <a:prstGeom prst="rect"/>
                        <a:ln/>
                      </pic:spPr>
                    </pic:pic>
                  </a:graphicData>
                </a:graphic>
              </wp:anchor>
            </w:drawing>
          </mc:Fallback>
        </mc:AlternateContent>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320"/>
        </w:tabs>
        <w:spacing w:after="0" w:before="0" w:line="360" w:lineRule="auto"/>
        <w:ind w:left="360" w:right="0" w:hanging="360"/>
        <w:jc w:val="left"/>
        <w:rPr>
          <w:rFonts w:ascii="Open Sans" w:cs="Open Sans" w:eastAsia="Open Sans" w:hAnsi="Open Sans"/>
          <w:i w:val="0"/>
          <w:smallCaps w:val="0"/>
          <w:strike w:val="0"/>
          <w:sz w:val="20"/>
          <w:szCs w:val="20"/>
          <w:shd w:fill="auto" w:val="clear"/>
          <w:vertAlign w:val="baseline"/>
        </w:rPr>
      </w:pPr>
      <w:r w:rsidDel="00000000" w:rsidR="00000000" w:rsidRPr="00000000">
        <w:rPr>
          <w:rFonts w:ascii="Open Sans" w:cs="Open Sans" w:eastAsia="Open Sans" w:hAnsi="Open Sans"/>
          <w:b w:val="1"/>
          <w:rtl w:val="0"/>
        </w:rPr>
        <w:t xml:space="preserve">Demonstration of built pages</w:t>
      </w:r>
      <w:r w:rsidDel="00000000" w:rsidR="00000000" w:rsidRPr="00000000">
        <w:rPr>
          <w:rtl w:val="0"/>
        </w:rPr>
      </w:r>
    </w:p>
    <w:p w:rsidR="00000000" w:rsidDel="00000000" w:rsidP="00000000" w:rsidRDefault="00000000" w:rsidRPr="00000000" w14:paraId="00000004">
      <w:pPr>
        <w:numPr>
          <w:ilvl w:val="2"/>
          <w:numId w:val="3"/>
        </w:numPr>
        <w:tabs>
          <w:tab w:val="left" w:pos="4320"/>
        </w:tabs>
        <w:ind w:left="848" w:hanging="360"/>
        <w:rPr>
          <w:rFonts w:ascii="Open Sans" w:cs="Open Sans" w:eastAsia="Open Sans" w:hAnsi="Open Sans"/>
          <w:u w:val="none"/>
        </w:rPr>
      </w:pPr>
      <w:r w:rsidDel="00000000" w:rsidR="00000000" w:rsidRPr="00000000">
        <w:rPr>
          <w:rFonts w:ascii="Open Sans" w:cs="Open Sans" w:eastAsia="Open Sans" w:hAnsi="Open Sans"/>
          <w:rtl w:val="0"/>
        </w:rPr>
        <w:t xml:space="preserve">The group which was assigned to complete the login page for both the kind of users completed the design and construction of this module and it was presented during the meeting. After that, the group that was assigned dashboard gave their demonstration followed by the group that was assigned the profile page.</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320"/>
        </w:tabs>
        <w:spacing w:after="0" w:before="0" w:line="360" w:lineRule="auto"/>
        <w:ind w:left="360" w:right="0" w:hanging="360"/>
        <w:jc w:val="left"/>
        <w:rPr>
          <w:rFonts w:ascii="Open Sans" w:cs="Open Sans" w:eastAsia="Open Sans" w:hAnsi="Open Sans"/>
          <w:i w:val="0"/>
          <w:smallCaps w:val="0"/>
          <w:strike w:val="0"/>
          <w:sz w:val="20"/>
          <w:szCs w:val="20"/>
          <w:shd w:fill="auto" w:val="clear"/>
          <w:vertAlign w:val="baseline"/>
        </w:rPr>
      </w:pPr>
      <w:r w:rsidDel="00000000" w:rsidR="00000000" w:rsidRPr="00000000">
        <w:rPr>
          <w:rFonts w:ascii="Open Sans" w:cs="Open Sans" w:eastAsia="Open Sans" w:hAnsi="Open Sans"/>
          <w:b w:val="1"/>
          <w:rtl w:val="0"/>
        </w:rPr>
        <w:t xml:space="preserve">Discussion for next week’s work</w:t>
      </w:r>
    </w:p>
    <w:p w:rsidR="00000000" w:rsidDel="00000000" w:rsidP="00000000" w:rsidRDefault="00000000" w:rsidRPr="00000000" w14:paraId="00000006">
      <w:pPr>
        <w:numPr>
          <w:ilvl w:val="2"/>
          <w:numId w:val="3"/>
        </w:numPr>
        <w:tabs>
          <w:tab w:val="left" w:pos="4320"/>
        </w:tabs>
        <w:ind w:left="848" w:hanging="360"/>
        <w:rPr>
          <w:rFonts w:ascii="Open Sans" w:cs="Open Sans" w:eastAsia="Open Sans" w:hAnsi="Open Sans"/>
        </w:rPr>
      </w:pPr>
      <w:r w:rsidDel="00000000" w:rsidR="00000000" w:rsidRPr="00000000">
        <w:rPr>
          <w:rFonts w:ascii="Open Sans" w:cs="Open Sans" w:eastAsia="Open Sans" w:hAnsi="Open Sans"/>
          <w:rtl w:val="0"/>
        </w:rPr>
        <w:t xml:space="preserve">The pages for the student’s side required some pages of faculty to be finished before they could be built. So the team collectively decided to work on faculty side for the start and then move on to next week’s work</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320"/>
        </w:tabs>
        <w:spacing w:after="0" w:before="0" w:line="360" w:lineRule="auto"/>
        <w:ind w:left="360" w:right="0" w:hanging="360"/>
        <w:jc w:val="left"/>
        <w:rPr>
          <w:rFonts w:ascii="Open Sans" w:cs="Open Sans" w:eastAsia="Open Sans" w:hAnsi="Open Sans"/>
          <w:b w:val="1"/>
          <w:u w:val="none"/>
        </w:rPr>
      </w:pPr>
      <w:r w:rsidDel="00000000" w:rsidR="00000000" w:rsidRPr="00000000">
        <w:rPr>
          <w:rFonts w:ascii="Open Sans" w:cs="Open Sans" w:eastAsia="Open Sans" w:hAnsi="Open Sans"/>
          <w:b w:val="1"/>
          <w:rtl w:val="0"/>
        </w:rPr>
        <w:t xml:space="preserve">Work Distribution for next week</w:t>
      </w:r>
    </w:p>
    <w:p w:rsidR="00000000" w:rsidDel="00000000" w:rsidP="00000000" w:rsidRDefault="00000000" w:rsidRPr="00000000" w14:paraId="00000008">
      <w:pPr>
        <w:numPr>
          <w:ilvl w:val="2"/>
          <w:numId w:val="3"/>
        </w:numPr>
        <w:tabs>
          <w:tab w:val="left" w:pos="4320"/>
        </w:tabs>
        <w:ind w:left="848" w:hanging="360"/>
        <w:rPr>
          <w:rFonts w:ascii="Open Sans" w:cs="Open Sans" w:eastAsia="Open Sans" w:hAnsi="Open Sans"/>
        </w:rPr>
      </w:pPr>
      <w:r w:rsidDel="00000000" w:rsidR="00000000" w:rsidRPr="00000000">
        <w:rPr>
          <w:rFonts w:ascii="Open Sans" w:cs="Open Sans" w:eastAsia="Open Sans" w:hAnsi="Open Sans"/>
          <w:rtl w:val="0"/>
        </w:rPr>
        <w:t xml:space="preserve">The Assignment, Grades and Resources section of the Faculty side were divided into three teams of varying sizes depending on the complexity of the page.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360" w:lineRule="auto"/>
        <w:ind w:left="848" w:right="0" w:firstLine="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0A">
      <w:pPr>
        <w:spacing w:after="60" w:before="0" w:lineRule="auto"/>
        <w:rPr>
          <w:rFonts w:ascii="Open Sans" w:cs="Open Sans" w:eastAsia="Open Sans" w:hAnsi="Open Sans"/>
          <w:color w:val="808080"/>
          <w:sz w:val="28"/>
          <w:szCs w:val="28"/>
        </w:rPr>
      </w:pPr>
      <w:r w:rsidDel="00000000" w:rsidR="00000000" w:rsidRPr="00000000">
        <w:rPr>
          <w:rFonts w:ascii="Open Sans" w:cs="Open Sans" w:eastAsia="Open Sans" w:hAnsi="Open Sans"/>
          <w:color w:val="808080"/>
          <w:sz w:val="28"/>
          <w:szCs w:val="28"/>
          <w:rtl w:val="0"/>
        </w:rPr>
        <w:t xml:space="preserve">  Conclusion</w:t>
      </w:r>
      <w:r w:rsidDel="00000000" w:rsidR="00000000" w:rsidRPr="00000000">
        <mc:AlternateContent>
          <mc:Choice Requires="wpg">
            <w:drawing>
              <wp:anchor allowOverlap="1" behindDoc="0" distB="12700" distT="0" distL="114300" distR="120650" hidden="0" layoutInCell="1" locked="0" relativeHeight="0" simplePos="0">
                <wp:simplePos x="0" y="0"/>
                <wp:positionH relativeFrom="column">
                  <wp:posOffset>114300</wp:posOffset>
                </wp:positionH>
                <wp:positionV relativeFrom="paragraph">
                  <wp:posOffset>241300</wp:posOffset>
                </wp:positionV>
                <wp:extent cx="7090410" cy="60325"/>
                <wp:effectExtent b="0" l="0" r="0" t="0"/>
                <wp:wrapNone/>
                <wp:docPr id="11" name=""/>
                <a:graphic>
                  <a:graphicData uri="http://schemas.microsoft.com/office/word/2010/wordprocessingShape">
                    <wps:wsp>
                      <wps:cNvCnPr/>
                      <wps:spPr>
                        <a:xfrm>
                          <a:off x="1824840" y="3779640"/>
                          <a:ext cx="7042320" cy="720"/>
                        </a:xfrm>
                        <a:prstGeom prst="straightConnector1">
                          <a:avLst/>
                        </a:prstGeom>
                        <a:noFill/>
                        <a:ln cap="flat" cmpd="sng" w="9525">
                          <a:solidFill>
                            <a:srgbClr val="BFBFB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12700" distT="0" distL="114300" distR="120650" hidden="0" layoutInCell="1" locked="0" relativeHeight="0" simplePos="0">
                <wp:simplePos x="0" y="0"/>
                <wp:positionH relativeFrom="column">
                  <wp:posOffset>114300</wp:posOffset>
                </wp:positionH>
                <wp:positionV relativeFrom="paragraph">
                  <wp:posOffset>241300</wp:posOffset>
                </wp:positionV>
                <wp:extent cx="7090410" cy="60325"/>
                <wp:effectExtent b="0" l="0" r="0" t="0"/>
                <wp:wrapNone/>
                <wp:docPr id="1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7090410" cy="60325"/>
                        </a:xfrm>
                        <a:prstGeom prst="rect"/>
                        <a:ln/>
                      </pic:spPr>
                    </pic:pic>
                  </a:graphicData>
                </a:graphic>
              </wp:anchor>
            </w:drawing>
          </mc:Fallback>
        </mc:AlternateContent>
      </w:r>
    </w:p>
    <w:p w:rsidR="00000000" w:rsidDel="00000000" w:rsidP="00000000" w:rsidRDefault="00000000" w:rsidRPr="00000000" w14:paraId="0000000B">
      <w:pPr>
        <w:numPr>
          <w:ilvl w:val="0"/>
          <w:numId w:val="1"/>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We commenced development of 3 pages : 1) Login page 2) Dashboard for users 3) Profile page for users </w:t>
      </w:r>
    </w:p>
    <w:p w:rsidR="00000000" w:rsidDel="00000000" w:rsidP="00000000" w:rsidRDefault="00000000" w:rsidRPr="00000000" w14:paraId="0000000C">
      <w:pPr>
        <w:numPr>
          <w:ilvl w:val="0"/>
          <w:numId w:val="1"/>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Divided construction module among team: 1) Faculty Assignments 2) Faculty Grades 3) Faculty Resources</w:t>
      </w:r>
    </w:p>
    <w:p w:rsidR="00000000" w:rsidDel="00000000" w:rsidP="00000000" w:rsidRDefault="00000000" w:rsidRPr="00000000" w14:paraId="0000000D">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0E">
      <w:pPr>
        <w:ind w:left="720" w:firstLine="0"/>
        <w:rPr>
          <w:rFonts w:ascii="Open Sans" w:cs="Open Sans" w:eastAsia="Open Sans" w:hAnsi="Open Sans"/>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576" w:top="777" w:left="576" w:right="576" w:header="720" w:footer="51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36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rPr>
        <w:rFonts w:ascii="Century Gothic" w:cs="Century Gothic" w:eastAsia="Century Gothic" w:hAnsi="Century Gothic"/>
        <w:b w:val="0"/>
        <w:i w:val="0"/>
        <w:smallCaps w:val="0"/>
        <w:strike w:val="0"/>
        <w:color w:val="999999"/>
        <w:sz w:val="20"/>
        <w:szCs w:val="20"/>
        <w:u w:val="none"/>
        <w:shd w:fill="auto" w:val="clear"/>
        <w:vertAlign w:val="baseline"/>
      </w:rPr>
    </w:pPr>
    <w:r w:rsidDel="00000000" w:rsidR="00000000" w:rsidRPr="00000000">
      <w:rPr>
        <w:color w:val="999999"/>
        <w:rtl w:val="0"/>
      </w:rPr>
      <w:t xml:space="preserve">Software Engineering Project 2021                                                                                                            9th February, 2021</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080" w:hanging="720"/>
      </w:pPr>
      <w:rPr>
        <w:b w:val="1"/>
        <w:color w:val="000000"/>
      </w:rPr>
    </w:lvl>
    <w:lvl w:ilvl="1">
      <w:start w:val="1"/>
      <w:numFmt w:val="bullet"/>
      <w:lvlText w:val="○"/>
      <w:lvlJc w:val="left"/>
      <w:pPr>
        <w:ind w:left="1440" w:hanging="360"/>
      </w:pPr>
      <w:rPr>
        <w:b w:val="1"/>
        <w:color w:val="595959"/>
      </w:rPr>
    </w:lvl>
    <w:lvl w:ilvl="2">
      <w:start w:val="1"/>
      <w:numFmt w:val="bullet"/>
      <w:lvlText w:val="■"/>
      <w:lvlJc w:val="left"/>
      <w:pPr>
        <w:ind w:left="2160" w:hanging="180"/>
      </w:pPr>
      <w:rPr>
        <w:b w:val="1"/>
        <w:color w:val="595959"/>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abstractNum w:abstractNumId="3">
    <w:lvl w:ilvl="0">
      <w:start w:val="1"/>
      <w:numFmt w:val="bullet"/>
      <w:lvlText w:val=""/>
      <w:lvlJc w:val="left"/>
      <w:pPr>
        <w:ind w:left="128" w:hanging="360"/>
      </w:pPr>
      <w:rPr/>
    </w:lvl>
    <w:lvl w:ilvl="1">
      <w:start w:val="1"/>
      <w:numFmt w:val="bullet"/>
      <w:lvlText w:val="◦"/>
      <w:lvlJc w:val="left"/>
      <w:pPr>
        <w:ind w:left="488" w:hanging="360"/>
      </w:pPr>
      <w:rPr/>
    </w:lvl>
    <w:lvl w:ilvl="2">
      <w:start w:val="1"/>
      <w:numFmt w:val="bullet"/>
      <w:lvlText w:val="▪"/>
      <w:lvlJc w:val="left"/>
      <w:pPr>
        <w:ind w:left="848" w:hanging="360"/>
      </w:pPr>
      <w:rPr/>
    </w:lvl>
    <w:lvl w:ilvl="3">
      <w:start w:val="1"/>
      <w:numFmt w:val="bullet"/>
      <w:lvlText w:val=""/>
      <w:lvlJc w:val="left"/>
      <w:pPr>
        <w:ind w:left="1208" w:hanging="360"/>
      </w:pPr>
      <w:rPr/>
    </w:lvl>
    <w:lvl w:ilvl="4">
      <w:start w:val="1"/>
      <w:numFmt w:val="bullet"/>
      <w:lvlText w:val="◦"/>
      <w:lvlJc w:val="left"/>
      <w:pPr>
        <w:ind w:left="1568" w:hanging="360"/>
      </w:pPr>
      <w:rPr/>
    </w:lvl>
    <w:lvl w:ilvl="5">
      <w:start w:val="1"/>
      <w:numFmt w:val="bullet"/>
      <w:lvlText w:val="▪"/>
      <w:lvlJc w:val="left"/>
      <w:pPr>
        <w:ind w:left="1928" w:hanging="360"/>
      </w:pPr>
      <w:rPr/>
    </w:lvl>
    <w:lvl w:ilvl="6">
      <w:start w:val="1"/>
      <w:numFmt w:val="bullet"/>
      <w:lvlText w:val=""/>
      <w:lvlJc w:val="left"/>
      <w:pPr>
        <w:ind w:left="2288" w:hanging="360"/>
      </w:pPr>
      <w:rPr/>
    </w:lvl>
    <w:lvl w:ilvl="7">
      <w:start w:val="1"/>
      <w:numFmt w:val="bullet"/>
      <w:lvlText w:val="◦"/>
      <w:lvlJc w:val="left"/>
      <w:pPr>
        <w:ind w:left="2648" w:hanging="360"/>
      </w:pPr>
      <w:rPr/>
    </w:lvl>
    <w:lvl w:ilvl="8">
      <w:start w:val="1"/>
      <w:numFmt w:val="bullet"/>
      <w:lvlText w:val="▪"/>
      <w:lvlJc w:val="left"/>
      <w:pPr>
        <w:ind w:left="3008"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en-U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mallCaps w:val="1"/>
      <w:color w:val="44546a"/>
      <w:sz w:val="28"/>
      <w:szCs w:val="28"/>
    </w:rPr>
  </w:style>
  <w:style w:type="paragraph" w:styleId="Heading2">
    <w:name w:val="heading 2"/>
    <w:basedOn w:val="Normal"/>
    <w:next w:val="Normal"/>
    <w:pPr>
      <w:jc w:val="right"/>
    </w:pPr>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mallCaps w:val="1"/>
      <w:color w:val="44546a"/>
      <w:sz w:val="28"/>
      <w:szCs w:val="28"/>
    </w:rPr>
  </w:style>
  <w:style w:type="paragraph" w:styleId="Heading2">
    <w:name w:val="heading 2"/>
    <w:basedOn w:val="Normal"/>
    <w:next w:val="Normal"/>
    <w:pPr>
      <w:jc w:val="right"/>
    </w:pPr>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mallCaps w:val="1"/>
      <w:color w:val="44546a"/>
      <w:sz w:val="28"/>
      <w:szCs w:val="28"/>
    </w:rPr>
  </w:style>
  <w:style w:type="paragraph" w:styleId="Heading2">
    <w:name w:val="heading 2"/>
    <w:basedOn w:val="Normal"/>
    <w:next w:val="Normal"/>
    <w:pPr>
      <w:jc w:val="right"/>
    </w:pPr>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mallCaps w:val="1"/>
      <w:color w:val="44546a"/>
      <w:sz w:val="28"/>
      <w:szCs w:val="28"/>
    </w:rPr>
  </w:style>
  <w:style w:type="paragraph" w:styleId="Heading2">
    <w:name w:val="heading 2"/>
    <w:basedOn w:val="Normal"/>
    <w:next w:val="Normal"/>
    <w:pPr>
      <w:jc w:val="right"/>
    </w:pPr>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mallCaps w:val="1"/>
      <w:color w:val="44546a"/>
      <w:sz w:val="28"/>
      <w:szCs w:val="28"/>
    </w:rPr>
  </w:style>
  <w:style w:type="paragraph" w:styleId="Heading2">
    <w:name w:val="heading 2"/>
    <w:basedOn w:val="Normal"/>
    <w:next w:val="Normal"/>
    <w:pPr>
      <w:jc w:val="right"/>
    </w:pPr>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mallCaps w:val="1"/>
      <w:color w:val="44546a"/>
      <w:sz w:val="28"/>
      <w:szCs w:val="28"/>
    </w:rPr>
  </w:style>
  <w:style w:type="paragraph" w:styleId="Heading2">
    <w:name w:val="heading 2"/>
    <w:basedOn w:val="Normal"/>
    <w:next w:val="Normal"/>
    <w:pPr>
      <w:jc w:val="right"/>
    </w:pPr>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40"/>
      <w:szCs w:val="4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8GWGDvBVDY4lqT+GAKuUrxXaQA==">AMUW2mUXbtSdsMfwjOI+Uc8GZiSgXqUqlJZF+6dPUtTI6m//2LXMrRmSaupqLmtORUGXWYboCRjunENToRtdlIp/qhuiFdUpUdeG7By3sWTM/ADYfjzSs2U=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