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color w:val="80808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36"/>
          <w:szCs w:val="36"/>
          <w:rtl w:val="0"/>
        </w:rPr>
        <w:t xml:space="preserve">Meeting_6  Agenda: ER diagram and Use Case Diagram Discussion</w:t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65"/>
        <w:gridCol w:w="8805"/>
        <w:tblGridChange w:id="0">
          <w:tblGrid>
            <w:gridCol w:w="2265"/>
            <w:gridCol w:w="8805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ate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10th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March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202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9 pm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Finalizing ER Diagram and Use Case Diagram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7061835" cy="317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7061835" cy="3175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18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ER diagram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tabs>
          <w:tab w:val="left" w:pos="4320"/>
        </w:tabs>
        <w:ind w:left="848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Half the team members presented their ER diagram to the entire team.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Use Case diagram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other half of the team that worked on the Use case diagram presented that to the team.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450" w:right="0" w:hanging="45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Review time for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76" w:lineRule="auto"/>
        <w:ind w:left="848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team was given time to thoroughly go through the diagrams and then give suggestions and their thoughts about it.</w:t>
      </w:r>
    </w:p>
    <w:p w:rsidR="00000000" w:rsidDel="00000000" w:rsidP="00000000" w:rsidRDefault="00000000" w:rsidRPr="00000000" w14:paraId="00000015">
      <w:pPr>
        <w:spacing w:line="276" w:lineRule="auto"/>
        <w:ind w:left="848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20"/>
        <w:gridCol w:w="9105"/>
        <w:tblGridChange w:id="0">
          <w:tblGrid>
            <w:gridCol w:w="1920"/>
            <w:gridCol w:w="910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:00 to 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:05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Check the presence of every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:05 to 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25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ER Diagram team was discussed with the entire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09:25 to 9:40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Use case diagram was discussed with the entire team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9:40 to 9:45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The team decided to have a thorough look at the diagrams and come up with suggestions by next meeting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9:45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pm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Next Meeting Date: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16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th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March </w:t>
      </w: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202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1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rtl w:val="0"/>
      </w:rPr>
      <w:t xml:space="preserve">Software Engineering Project 2021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FRymSnBUeIo5RqF7+AXe1y3Xvg==">AMUW2mUY05yl6zkjaoIU3KfZ1ZYvH1fMsteAX0pUWy3g7+FE1fX/ZAY2y8q9m1DMTtGv7PelSvW89hPweYLmLoSo1CYr+bC5CQlejcFWerirQ4Hh93hkMe4=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