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0ACA" w14:textId="7F8EDBB4" w:rsidR="00D60F3A" w:rsidRPr="00E41DF7" w:rsidRDefault="00D60F3A" w:rsidP="00D60F3A">
      <w:pPr>
        <w:spacing w:after="20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              </w:t>
      </w:r>
      <w:r w:rsidR="008550F7">
        <w:rPr>
          <w:rFonts w:ascii="Arial" w:hAnsi="Arial" w:cs="Arial"/>
          <w:bCs/>
          <w:sz w:val="24"/>
          <w:szCs w:val="24"/>
        </w:rPr>
        <w:t xml:space="preserve">    </w:t>
      </w:r>
      <w:r w:rsidR="008B3EFF">
        <w:rPr>
          <w:rFonts w:ascii="Arial" w:hAnsi="Arial" w:cs="Arial"/>
          <w:bCs/>
          <w:sz w:val="24"/>
          <w:szCs w:val="24"/>
        </w:rPr>
        <w:t>1</w:t>
      </w:r>
      <w:r w:rsidR="00FD0419">
        <w:rPr>
          <w:rFonts w:ascii="Arial" w:hAnsi="Arial" w:cs="Arial"/>
          <w:bCs/>
          <w:sz w:val="24"/>
          <w:szCs w:val="24"/>
        </w:rPr>
        <w:t>2</w:t>
      </w:r>
      <w:r w:rsidR="008B3EFF" w:rsidRPr="008B3EFF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="008B3EFF">
        <w:rPr>
          <w:rFonts w:ascii="Arial" w:hAnsi="Arial" w:cs="Arial"/>
          <w:bCs/>
          <w:sz w:val="24"/>
          <w:szCs w:val="24"/>
        </w:rPr>
        <w:t xml:space="preserve"> </w:t>
      </w:r>
      <w:r w:rsidR="00FD0419">
        <w:rPr>
          <w:rFonts w:ascii="Arial" w:hAnsi="Arial" w:cs="Arial"/>
          <w:bCs/>
          <w:sz w:val="24"/>
          <w:szCs w:val="24"/>
        </w:rPr>
        <w:t>September 2023</w:t>
      </w:r>
    </w:p>
    <w:p w14:paraId="60CC9949" w14:textId="7B0AC31E" w:rsidR="00D60F3A" w:rsidRDefault="00D60F3A" w:rsidP="00D60F3A">
      <w:pPr>
        <w:spacing w:after="20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___/NDA/DPS/</w:t>
      </w:r>
      <w:r w:rsidR="00FD0419">
        <w:rPr>
          <w:rFonts w:ascii="Arial" w:hAnsi="Arial" w:cs="Arial"/>
          <w:bCs/>
          <w:sz w:val="24"/>
          <w:szCs w:val="24"/>
        </w:rPr>
        <w:t>09</w:t>
      </w:r>
      <w:r w:rsidRPr="00E41DF7">
        <w:rPr>
          <w:rFonts w:ascii="Arial" w:hAnsi="Arial" w:cs="Arial"/>
          <w:bCs/>
          <w:sz w:val="24"/>
          <w:szCs w:val="24"/>
        </w:rPr>
        <w:t>/20</w:t>
      </w:r>
      <w:r>
        <w:rPr>
          <w:rFonts w:ascii="Arial" w:hAnsi="Arial" w:cs="Arial"/>
          <w:bCs/>
          <w:sz w:val="24"/>
          <w:szCs w:val="24"/>
        </w:rPr>
        <w:t>2</w:t>
      </w:r>
      <w:r w:rsidR="00FD0419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4215E50" w14:textId="77777777" w:rsidR="00D60F3A" w:rsidRDefault="00D60F3A" w:rsidP="00D60F3A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14:paraId="2F2BDFE8" w14:textId="77777777" w:rsidR="00A53E67" w:rsidRPr="00DB2197" w:rsidRDefault="00A53E67" w:rsidP="00A53E6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DB2197">
        <w:rPr>
          <w:rFonts w:ascii="Arial" w:eastAsia="Calibri" w:hAnsi="Arial" w:cs="Arial"/>
          <w:sz w:val="24"/>
          <w:szCs w:val="24"/>
          <w:lang w:val="en-GB"/>
        </w:rPr>
        <w:t>The Pharmacist-in-charge</w:t>
      </w:r>
    </w:p>
    <w:p w14:paraId="41398DA4" w14:textId="77777777" w:rsidR="00A53E67" w:rsidRPr="00DB2197" w:rsidRDefault="00A53E67" w:rsidP="00A53E6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b/>
          <w:bCs/>
          <w:sz w:val="24"/>
          <w:szCs w:val="24"/>
          <w:lang w:val="en-GB"/>
        </w:rPr>
        <w:t>ABACUS PHARMA (A) LTD</w:t>
      </w:r>
    </w:p>
    <w:p w14:paraId="57FB958F" w14:textId="77777777" w:rsidR="00A53E67" w:rsidRPr="0092116D" w:rsidRDefault="00A53E67" w:rsidP="00A53E6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92116D">
        <w:rPr>
          <w:rFonts w:ascii="Arial" w:eastAsia="Calibri" w:hAnsi="Arial" w:cs="Arial"/>
          <w:sz w:val="24"/>
          <w:szCs w:val="24"/>
          <w:lang w:val="en-GB"/>
        </w:rPr>
        <w:t xml:space="preserve">Plot </w:t>
      </w:r>
      <w:r>
        <w:rPr>
          <w:rFonts w:ascii="Arial" w:eastAsia="Calibri" w:hAnsi="Arial" w:cs="Arial"/>
          <w:sz w:val="24"/>
          <w:szCs w:val="24"/>
          <w:lang w:val="en-GB"/>
        </w:rPr>
        <w:t>28B – 32B – 34B, Coronation Avenue, UMA show grounds</w:t>
      </w:r>
    </w:p>
    <w:p w14:paraId="69A565A4" w14:textId="77777777" w:rsidR="00A53E67" w:rsidRPr="0092116D" w:rsidRDefault="00A53E67" w:rsidP="00A53E6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P.O BOX 31376 Kampala,</w:t>
      </w:r>
    </w:p>
    <w:p w14:paraId="0939247D" w14:textId="77777777" w:rsidR="00A53E67" w:rsidRDefault="00A53E67" w:rsidP="00A53E6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DB2197">
        <w:rPr>
          <w:rFonts w:ascii="Arial" w:eastAsia="Calibri" w:hAnsi="Arial" w:cs="Arial"/>
          <w:sz w:val="24"/>
          <w:szCs w:val="24"/>
          <w:lang w:val="en-GB"/>
        </w:rPr>
        <w:t xml:space="preserve">Tel: </w:t>
      </w:r>
      <w:r>
        <w:rPr>
          <w:rFonts w:ascii="Arial" w:eastAsia="Calibri" w:hAnsi="Arial" w:cs="Arial"/>
          <w:sz w:val="24"/>
          <w:szCs w:val="24"/>
          <w:lang w:val="en-GB"/>
        </w:rPr>
        <w:t>+256 417 100 900, 0700 738 946</w:t>
      </w:r>
    </w:p>
    <w:p w14:paraId="70399611" w14:textId="77777777" w:rsidR="00D60F3A" w:rsidRDefault="00A53E67" w:rsidP="00A53E67">
      <w:pPr>
        <w:spacing w:after="0" w:line="240" w:lineRule="auto"/>
        <w:contextualSpacing/>
        <w:rPr>
          <w:rStyle w:val="Hyperlink"/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 xml:space="preserve">Email: </w:t>
      </w:r>
      <w:hyperlink r:id="rId5" w:history="1">
        <w:r w:rsidRPr="00B715F2">
          <w:rPr>
            <w:rStyle w:val="Hyperlink"/>
            <w:rFonts w:ascii="Arial" w:eastAsia="Calibri" w:hAnsi="Arial" w:cs="Arial"/>
            <w:sz w:val="24"/>
            <w:szCs w:val="24"/>
            <w:lang w:val="en-GB"/>
          </w:rPr>
          <w:t>aplug.abacus@abacuspharma.com</w:t>
        </w:r>
      </w:hyperlink>
    </w:p>
    <w:p w14:paraId="6C3EEF07" w14:textId="77777777" w:rsidR="00A53E67" w:rsidRDefault="00A53E67" w:rsidP="00A53E67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564CC44" w14:textId="77777777" w:rsidR="00D60F3A" w:rsidRDefault="00D60F3A" w:rsidP="00D60F3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C94743">
        <w:rPr>
          <w:rFonts w:ascii="Arial" w:hAnsi="Arial" w:cs="Arial"/>
          <w:sz w:val="24"/>
          <w:szCs w:val="24"/>
        </w:rPr>
        <w:t>Sir</w:t>
      </w:r>
      <w:r>
        <w:rPr>
          <w:rFonts w:ascii="Arial" w:hAnsi="Arial" w:cs="Arial"/>
          <w:sz w:val="24"/>
          <w:szCs w:val="24"/>
        </w:rPr>
        <w:t>,</w:t>
      </w:r>
    </w:p>
    <w:p w14:paraId="46FD15C2" w14:textId="77777777" w:rsidR="00D60F3A" w:rsidRDefault="00D60F3A" w:rsidP="00D60F3A">
      <w:pPr>
        <w:pBdr>
          <w:bottom w:val="thinThickSmallGap" w:sz="24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76389122" w14:textId="5CD09715" w:rsidR="00D60F3A" w:rsidRPr="00E41DF7" w:rsidRDefault="00AE0157" w:rsidP="00D60F3A">
      <w:pPr>
        <w:pBdr>
          <w:bottom w:val="thinThickSmallGap" w:sz="24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RE: </w:t>
      </w:r>
      <w:r w:rsidR="001A6362">
        <w:rPr>
          <w:rFonts w:ascii="Arial" w:hAnsi="Arial" w:cs="Arial"/>
          <w:b/>
          <w:sz w:val="24"/>
          <w:szCs w:val="24"/>
        </w:rPr>
        <w:t>REJECTION</w:t>
      </w:r>
      <w:r w:rsidR="00D60F3A">
        <w:rPr>
          <w:rFonts w:ascii="Arial" w:hAnsi="Arial" w:cs="Arial"/>
          <w:b/>
          <w:sz w:val="24"/>
          <w:szCs w:val="24"/>
        </w:rPr>
        <w:t xml:space="preserve"> OF PROMOTIONAL MATERIALS</w:t>
      </w:r>
    </w:p>
    <w:p w14:paraId="7324C780" w14:textId="77777777" w:rsidR="00D60F3A" w:rsidRPr="00647DC2" w:rsidRDefault="00D60F3A" w:rsidP="00D60F3A">
      <w:pPr>
        <w:spacing w:after="0" w:line="240" w:lineRule="auto"/>
        <w:ind w:right="-270"/>
        <w:jc w:val="both"/>
        <w:rPr>
          <w:rFonts w:ascii="Arial" w:eastAsia="Times New Roman" w:hAnsi="Arial" w:cs="Arial"/>
          <w:sz w:val="10"/>
          <w:szCs w:val="24"/>
          <w:lang w:val="en-GB" w:eastAsia="en-GB"/>
        </w:rPr>
      </w:pPr>
    </w:p>
    <w:p w14:paraId="4D2E5472" w14:textId="21E7C6B0" w:rsidR="009741FC" w:rsidRPr="007E26EA" w:rsidRDefault="00FD0419" w:rsidP="00FD0419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>Reference is made to your letter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dated 11</w:t>
      </w:r>
      <w:r w:rsidRPr="00BE788E">
        <w:rPr>
          <w:rFonts w:ascii="Arial" w:eastAsia="Times New Roman" w:hAnsi="Arial" w:cs="Arial"/>
          <w:sz w:val="24"/>
          <w:szCs w:val="24"/>
          <w:vertAlign w:val="superscript"/>
          <w:lang w:val="en-GB" w:eastAsia="en-GB"/>
        </w:rPr>
        <w:t>th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August 2023, received at National Drug Authority on 18</w:t>
      </w:r>
      <w:r w:rsidRPr="00BE788E">
        <w:rPr>
          <w:rFonts w:ascii="Arial" w:eastAsia="Times New Roman" w:hAnsi="Arial" w:cs="Arial"/>
          <w:sz w:val="24"/>
          <w:szCs w:val="24"/>
          <w:vertAlign w:val="superscript"/>
          <w:lang w:val="en-GB" w:eastAsia="en-GB"/>
        </w:rPr>
        <w:t>th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August 2023 (NDA registry number 6142/23) and additional information submitted on 29</w:t>
      </w:r>
      <w:r w:rsidRPr="00BE788E">
        <w:rPr>
          <w:rFonts w:ascii="Arial" w:eastAsia="Times New Roman" w:hAnsi="Arial" w:cs="Arial"/>
          <w:sz w:val="24"/>
          <w:szCs w:val="24"/>
          <w:vertAlign w:val="superscript"/>
          <w:lang w:val="en-GB" w:eastAsia="en-GB"/>
        </w:rPr>
        <w:t>th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August 2023. You requested for vetting and approval of </w:t>
      </w: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COLOURED PENCILS 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branded with </w:t>
      </w: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 xml:space="preserve">CAVIT, VITOC-D, ACTILOSA. </w:t>
      </w:r>
      <w:r w:rsidR="007E26EA">
        <w:rPr>
          <w:rFonts w:ascii="Arial" w:eastAsia="Times New Roman" w:hAnsi="Arial" w:cs="Arial"/>
          <w:b/>
          <w:lang w:val="en-GB" w:eastAsia="en-GB"/>
        </w:rPr>
        <w:t xml:space="preserve"> </w:t>
      </w:r>
    </w:p>
    <w:p w14:paraId="78AFC87C" w14:textId="77777777" w:rsidR="007E26EA" w:rsidRDefault="007E26EA" w:rsidP="00F13A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7ECC968C" w14:textId="255C3830" w:rsidR="00F13A79" w:rsidRPr="00B93A82" w:rsidRDefault="004877FC" w:rsidP="00FD0419">
      <w:pPr>
        <w:spacing w:after="0" w:line="240" w:lineRule="auto"/>
        <w:jc w:val="both"/>
        <w:rPr>
          <w:rFonts w:ascii="Arial" w:eastAsia="Times New Roman" w:hAnsi="Arial" w:cs="Arial"/>
          <w:lang w:val="en-GB" w:eastAsia="en-GB"/>
        </w:rPr>
      </w:pPr>
      <w:r w:rsidRPr="004877FC">
        <w:rPr>
          <w:rFonts w:ascii="Arial" w:eastAsia="Times New Roman" w:hAnsi="Arial" w:cs="Arial"/>
          <w:sz w:val="24"/>
          <w:szCs w:val="24"/>
          <w:lang w:val="en-GB" w:eastAsia="en-GB"/>
        </w:rPr>
        <w:t>We have reviewed the promotional materials mentioned above and have determined that the promotional medium is directed towards children. Such an approach is ethically unacceptable and encourages irrational usage of medicines.</w:t>
      </w:r>
    </w:p>
    <w:p w14:paraId="6D5468E5" w14:textId="77777777" w:rsidR="00693853" w:rsidRPr="000E0B93" w:rsidRDefault="00693853" w:rsidP="0069385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 w:eastAsia="en-GB"/>
        </w:rPr>
      </w:pPr>
      <w:bookmarkStart w:id="0" w:name="_GoBack"/>
      <w:bookmarkEnd w:id="0"/>
    </w:p>
    <w:p w14:paraId="6F072941" w14:textId="581FD56F" w:rsidR="00F13A79" w:rsidRDefault="00DB2122" w:rsidP="00F13A79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The promotional material above is hereby </w:t>
      </w:r>
      <w:r>
        <w:rPr>
          <w:rFonts w:ascii="Arial" w:eastAsia="Times New Roman" w:hAnsi="Arial" w:cs="Arial"/>
          <w:b/>
          <w:sz w:val="24"/>
          <w:szCs w:val="24"/>
          <w:lang w:val="en-GB" w:eastAsia="en-GB"/>
        </w:rPr>
        <w:t>r</w:t>
      </w:r>
      <w:r w:rsidRPr="00364B3F">
        <w:rPr>
          <w:rFonts w:ascii="Arial" w:eastAsia="Times New Roman" w:hAnsi="Arial" w:cs="Arial"/>
          <w:b/>
          <w:sz w:val="24"/>
          <w:szCs w:val="24"/>
          <w:lang w:val="en-GB" w:eastAsia="en-GB"/>
        </w:rPr>
        <w:t>ejected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and must not be published</w:t>
      </w:r>
      <w:r w:rsidR="00F13A79">
        <w:rPr>
          <w:rFonts w:ascii="Arial" w:eastAsia="Times New Roman" w:hAnsi="Arial" w:cs="Arial"/>
          <w:sz w:val="24"/>
          <w:szCs w:val="24"/>
        </w:rPr>
        <w:t>.</w:t>
      </w:r>
    </w:p>
    <w:p w14:paraId="00C69243" w14:textId="77777777" w:rsidR="00F13A79" w:rsidRPr="00930507" w:rsidRDefault="00F13A79" w:rsidP="00F13A79">
      <w:pPr>
        <w:pStyle w:val="NoSpacing"/>
        <w:rPr>
          <w:rFonts w:ascii="Arial" w:eastAsia="Times New Roman" w:hAnsi="Arial" w:cs="Arial"/>
          <w:sz w:val="20"/>
          <w:szCs w:val="24"/>
        </w:rPr>
      </w:pPr>
    </w:p>
    <w:p w14:paraId="5CE5BA54" w14:textId="77777777" w:rsidR="00F13A79" w:rsidRDefault="00F13A79" w:rsidP="00F13A79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Yours Sincerely,</w:t>
      </w:r>
    </w:p>
    <w:p w14:paraId="742A05E0" w14:textId="77777777" w:rsidR="00F13A79" w:rsidRDefault="00F13A79" w:rsidP="00F13A79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14:paraId="0B30541F" w14:textId="77777777" w:rsidR="00F13A79" w:rsidRPr="00520B72" w:rsidRDefault="00F13A79" w:rsidP="00F13A79">
      <w:pPr>
        <w:pStyle w:val="NoSpacing"/>
        <w:rPr>
          <w:rFonts w:ascii="Arial" w:eastAsia="Times New Roman" w:hAnsi="Arial" w:cs="Arial"/>
          <w:sz w:val="8"/>
          <w:szCs w:val="24"/>
        </w:rPr>
      </w:pPr>
    </w:p>
    <w:p w14:paraId="5817D28C" w14:textId="253338A8" w:rsidR="00F13A79" w:rsidRDefault="00D02AD5" w:rsidP="00F13A79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spellStart"/>
      <w:r>
        <w:rPr>
          <w:rFonts w:ascii="Arial" w:hAnsi="Arial" w:cs="Arial"/>
          <w:sz w:val="24"/>
          <w:szCs w:val="24"/>
        </w:rPr>
        <w:t>Nahamya</w:t>
      </w:r>
      <w:proofErr w:type="spellEnd"/>
    </w:p>
    <w:p w14:paraId="24F521EC" w14:textId="1101F529" w:rsidR="00F13A79" w:rsidRDefault="00F13A79" w:rsidP="00F13A79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SECRETARY TO THE AUTHORITY</w:t>
      </w:r>
    </w:p>
    <w:p w14:paraId="6B232523" w14:textId="77777777" w:rsidR="00F13A79" w:rsidRDefault="00F13A79" w:rsidP="00F13A79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E5497B7" w14:textId="77777777" w:rsidR="00F13A79" w:rsidRDefault="00F13A79" w:rsidP="00F13A79">
      <w:pPr>
        <w:spacing w:after="0" w:line="24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>Copy to:        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Director Product Safety</w:t>
      </w: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</w:p>
    <w:p w14:paraId="4E4D25D1" w14:textId="77777777" w:rsidR="00F13A79" w:rsidRDefault="00F13A79" w:rsidP="00F13A79">
      <w:pPr>
        <w:spacing w:after="0" w:line="240" w:lineRule="auto"/>
        <w:ind w:left="720" w:firstLine="72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 w:eastAsia="en-GB"/>
        </w:rPr>
        <w:t>Director</w:t>
      </w: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Product</w:t>
      </w: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Assessment and Registration </w:t>
      </w:r>
    </w:p>
    <w:p w14:paraId="00B090B5" w14:textId="77777777" w:rsidR="00F13A79" w:rsidRDefault="00F13A79" w:rsidP="00F13A79">
      <w:pPr>
        <w:spacing w:after="0" w:line="240" w:lineRule="auto"/>
        <w:ind w:left="720" w:firstLine="72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>Director Inspectorate &amp; Enforcement</w:t>
      </w:r>
    </w:p>
    <w:p w14:paraId="10AC11B3" w14:textId="77777777" w:rsidR="00F13A79" w:rsidRDefault="00F13A79" w:rsidP="00F13A79">
      <w:pPr>
        <w:spacing w:after="0" w:line="240" w:lineRule="auto"/>
        <w:ind w:left="720" w:firstLine="720"/>
        <w:contextualSpacing/>
        <w:jc w:val="both"/>
        <w:rPr>
          <w:rFonts w:ascii="Arial" w:eastAsia="Times New Roman" w:hAnsi="Arial" w:cs="Arial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sz w:val="24"/>
          <w:szCs w:val="24"/>
          <w:lang w:val="en-GB" w:eastAsia="en-GB"/>
        </w:rPr>
        <w:t>Regional Managers</w:t>
      </w:r>
    </w:p>
    <w:p w14:paraId="342FBE5F" w14:textId="77777777" w:rsidR="005B735D" w:rsidRDefault="00F13A79" w:rsidP="00F13A79">
      <w:pPr>
        <w:spacing w:after="0" w:line="240" w:lineRule="auto"/>
        <w:ind w:left="720" w:firstLine="720"/>
        <w:contextualSpacing/>
        <w:jc w:val="both"/>
      </w:pP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>Drug Inspector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s</w:t>
      </w:r>
      <w:r w:rsidRPr="00DB2197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at the entry port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>s</w:t>
      </w:r>
    </w:p>
    <w:sectPr w:rsidR="005B735D" w:rsidSect="006B6639">
      <w:pgSz w:w="12240" w:h="15840"/>
      <w:pgMar w:top="1440" w:right="117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1188"/>
    <w:multiLevelType w:val="hybridMultilevel"/>
    <w:tmpl w:val="A782B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1044"/>
    <w:multiLevelType w:val="hybridMultilevel"/>
    <w:tmpl w:val="B2422F1A"/>
    <w:lvl w:ilvl="0" w:tplc="59E037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73B9"/>
    <w:multiLevelType w:val="hybridMultilevel"/>
    <w:tmpl w:val="1B782940"/>
    <w:lvl w:ilvl="0" w:tplc="0FD49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F63B5"/>
    <w:multiLevelType w:val="hybridMultilevel"/>
    <w:tmpl w:val="CE44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01F49"/>
    <w:multiLevelType w:val="hybridMultilevel"/>
    <w:tmpl w:val="ABAC8132"/>
    <w:lvl w:ilvl="0" w:tplc="587AA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F610A"/>
    <w:multiLevelType w:val="hybridMultilevel"/>
    <w:tmpl w:val="2024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B5B24"/>
    <w:multiLevelType w:val="hybridMultilevel"/>
    <w:tmpl w:val="C56A2B58"/>
    <w:lvl w:ilvl="0" w:tplc="181C69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390F0F"/>
    <w:multiLevelType w:val="hybridMultilevel"/>
    <w:tmpl w:val="F4C02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A2712"/>
    <w:multiLevelType w:val="hybridMultilevel"/>
    <w:tmpl w:val="E5663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33E0D"/>
    <w:multiLevelType w:val="hybridMultilevel"/>
    <w:tmpl w:val="DCECE876"/>
    <w:lvl w:ilvl="0" w:tplc="874E1B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91D5070"/>
    <w:multiLevelType w:val="hybridMultilevel"/>
    <w:tmpl w:val="40B60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14B12"/>
    <w:multiLevelType w:val="multilevel"/>
    <w:tmpl w:val="6638F8C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76FB500A"/>
    <w:multiLevelType w:val="hybridMultilevel"/>
    <w:tmpl w:val="99725002"/>
    <w:lvl w:ilvl="0" w:tplc="AD7ABD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15C17"/>
    <w:multiLevelType w:val="hybridMultilevel"/>
    <w:tmpl w:val="3D1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MTY1MDc0MTYzMjVQ0lEKTi0uzszPAykwqgUA/savniwAAAA="/>
  </w:docVars>
  <w:rsids>
    <w:rsidRoot w:val="00D60F3A"/>
    <w:rsid w:val="000077D9"/>
    <w:rsid w:val="00040512"/>
    <w:rsid w:val="00041644"/>
    <w:rsid w:val="000527D6"/>
    <w:rsid w:val="00092470"/>
    <w:rsid w:val="0009329C"/>
    <w:rsid w:val="00123784"/>
    <w:rsid w:val="0013207C"/>
    <w:rsid w:val="001A5738"/>
    <w:rsid w:val="001A6362"/>
    <w:rsid w:val="001C36F7"/>
    <w:rsid w:val="001D75AE"/>
    <w:rsid w:val="001E18AB"/>
    <w:rsid w:val="00226D1E"/>
    <w:rsid w:val="002802C3"/>
    <w:rsid w:val="002952E7"/>
    <w:rsid w:val="002C2C3F"/>
    <w:rsid w:val="002F4FC6"/>
    <w:rsid w:val="003500B4"/>
    <w:rsid w:val="00355D23"/>
    <w:rsid w:val="00375A98"/>
    <w:rsid w:val="0039561B"/>
    <w:rsid w:val="003B2F21"/>
    <w:rsid w:val="00403BB5"/>
    <w:rsid w:val="004877FC"/>
    <w:rsid w:val="004F78CE"/>
    <w:rsid w:val="0057746A"/>
    <w:rsid w:val="005864E6"/>
    <w:rsid w:val="005B735D"/>
    <w:rsid w:val="00605B39"/>
    <w:rsid w:val="00653F44"/>
    <w:rsid w:val="006737A4"/>
    <w:rsid w:val="00693853"/>
    <w:rsid w:val="006B089C"/>
    <w:rsid w:val="006B6639"/>
    <w:rsid w:val="006E280E"/>
    <w:rsid w:val="006E3525"/>
    <w:rsid w:val="00723BD8"/>
    <w:rsid w:val="00765EA5"/>
    <w:rsid w:val="007C4B0B"/>
    <w:rsid w:val="007E26EA"/>
    <w:rsid w:val="007E40E4"/>
    <w:rsid w:val="008528DE"/>
    <w:rsid w:val="008550F7"/>
    <w:rsid w:val="00895634"/>
    <w:rsid w:val="008B3EFF"/>
    <w:rsid w:val="00937096"/>
    <w:rsid w:val="009741FC"/>
    <w:rsid w:val="00992605"/>
    <w:rsid w:val="00A4043E"/>
    <w:rsid w:val="00A53E67"/>
    <w:rsid w:val="00A62751"/>
    <w:rsid w:val="00A66E3B"/>
    <w:rsid w:val="00AE0157"/>
    <w:rsid w:val="00AF6E2A"/>
    <w:rsid w:val="00B2133C"/>
    <w:rsid w:val="00B56A27"/>
    <w:rsid w:val="00B93A82"/>
    <w:rsid w:val="00BD4CEA"/>
    <w:rsid w:val="00C07D2F"/>
    <w:rsid w:val="00C5016D"/>
    <w:rsid w:val="00C55357"/>
    <w:rsid w:val="00C57F51"/>
    <w:rsid w:val="00C63658"/>
    <w:rsid w:val="00C77A41"/>
    <w:rsid w:val="00C86137"/>
    <w:rsid w:val="00C94743"/>
    <w:rsid w:val="00D02AD5"/>
    <w:rsid w:val="00D149A6"/>
    <w:rsid w:val="00D60F3A"/>
    <w:rsid w:val="00DB2122"/>
    <w:rsid w:val="00E04942"/>
    <w:rsid w:val="00E173C0"/>
    <w:rsid w:val="00E7292B"/>
    <w:rsid w:val="00E82C43"/>
    <w:rsid w:val="00F13A79"/>
    <w:rsid w:val="00F36B73"/>
    <w:rsid w:val="00F50A9B"/>
    <w:rsid w:val="00F808E0"/>
    <w:rsid w:val="00F869EF"/>
    <w:rsid w:val="00FD0419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F073"/>
  <w15:chartTrackingRefBased/>
  <w15:docId w15:val="{DAC5E5C2-2EE4-47F1-95F2-4D13925A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F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3A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0F3A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D60F3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D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3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7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lug.abacus@abacusphar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Ariho</dc:creator>
  <cp:keywords/>
  <dc:description/>
  <cp:lastModifiedBy>Pius Ariho</cp:lastModifiedBy>
  <cp:revision>4</cp:revision>
  <cp:lastPrinted>2021-04-09T07:49:00Z</cp:lastPrinted>
  <dcterms:created xsi:type="dcterms:W3CDTF">2023-09-12T05:29:00Z</dcterms:created>
  <dcterms:modified xsi:type="dcterms:W3CDTF">2023-09-12T05:35:00Z</dcterms:modified>
</cp:coreProperties>
</file>