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2A890" w14:textId="5C306128" w:rsidR="34EA6EA1" w:rsidRDefault="34EA6EA1" w:rsidP="34EA6EA1">
      <w:pPr>
        <w:jc w:val="center"/>
        <w:rPr>
          <w:rFonts w:ascii="Times New Roman" w:eastAsia="Times New Roman" w:hAnsi="Times New Roman" w:cs="Times New Roman"/>
          <w:b/>
          <w:bCs/>
          <w:color w:val="000000" w:themeColor="text1"/>
          <w:sz w:val="24"/>
          <w:szCs w:val="24"/>
        </w:rPr>
      </w:pPr>
    </w:p>
    <w:p w14:paraId="7FDD0C4B" w14:textId="6AABA7B7" w:rsidR="604D8651" w:rsidRDefault="604D8651" w:rsidP="34EA6EA1">
      <w:pPr>
        <w:spacing w:line="348" w:lineRule="auto"/>
        <w:ind w:left="10" w:hanging="10"/>
        <w:jc w:val="center"/>
      </w:pPr>
      <w:r w:rsidRPr="75FB35B5">
        <w:rPr>
          <w:rFonts w:ascii="Times New Roman" w:eastAsia="Times New Roman" w:hAnsi="Times New Roman" w:cs="Times New Roman"/>
          <w:b/>
          <w:bCs/>
          <w:color w:val="000000" w:themeColor="text1"/>
          <w:sz w:val="24"/>
          <w:szCs w:val="24"/>
        </w:rPr>
        <w:t xml:space="preserve">MINAT PENGGUNAAN </w:t>
      </w:r>
      <w:r w:rsidRPr="75FB35B5">
        <w:rPr>
          <w:rFonts w:ascii="Times New Roman" w:eastAsia="Times New Roman" w:hAnsi="Times New Roman" w:cs="Times New Roman"/>
          <w:b/>
          <w:bCs/>
          <w:i/>
          <w:iCs/>
          <w:color w:val="000000" w:themeColor="text1"/>
          <w:sz w:val="24"/>
          <w:szCs w:val="24"/>
        </w:rPr>
        <w:t>CASHLESS PAYMENT SYSTEM</w:t>
      </w:r>
      <w:r w:rsidRPr="75FB35B5">
        <w:rPr>
          <w:rFonts w:ascii="Times New Roman" w:eastAsia="Times New Roman" w:hAnsi="Times New Roman" w:cs="Times New Roman"/>
          <w:b/>
          <w:bCs/>
          <w:color w:val="000000" w:themeColor="text1"/>
          <w:sz w:val="24"/>
          <w:szCs w:val="24"/>
        </w:rPr>
        <w:t xml:space="preserve"> –DOMPET DIGITAL PADA MAHASISWA DI </w:t>
      </w:r>
      <w:r w:rsidRPr="75FB35B5">
        <w:rPr>
          <w:rFonts w:ascii="Times New Roman" w:eastAsia="Times New Roman" w:hAnsi="Times New Roman" w:cs="Times New Roman"/>
          <w:color w:val="000000" w:themeColor="text1"/>
          <w:sz w:val="24"/>
          <w:szCs w:val="24"/>
        </w:rPr>
        <w:t>ITS</w:t>
      </w:r>
      <w:r w:rsidRPr="75FB35B5">
        <w:rPr>
          <w:rFonts w:ascii="Times New Roman" w:eastAsia="Times New Roman" w:hAnsi="Times New Roman" w:cs="Times New Roman"/>
          <w:b/>
          <w:bCs/>
          <w:color w:val="000000" w:themeColor="text1"/>
          <w:sz w:val="24"/>
          <w:szCs w:val="24"/>
        </w:rPr>
        <w:t xml:space="preserve"> </w:t>
      </w:r>
    </w:p>
    <w:p w14:paraId="5BE3FCBA" w14:textId="7D3059A8" w:rsidR="604D8651" w:rsidRDefault="604D8651" w:rsidP="34EA6EA1">
      <w:pPr>
        <w:jc w:val="center"/>
      </w:pPr>
      <w:r w:rsidRPr="34EA6EA1">
        <w:rPr>
          <w:rFonts w:ascii="Times New Roman" w:eastAsia="Times New Roman" w:hAnsi="Times New Roman" w:cs="Times New Roman"/>
          <w:b/>
          <w:bCs/>
          <w:color w:val="000000" w:themeColor="text1"/>
          <w:sz w:val="24"/>
          <w:szCs w:val="24"/>
        </w:rPr>
        <w:t xml:space="preserve"> </w:t>
      </w:r>
    </w:p>
    <w:p w14:paraId="32232AAE" w14:textId="3488ED25" w:rsidR="604D8651" w:rsidRPr="00AA3A05" w:rsidRDefault="604D8651" w:rsidP="34EA6EA1">
      <w:pPr>
        <w:ind w:left="10" w:hanging="10"/>
        <w:jc w:val="center"/>
        <w:rPr>
          <w:lang w:val="en-GB"/>
        </w:rPr>
      </w:pPr>
      <w:r w:rsidRPr="34EA6EA1">
        <w:rPr>
          <w:rFonts w:ascii="Times New Roman" w:eastAsia="Times New Roman" w:hAnsi="Times New Roman" w:cs="Times New Roman"/>
          <w:b/>
          <w:bCs/>
          <w:color w:val="000000" w:themeColor="text1"/>
          <w:sz w:val="24"/>
          <w:szCs w:val="24"/>
        </w:rPr>
        <w:t xml:space="preserve">Ananda Khibran P. </w:t>
      </w:r>
      <w:r w:rsidR="00AA3A05">
        <w:rPr>
          <w:rFonts w:ascii="Times New Roman" w:eastAsia="Times New Roman" w:hAnsi="Times New Roman" w:cs="Times New Roman"/>
          <w:b/>
          <w:bCs/>
          <w:color w:val="000000" w:themeColor="text1"/>
          <w:sz w:val="24"/>
          <w:szCs w:val="24"/>
          <w:lang w:val="en-GB"/>
        </w:rPr>
        <w:t>[1]</w:t>
      </w:r>
    </w:p>
    <w:p w14:paraId="09F00DF5" w14:textId="78974F77" w:rsidR="604D8651" w:rsidRDefault="604D8651" w:rsidP="34EA6EA1">
      <w:pPr>
        <w:ind w:left="10" w:hanging="10"/>
        <w:jc w:val="both"/>
      </w:pPr>
      <w:r w:rsidRPr="34EA6EA1">
        <w:rPr>
          <w:rFonts w:ascii="Times New Roman" w:eastAsia="Times New Roman" w:hAnsi="Times New Roman" w:cs="Times New Roman"/>
          <w:color w:val="000000" w:themeColor="text1"/>
          <w:sz w:val="24"/>
          <w:szCs w:val="24"/>
        </w:rPr>
        <w:t xml:space="preserve">                                  Fakultas Teknologi Elektro &amp; Informatika Cerdas</w:t>
      </w:r>
    </w:p>
    <w:p w14:paraId="68D84D0E" w14:textId="799DFE76" w:rsidR="604D8651" w:rsidRDefault="604D8651" w:rsidP="34EA6EA1">
      <w:pPr>
        <w:ind w:left="10" w:hanging="10"/>
        <w:jc w:val="both"/>
      </w:pPr>
      <w:r w:rsidRPr="34EA6EA1">
        <w:rPr>
          <w:rFonts w:ascii="Times New Roman" w:eastAsia="Times New Roman" w:hAnsi="Times New Roman" w:cs="Times New Roman"/>
          <w:color w:val="000000" w:themeColor="text1"/>
          <w:sz w:val="24"/>
          <w:szCs w:val="24"/>
        </w:rPr>
        <w:t xml:space="preserve">                                  Email: </w:t>
      </w:r>
      <w:hyperlink r:id="rId6">
        <w:r w:rsidRPr="34EA6EA1">
          <w:rPr>
            <w:rStyle w:val="Hyperlink"/>
            <w:rFonts w:ascii="Times New Roman" w:eastAsia="Times New Roman" w:hAnsi="Times New Roman" w:cs="Times New Roman"/>
            <w:sz w:val="24"/>
            <w:szCs w:val="24"/>
          </w:rPr>
          <w:t>khibran.18052@mhs.its.ac.id</w:t>
        </w:r>
      </w:hyperlink>
      <w:r w:rsidRPr="34EA6EA1">
        <w:rPr>
          <w:rFonts w:ascii="Times New Roman" w:eastAsia="Times New Roman" w:hAnsi="Times New Roman" w:cs="Times New Roman"/>
          <w:color w:val="000000" w:themeColor="text1"/>
          <w:sz w:val="24"/>
          <w:szCs w:val="24"/>
        </w:rPr>
        <w:t xml:space="preserve"> </w:t>
      </w:r>
    </w:p>
    <w:p w14:paraId="5742B601" w14:textId="03FE6F00" w:rsidR="604D8651" w:rsidRPr="00AA3A05" w:rsidRDefault="604D8651" w:rsidP="34EA6EA1">
      <w:pPr>
        <w:ind w:left="10" w:hanging="10"/>
        <w:jc w:val="center"/>
        <w:rPr>
          <w:lang w:val="en-GB"/>
        </w:rPr>
      </w:pPr>
      <w:r w:rsidRPr="34EA6EA1">
        <w:rPr>
          <w:rFonts w:ascii="Times New Roman" w:eastAsia="Times New Roman" w:hAnsi="Times New Roman" w:cs="Times New Roman"/>
          <w:b/>
          <w:bCs/>
          <w:color w:val="000000" w:themeColor="text1"/>
          <w:sz w:val="24"/>
          <w:szCs w:val="24"/>
        </w:rPr>
        <w:t>Khansa Al-Faizy</w:t>
      </w:r>
      <w:r w:rsidR="00AA3A05">
        <w:rPr>
          <w:rFonts w:ascii="Times New Roman" w:eastAsia="Times New Roman" w:hAnsi="Times New Roman" w:cs="Times New Roman"/>
          <w:b/>
          <w:bCs/>
          <w:color w:val="000000" w:themeColor="text1"/>
          <w:sz w:val="24"/>
          <w:szCs w:val="24"/>
          <w:lang w:val="en-GB"/>
        </w:rPr>
        <w:t xml:space="preserve"> [2]</w:t>
      </w:r>
    </w:p>
    <w:p w14:paraId="58E2E3DC" w14:textId="48FFD4DE" w:rsidR="604D8651" w:rsidRDefault="604D8651" w:rsidP="34EA6EA1">
      <w:pPr>
        <w:jc w:val="both"/>
      </w:pPr>
      <w:r w:rsidRPr="34EA6EA1">
        <w:rPr>
          <w:rFonts w:ascii="Times New Roman" w:eastAsia="Times New Roman" w:hAnsi="Times New Roman" w:cs="Times New Roman"/>
          <w:color w:val="000000" w:themeColor="text1"/>
          <w:sz w:val="24"/>
          <w:szCs w:val="24"/>
        </w:rPr>
        <w:t xml:space="preserve">                                  Fakultas Teknologi Elektro &amp; Informatika Cerdas</w:t>
      </w:r>
    </w:p>
    <w:p w14:paraId="5A51BED9" w14:textId="4AF508FB" w:rsidR="604D8651" w:rsidRPr="00AA3A05" w:rsidRDefault="604D8651" w:rsidP="34EA6EA1">
      <w:pPr>
        <w:jc w:val="both"/>
        <w:rPr>
          <w:lang w:val="en-GB"/>
        </w:rPr>
      </w:pPr>
      <w:r w:rsidRPr="34EA6EA1">
        <w:rPr>
          <w:rFonts w:ascii="Times New Roman" w:eastAsia="Times New Roman" w:hAnsi="Times New Roman" w:cs="Times New Roman"/>
          <w:color w:val="000000" w:themeColor="text1"/>
          <w:sz w:val="24"/>
          <w:szCs w:val="24"/>
        </w:rPr>
        <w:t xml:space="preserve">          </w:t>
      </w:r>
      <w:r w:rsidR="00AA3A05">
        <w:rPr>
          <w:rFonts w:ascii="Times New Roman" w:eastAsia="Times New Roman" w:hAnsi="Times New Roman" w:cs="Times New Roman"/>
          <w:color w:val="000000" w:themeColor="text1"/>
          <w:sz w:val="24"/>
          <w:szCs w:val="24"/>
        </w:rPr>
        <w:t xml:space="preserve">                        </w:t>
      </w:r>
    </w:p>
    <w:p w14:paraId="521EB871" w14:textId="52F4FC36" w:rsidR="604D8651" w:rsidRPr="00AA3A05" w:rsidRDefault="00AA3A05" w:rsidP="34EA6EA1">
      <w:pPr>
        <w:ind w:left="10" w:hanging="10"/>
        <w:jc w:val="center"/>
        <w:rPr>
          <w:lang w:val="en-GB"/>
        </w:rPr>
      </w:pPr>
      <w:r>
        <w:rPr>
          <w:rFonts w:ascii="Times New Roman" w:eastAsia="Times New Roman" w:hAnsi="Times New Roman" w:cs="Times New Roman"/>
          <w:b/>
          <w:bCs/>
          <w:color w:val="000000" w:themeColor="text1"/>
          <w:sz w:val="24"/>
          <w:szCs w:val="24"/>
          <w:lang w:val="en-GB"/>
        </w:rPr>
        <w:t xml:space="preserve">      </w:t>
      </w:r>
      <w:r w:rsidR="604D8651" w:rsidRPr="34EA6EA1">
        <w:rPr>
          <w:rFonts w:ascii="Times New Roman" w:eastAsia="Times New Roman" w:hAnsi="Times New Roman" w:cs="Times New Roman"/>
          <w:b/>
          <w:bCs/>
          <w:color w:val="000000" w:themeColor="text1"/>
          <w:sz w:val="24"/>
          <w:szCs w:val="24"/>
        </w:rPr>
        <w:t xml:space="preserve">Nur Aini Rakhmawati </w:t>
      </w:r>
      <w:r>
        <w:rPr>
          <w:rFonts w:ascii="Times New Roman" w:eastAsia="Times New Roman" w:hAnsi="Times New Roman" w:cs="Times New Roman"/>
          <w:b/>
          <w:bCs/>
          <w:color w:val="000000" w:themeColor="text1"/>
          <w:sz w:val="24"/>
          <w:szCs w:val="24"/>
          <w:lang w:val="en-GB"/>
        </w:rPr>
        <w:t>[3]</w:t>
      </w:r>
      <w:bookmarkStart w:id="0" w:name="_GoBack"/>
      <w:bookmarkEnd w:id="0"/>
    </w:p>
    <w:p w14:paraId="528D7DD4" w14:textId="79222091" w:rsidR="604D8651" w:rsidRDefault="604D8651" w:rsidP="34EA6EA1">
      <w:pPr>
        <w:ind w:left="10" w:hanging="10"/>
        <w:jc w:val="both"/>
      </w:pPr>
      <w:r w:rsidRPr="34EA6EA1">
        <w:rPr>
          <w:rFonts w:ascii="Times New Roman" w:eastAsia="Times New Roman" w:hAnsi="Times New Roman" w:cs="Times New Roman"/>
          <w:color w:val="000000" w:themeColor="text1"/>
          <w:sz w:val="24"/>
          <w:szCs w:val="24"/>
        </w:rPr>
        <w:t xml:space="preserve">                                  Fakultas Teknologi Elektro &amp; Informatika Cerdas</w:t>
      </w:r>
    </w:p>
    <w:p w14:paraId="6E714F31" w14:textId="5FDA4C43" w:rsidR="604D8651" w:rsidRDefault="604D8651" w:rsidP="34EA6EA1">
      <w:pPr>
        <w:spacing w:line="348" w:lineRule="auto"/>
        <w:ind w:left="10" w:hanging="10"/>
        <w:jc w:val="both"/>
      </w:pPr>
      <w:r w:rsidRPr="34EA6EA1">
        <w:rPr>
          <w:rFonts w:ascii="Times New Roman" w:eastAsia="Times New Roman" w:hAnsi="Times New Roman" w:cs="Times New Roman"/>
          <w:color w:val="000000" w:themeColor="text1"/>
          <w:sz w:val="24"/>
          <w:szCs w:val="24"/>
        </w:rPr>
        <w:t xml:space="preserve">                                  Email: </w:t>
      </w:r>
      <w:hyperlink r:id="rId7">
        <w:r w:rsidRPr="34EA6EA1">
          <w:rPr>
            <w:rStyle w:val="Hyperlink"/>
            <w:rFonts w:ascii="Times New Roman" w:eastAsia="Times New Roman" w:hAnsi="Times New Roman" w:cs="Times New Roman"/>
            <w:sz w:val="24"/>
            <w:szCs w:val="24"/>
          </w:rPr>
          <w:t>nur.aini@is.its.ac.id</w:t>
        </w:r>
      </w:hyperlink>
      <w:r w:rsidRPr="34EA6EA1">
        <w:rPr>
          <w:rFonts w:ascii="Times New Roman" w:eastAsia="Times New Roman" w:hAnsi="Times New Roman" w:cs="Times New Roman"/>
          <w:color w:val="000000" w:themeColor="text1"/>
          <w:sz w:val="24"/>
          <w:szCs w:val="24"/>
        </w:rPr>
        <w:t xml:space="preserve"> </w:t>
      </w:r>
    </w:p>
    <w:p w14:paraId="43CF1604" w14:textId="1C6204AF" w:rsidR="604D8651" w:rsidRDefault="604D8651" w:rsidP="34EA6EA1">
      <w:pPr>
        <w:jc w:val="center"/>
      </w:pPr>
      <w:r w:rsidRPr="34EA6EA1">
        <w:rPr>
          <w:rFonts w:ascii="Times New Roman" w:eastAsia="Times New Roman" w:hAnsi="Times New Roman" w:cs="Times New Roman"/>
          <w:color w:val="000000" w:themeColor="text1"/>
          <w:sz w:val="24"/>
          <w:szCs w:val="24"/>
        </w:rPr>
        <w:t xml:space="preserve"> </w:t>
      </w:r>
    </w:p>
    <w:p w14:paraId="7477C267" w14:textId="1FF23F77" w:rsidR="604D8651" w:rsidRDefault="604D8651" w:rsidP="34EA6EA1">
      <w:r w:rsidRPr="34EA6EA1">
        <w:rPr>
          <w:rFonts w:ascii="Times New Roman" w:eastAsia="Times New Roman" w:hAnsi="Times New Roman" w:cs="Times New Roman"/>
          <w:b/>
          <w:bCs/>
          <w:color w:val="000000" w:themeColor="text1"/>
          <w:sz w:val="24"/>
          <w:szCs w:val="24"/>
        </w:rPr>
        <w:t xml:space="preserve"> </w:t>
      </w:r>
    </w:p>
    <w:p w14:paraId="619B0350" w14:textId="0B713309" w:rsidR="604D8651" w:rsidRDefault="604D8651" w:rsidP="34EA6EA1">
      <w:pPr>
        <w:ind w:left="10" w:hanging="10"/>
        <w:jc w:val="center"/>
        <w:rPr>
          <w:rFonts w:ascii="Times New Roman" w:eastAsia="Times New Roman" w:hAnsi="Times New Roman" w:cs="Times New Roman"/>
          <w:b/>
          <w:bCs/>
          <w:color w:val="000000" w:themeColor="text1"/>
          <w:sz w:val="24"/>
          <w:szCs w:val="24"/>
          <w:lang w:val="en-GB"/>
        </w:rPr>
      </w:pPr>
      <w:r w:rsidRPr="34EA6EA1">
        <w:rPr>
          <w:rFonts w:ascii="Times New Roman" w:eastAsia="Times New Roman" w:hAnsi="Times New Roman" w:cs="Times New Roman"/>
          <w:b/>
          <w:bCs/>
          <w:color w:val="000000" w:themeColor="text1"/>
          <w:sz w:val="24"/>
          <w:szCs w:val="24"/>
        </w:rPr>
        <w:t xml:space="preserve">ABSTRAK </w:t>
      </w:r>
    </w:p>
    <w:p w14:paraId="1A66DCDA" w14:textId="59B7C2BB" w:rsidR="00616E0C" w:rsidRPr="00616E0C" w:rsidRDefault="00616E0C" w:rsidP="34EA6EA1">
      <w:pPr>
        <w:ind w:left="10" w:hanging="10"/>
        <w:jc w:val="center"/>
        <w:rPr>
          <w:lang w:val="en-GB"/>
        </w:rPr>
      </w:pPr>
      <w:proofErr w:type="spellStart"/>
      <w:r w:rsidRPr="00616E0C">
        <w:rPr>
          <w:lang w:val="en-GB"/>
        </w:rPr>
        <w:t>Disaat</w:t>
      </w:r>
      <w:proofErr w:type="spellEnd"/>
      <w:r w:rsidRPr="00616E0C">
        <w:rPr>
          <w:lang w:val="en-GB"/>
        </w:rPr>
        <w:t xml:space="preserve"> </w:t>
      </w:r>
      <w:proofErr w:type="spellStart"/>
      <w:r w:rsidRPr="00616E0C">
        <w:rPr>
          <w:lang w:val="en-GB"/>
        </w:rPr>
        <w:t>Kondisi</w:t>
      </w:r>
      <w:proofErr w:type="spellEnd"/>
      <w:r w:rsidRPr="00616E0C">
        <w:rPr>
          <w:lang w:val="en-GB"/>
        </w:rPr>
        <w:t xml:space="preserve"> </w:t>
      </w:r>
      <w:proofErr w:type="spellStart"/>
      <w:r w:rsidRPr="00616E0C">
        <w:rPr>
          <w:lang w:val="en-GB"/>
        </w:rPr>
        <w:t>Dunia</w:t>
      </w:r>
      <w:proofErr w:type="spellEnd"/>
      <w:r w:rsidRPr="00616E0C">
        <w:rPr>
          <w:lang w:val="en-GB"/>
        </w:rPr>
        <w:t xml:space="preserve"> </w:t>
      </w:r>
      <w:proofErr w:type="spellStart"/>
      <w:r w:rsidRPr="00616E0C">
        <w:rPr>
          <w:lang w:val="en-GB"/>
        </w:rPr>
        <w:t>Semakin</w:t>
      </w:r>
      <w:proofErr w:type="spellEnd"/>
      <w:r w:rsidRPr="00616E0C">
        <w:rPr>
          <w:lang w:val="en-GB"/>
        </w:rPr>
        <w:t xml:space="preserve"> </w:t>
      </w:r>
      <w:proofErr w:type="spellStart"/>
      <w:r w:rsidRPr="00616E0C">
        <w:rPr>
          <w:lang w:val="en-GB"/>
        </w:rPr>
        <w:t>Memburuk</w:t>
      </w:r>
      <w:proofErr w:type="spellEnd"/>
      <w:r w:rsidRPr="00616E0C">
        <w:rPr>
          <w:lang w:val="en-GB"/>
        </w:rPr>
        <w:t xml:space="preserve"> </w:t>
      </w:r>
      <w:proofErr w:type="spellStart"/>
      <w:r>
        <w:rPr>
          <w:lang w:val="en-GB"/>
        </w:rPr>
        <w:t>karena</w:t>
      </w:r>
      <w:proofErr w:type="spellEnd"/>
      <w:r>
        <w:rPr>
          <w:lang w:val="en-GB"/>
        </w:rPr>
        <w:t xml:space="preserve"> pandemic Covid-19 </w:t>
      </w:r>
      <w:proofErr w:type="spellStart"/>
      <w:r w:rsidRPr="00616E0C">
        <w:rPr>
          <w:lang w:val="en-GB"/>
        </w:rPr>
        <w:t>Akibatnya</w:t>
      </w:r>
      <w:proofErr w:type="spellEnd"/>
      <w:r w:rsidRPr="00616E0C">
        <w:rPr>
          <w:lang w:val="en-GB"/>
        </w:rPr>
        <w:t xml:space="preserve"> </w:t>
      </w:r>
      <w:proofErr w:type="spellStart"/>
      <w:r w:rsidRPr="00616E0C">
        <w:rPr>
          <w:lang w:val="en-GB"/>
        </w:rPr>
        <w:t>Berdampak</w:t>
      </w:r>
      <w:proofErr w:type="spellEnd"/>
      <w:r w:rsidRPr="00616E0C">
        <w:rPr>
          <w:lang w:val="en-GB"/>
        </w:rPr>
        <w:t xml:space="preserve"> </w:t>
      </w:r>
      <w:proofErr w:type="spellStart"/>
      <w:r w:rsidRPr="00616E0C">
        <w:rPr>
          <w:lang w:val="en-GB"/>
        </w:rPr>
        <w:t>Kepada</w:t>
      </w:r>
      <w:proofErr w:type="spellEnd"/>
      <w:r w:rsidRPr="00616E0C">
        <w:rPr>
          <w:lang w:val="en-GB"/>
        </w:rPr>
        <w:t xml:space="preserve"> UMKM Di Indonesia</w:t>
      </w:r>
    </w:p>
    <w:p w14:paraId="4F097FC2" w14:textId="2B05C01A" w:rsidR="604D8651" w:rsidRDefault="604D8651" w:rsidP="17536195">
      <w:pPr>
        <w:spacing w:line="235" w:lineRule="auto"/>
        <w:ind w:left="10" w:hanging="10"/>
        <w:jc w:val="both"/>
      </w:pPr>
      <w:r w:rsidRPr="75FB35B5">
        <w:rPr>
          <w:rFonts w:ascii="Times New Roman" w:eastAsia="Times New Roman" w:hAnsi="Times New Roman" w:cs="Times New Roman"/>
          <w:color w:val="000000" w:themeColor="text1"/>
          <w:sz w:val="24"/>
          <w:szCs w:val="24"/>
        </w:rPr>
        <w:t>Penelitian ini bertujuan untuk menguji pengaruh: a)</w:t>
      </w:r>
      <w:r w:rsidR="4EFB9E89" w:rsidRPr="75FB35B5">
        <w:rPr>
          <w:rFonts w:ascii="Times New Roman" w:eastAsia="Times New Roman" w:hAnsi="Times New Roman" w:cs="Times New Roman"/>
          <w:color w:val="000000" w:themeColor="text1"/>
          <w:sz w:val="24"/>
          <w:szCs w:val="24"/>
        </w:rPr>
        <w:t xml:space="preserve"> </w:t>
      </w:r>
      <w:r w:rsidRPr="75FB35B5">
        <w:rPr>
          <w:rFonts w:ascii="Times New Roman" w:eastAsia="Times New Roman" w:hAnsi="Times New Roman" w:cs="Times New Roman"/>
          <w:i/>
          <w:iCs/>
          <w:color w:val="000000" w:themeColor="text1"/>
          <w:sz w:val="24"/>
          <w:szCs w:val="24"/>
        </w:rPr>
        <w:t xml:space="preserve">perceived ease of use; </w:t>
      </w:r>
      <w:r w:rsidRPr="75FB35B5">
        <w:rPr>
          <w:rFonts w:ascii="Times New Roman" w:eastAsia="Times New Roman" w:hAnsi="Times New Roman" w:cs="Times New Roman"/>
          <w:color w:val="000000" w:themeColor="text1"/>
          <w:sz w:val="24"/>
          <w:szCs w:val="24"/>
        </w:rPr>
        <w:t xml:space="preserve">b) </w:t>
      </w:r>
      <w:r w:rsidRPr="75FB35B5">
        <w:rPr>
          <w:rFonts w:ascii="Times New Roman" w:eastAsia="Times New Roman" w:hAnsi="Times New Roman" w:cs="Times New Roman"/>
          <w:i/>
          <w:iCs/>
          <w:color w:val="000000" w:themeColor="text1"/>
          <w:sz w:val="24"/>
          <w:szCs w:val="24"/>
        </w:rPr>
        <w:t xml:space="preserve">self-efficacy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c) </w:t>
      </w:r>
      <w:r w:rsidRPr="75FB35B5">
        <w:rPr>
          <w:rFonts w:ascii="Times New Roman" w:eastAsia="Times New Roman" w:hAnsi="Times New Roman" w:cs="Times New Roman"/>
          <w:i/>
          <w:iCs/>
          <w:color w:val="000000" w:themeColor="text1"/>
          <w:sz w:val="24"/>
          <w:szCs w:val="24"/>
        </w:rPr>
        <w:t xml:space="preserve">perceived risk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d) </w:t>
      </w:r>
      <w:r w:rsidRPr="75FB35B5">
        <w:rPr>
          <w:rFonts w:ascii="Times New Roman" w:eastAsia="Times New Roman" w:hAnsi="Times New Roman" w:cs="Times New Roman"/>
          <w:i/>
          <w:iCs/>
          <w:color w:val="000000" w:themeColor="text1"/>
          <w:sz w:val="24"/>
          <w:szCs w:val="24"/>
        </w:rPr>
        <w:t xml:space="preserve">perceived risk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 xml:space="preserve">intention to use; </w:t>
      </w:r>
      <w:r w:rsidRPr="75FB35B5">
        <w:rPr>
          <w:rFonts w:ascii="Times New Roman" w:eastAsia="Times New Roman" w:hAnsi="Times New Roman" w:cs="Times New Roman"/>
          <w:color w:val="000000" w:themeColor="text1"/>
          <w:sz w:val="24"/>
          <w:szCs w:val="24"/>
        </w:rPr>
        <w:t xml:space="preserve">e)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 xml:space="preserve">intention to use; </w:t>
      </w:r>
      <w:r w:rsidRPr="75FB35B5">
        <w:rPr>
          <w:rFonts w:ascii="Times New Roman" w:eastAsia="Times New Roman" w:hAnsi="Times New Roman" w:cs="Times New Roman"/>
          <w:color w:val="000000" w:themeColor="text1"/>
          <w:sz w:val="24"/>
          <w:szCs w:val="24"/>
        </w:rPr>
        <w:t xml:space="preserve">f) </w:t>
      </w:r>
      <w:r w:rsidRPr="75FB35B5">
        <w:rPr>
          <w:rFonts w:ascii="Times New Roman" w:eastAsia="Times New Roman" w:hAnsi="Times New Roman" w:cs="Times New Roman"/>
          <w:i/>
          <w:iCs/>
          <w:color w:val="000000" w:themeColor="text1"/>
          <w:sz w:val="24"/>
          <w:szCs w:val="24"/>
        </w:rPr>
        <w:t xml:space="preserve">perceived ease of use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 xml:space="preserve">intention to use; </w:t>
      </w:r>
      <w:r w:rsidRPr="75FB35B5">
        <w:rPr>
          <w:rFonts w:ascii="Times New Roman" w:eastAsia="Times New Roman" w:hAnsi="Times New Roman" w:cs="Times New Roman"/>
          <w:color w:val="000000" w:themeColor="text1"/>
          <w:sz w:val="24"/>
          <w:szCs w:val="24"/>
        </w:rPr>
        <w:t xml:space="preserve">g) </w:t>
      </w:r>
      <w:r w:rsidRPr="75FB35B5">
        <w:rPr>
          <w:rFonts w:ascii="Times New Roman" w:eastAsia="Times New Roman" w:hAnsi="Times New Roman" w:cs="Times New Roman"/>
          <w:i/>
          <w:iCs/>
          <w:color w:val="000000" w:themeColor="text1"/>
          <w:sz w:val="24"/>
          <w:szCs w:val="24"/>
        </w:rPr>
        <w:t xml:space="preserve">perceived ease of use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untuk produk dompet digital pada mahasiswa di ITS. </w:t>
      </w:r>
      <w:r w:rsidRPr="75FB35B5">
        <w:rPr>
          <w:rFonts w:ascii="Times New Roman" w:eastAsia="Times New Roman" w:hAnsi="Times New Roman" w:cs="Times New Roman"/>
          <w:i/>
          <w:iCs/>
          <w:color w:val="000000" w:themeColor="text1"/>
          <w:sz w:val="24"/>
          <w:szCs w:val="24"/>
        </w:rPr>
        <w:t xml:space="preserve"> </w:t>
      </w:r>
    </w:p>
    <w:p w14:paraId="305BC8A0" w14:textId="4B13ABB2" w:rsidR="604D8651" w:rsidRDefault="604D8651" w:rsidP="34EA6EA1">
      <w:pPr>
        <w:spacing w:line="233" w:lineRule="auto"/>
        <w:ind w:left="10" w:hanging="10"/>
      </w:pPr>
      <w:r w:rsidRPr="75FB35B5">
        <w:rPr>
          <w:rFonts w:ascii="Times New Roman" w:eastAsia="Times New Roman" w:hAnsi="Times New Roman" w:cs="Times New Roman"/>
          <w:b/>
          <w:bCs/>
          <w:color w:val="000000" w:themeColor="text1"/>
          <w:sz w:val="24"/>
          <w:szCs w:val="24"/>
        </w:rPr>
        <w:t>Kata Kunci:</w:t>
      </w:r>
      <w:r w:rsidRPr="75FB35B5">
        <w:rPr>
          <w:rFonts w:ascii="Times New Roman" w:eastAsia="Times New Roman" w:hAnsi="Times New Roman" w:cs="Times New Roman"/>
          <w:color w:val="000000" w:themeColor="text1"/>
          <w:sz w:val="24"/>
          <w:szCs w:val="24"/>
        </w:rPr>
        <w:t xml:space="preserve"> </w:t>
      </w:r>
      <w:r w:rsidRPr="75FB35B5">
        <w:rPr>
          <w:rFonts w:ascii="Times New Roman" w:eastAsia="Times New Roman" w:hAnsi="Times New Roman" w:cs="Times New Roman"/>
          <w:i/>
          <w:iCs/>
          <w:color w:val="000000" w:themeColor="text1"/>
          <w:sz w:val="24"/>
          <w:szCs w:val="24"/>
        </w:rPr>
        <w:t xml:space="preserve"> perceived risk, perceived usefulness, perceived ease of use, intention to use, </w:t>
      </w:r>
      <w:r w:rsidRPr="75FB35B5">
        <w:rPr>
          <w:rFonts w:ascii="Times New Roman" w:eastAsia="Times New Roman" w:hAnsi="Times New Roman" w:cs="Times New Roman"/>
          <w:color w:val="000000" w:themeColor="text1"/>
          <w:sz w:val="24"/>
          <w:szCs w:val="24"/>
        </w:rPr>
        <w:t>mahasiswa, ITS</w:t>
      </w:r>
    </w:p>
    <w:p w14:paraId="50BB1EEE" w14:textId="04DD905E" w:rsidR="604D8651" w:rsidRDefault="604D8651" w:rsidP="34EA6EA1">
      <w:pPr>
        <w:jc w:val="center"/>
      </w:pPr>
      <w:r w:rsidRPr="34EA6EA1">
        <w:rPr>
          <w:rFonts w:ascii="Times New Roman" w:eastAsia="Times New Roman" w:hAnsi="Times New Roman" w:cs="Times New Roman"/>
          <w:b/>
          <w:bCs/>
          <w:color w:val="000000" w:themeColor="text1"/>
          <w:sz w:val="24"/>
          <w:szCs w:val="24"/>
        </w:rPr>
        <w:t xml:space="preserve"> </w:t>
      </w:r>
    </w:p>
    <w:p w14:paraId="6611D765" w14:textId="0FA9D7B2" w:rsidR="604D8651" w:rsidRDefault="604D8651" w:rsidP="34EA6EA1">
      <w:pPr>
        <w:jc w:val="center"/>
      </w:pPr>
      <w:r w:rsidRPr="34EA6EA1">
        <w:rPr>
          <w:rFonts w:ascii="Times New Roman" w:eastAsia="Times New Roman" w:hAnsi="Times New Roman" w:cs="Times New Roman"/>
          <w:b/>
          <w:bCs/>
          <w:color w:val="000000" w:themeColor="text1"/>
          <w:sz w:val="24"/>
          <w:szCs w:val="24"/>
        </w:rPr>
        <w:t xml:space="preserve"> </w:t>
      </w:r>
    </w:p>
    <w:p w14:paraId="13ADA766" w14:textId="41633809" w:rsidR="604D8651" w:rsidRDefault="604D8651" w:rsidP="34EA6EA1">
      <w:r w:rsidRPr="34EA6EA1">
        <w:rPr>
          <w:rFonts w:ascii="Times New Roman" w:eastAsia="Times New Roman" w:hAnsi="Times New Roman" w:cs="Times New Roman"/>
          <w:b/>
          <w:bCs/>
          <w:color w:val="000000" w:themeColor="text1"/>
          <w:sz w:val="24"/>
          <w:szCs w:val="24"/>
        </w:rPr>
        <w:t xml:space="preserve"> </w:t>
      </w:r>
    </w:p>
    <w:p w14:paraId="2D8DF8BA" w14:textId="31D2D31B" w:rsidR="604D8651" w:rsidRDefault="604D8651" w:rsidP="34EA6EA1">
      <w:pPr>
        <w:pStyle w:val="Heading1"/>
        <w:jc w:val="center"/>
      </w:pPr>
      <w:r w:rsidRPr="34EA6EA1">
        <w:rPr>
          <w:rFonts w:ascii="Times New Roman" w:eastAsia="Times New Roman" w:hAnsi="Times New Roman" w:cs="Times New Roman"/>
          <w:color w:val="000000" w:themeColor="text1"/>
          <w:sz w:val="24"/>
          <w:szCs w:val="24"/>
        </w:rPr>
        <w:t xml:space="preserve">PENDAHULUAN </w:t>
      </w:r>
    </w:p>
    <w:p w14:paraId="471F7891" w14:textId="07BC0D97" w:rsidR="604D8651" w:rsidRDefault="604D8651" w:rsidP="34EA6EA1">
      <w:pPr>
        <w:spacing w:line="350" w:lineRule="auto"/>
        <w:ind w:firstLine="720"/>
        <w:jc w:val="both"/>
      </w:pPr>
      <w:r w:rsidRPr="34EA6EA1">
        <w:rPr>
          <w:rFonts w:ascii="Times New Roman" w:eastAsia="Times New Roman" w:hAnsi="Times New Roman" w:cs="Times New Roman"/>
          <w:color w:val="000000" w:themeColor="text1"/>
          <w:sz w:val="24"/>
          <w:szCs w:val="24"/>
        </w:rPr>
        <w:t>Teknologi digital saat ini tidak hanya membuka peluang munculnya bisnis baru, namun juga mengubah sistem pembay</w:t>
      </w:r>
      <w:r w:rsidR="002172D0">
        <w:rPr>
          <w:rFonts w:ascii="Times New Roman" w:eastAsia="Times New Roman" w:hAnsi="Times New Roman" w:cs="Times New Roman"/>
          <w:color w:val="000000" w:themeColor="text1"/>
          <w:sz w:val="24"/>
          <w:szCs w:val="24"/>
        </w:rPr>
        <w:t>aran yang berlaku di Indonesia</w:t>
      </w:r>
      <w:r w:rsidRPr="34EA6EA1">
        <w:rPr>
          <w:rFonts w:ascii="Times New Roman" w:eastAsia="Times New Roman" w:hAnsi="Times New Roman" w:cs="Times New Roman"/>
          <w:color w:val="000000" w:themeColor="text1"/>
          <w:sz w:val="24"/>
          <w:szCs w:val="24"/>
        </w:rPr>
        <w:t xml:space="preserve">. Walaupun masyarakat umumnya masih menggunakan uang tunai dalam bertransaksi, namun perkembangan transaksi non-tunai juga tidak diragukan. Hal ini terbukti dari nominal transaksi yang telah </w:t>
      </w:r>
      <w:r w:rsidRPr="34EA6EA1">
        <w:rPr>
          <w:rFonts w:ascii="Times New Roman" w:eastAsia="Times New Roman" w:hAnsi="Times New Roman" w:cs="Times New Roman"/>
          <w:color w:val="000000" w:themeColor="text1"/>
          <w:sz w:val="24"/>
          <w:szCs w:val="24"/>
        </w:rPr>
        <w:lastRenderedPageBreak/>
        <w:t>menembus Rp 31,26 triliun pad</w:t>
      </w:r>
      <w:r w:rsidR="002172D0">
        <w:rPr>
          <w:rFonts w:ascii="Times New Roman" w:eastAsia="Times New Roman" w:hAnsi="Times New Roman" w:cs="Times New Roman"/>
          <w:color w:val="000000" w:themeColor="text1"/>
          <w:sz w:val="24"/>
          <w:szCs w:val="24"/>
        </w:rPr>
        <w:t>a periode Januari-</w:t>
      </w:r>
      <w:r w:rsidR="002172D0">
        <w:rPr>
          <w:rFonts w:ascii="Times New Roman" w:eastAsia="Times New Roman" w:hAnsi="Times New Roman" w:cs="Times New Roman"/>
          <w:color w:val="000000" w:themeColor="text1"/>
          <w:sz w:val="24"/>
          <w:szCs w:val="24"/>
          <w:lang w:val="en-ID"/>
        </w:rPr>
        <w:t>November</w:t>
      </w:r>
      <w:r w:rsidR="002172D0">
        <w:rPr>
          <w:rFonts w:ascii="Times New Roman" w:eastAsia="Times New Roman" w:hAnsi="Times New Roman" w:cs="Times New Roman"/>
          <w:color w:val="000000" w:themeColor="text1"/>
          <w:sz w:val="24"/>
          <w:szCs w:val="24"/>
        </w:rPr>
        <w:t xml:space="preserve"> 2019</w:t>
      </w:r>
      <w:r w:rsidRPr="34EA6EA1">
        <w:rPr>
          <w:rFonts w:ascii="Times New Roman" w:eastAsia="Times New Roman" w:hAnsi="Times New Roman" w:cs="Times New Roman"/>
          <w:color w:val="000000" w:themeColor="text1"/>
          <w:sz w:val="24"/>
          <w:szCs w:val="24"/>
        </w:rPr>
        <w:t>. Jumlah ini meningkat lebih dari dua ka</w:t>
      </w:r>
      <w:r w:rsidR="002172D0">
        <w:rPr>
          <w:rFonts w:ascii="Times New Roman" w:eastAsia="Times New Roman" w:hAnsi="Times New Roman" w:cs="Times New Roman"/>
          <w:color w:val="000000" w:themeColor="text1"/>
          <w:sz w:val="24"/>
          <w:szCs w:val="24"/>
        </w:rPr>
        <w:t>li lipat dibandingkan tahun 2018</w:t>
      </w:r>
      <w:r w:rsidRPr="34EA6EA1">
        <w:rPr>
          <w:rFonts w:ascii="Times New Roman" w:eastAsia="Times New Roman" w:hAnsi="Times New Roman" w:cs="Times New Roman"/>
          <w:color w:val="000000" w:themeColor="text1"/>
          <w:sz w:val="24"/>
          <w:szCs w:val="24"/>
        </w:rPr>
        <w:t xml:space="preserve"> yang hanya mencapai </w:t>
      </w:r>
    </w:p>
    <w:p w14:paraId="58C7D3BF" w14:textId="5F14EB42" w:rsidR="604D8651" w:rsidRDefault="604D8651" w:rsidP="34EA6EA1">
      <w:pPr>
        <w:spacing w:line="350" w:lineRule="auto"/>
        <w:ind w:left="10" w:hanging="10"/>
        <w:jc w:val="both"/>
      </w:pPr>
      <w:r w:rsidRPr="34EA6EA1">
        <w:rPr>
          <w:rFonts w:ascii="Times New Roman" w:eastAsia="Times New Roman" w:hAnsi="Times New Roman" w:cs="Times New Roman"/>
          <w:color w:val="000000" w:themeColor="text1"/>
          <w:sz w:val="24"/>
          <w:szCs w:val="24"/>
        </w:rPr>
        <w:t>Rp 12,37 triliun, dan naik enam kali lipat dari realisasi tah</w:t>
      </w:r>
      <w:r w:rsidR="002172D0">
        <w:rPr>
          <w:rFonts w:ascii="Times New Roman" w:eastAsia="Times New Roman" w:hAnsi="Times New Roman" w:cs="Times New Roman"/>
          <w:color w:val="000000" w:themeColor="text1"/>
          <w:sz w:val="24"/>
          <w:szCs w:val="24"/>
        </w:rPr>
        <w:t>un 2016 sebesar Rp 5,28 triliun.</w:t>
      </w:r>
    </w:p>
    <w:p w14:paraId="3053F02D" w14:textId="2A28F218" w:rsidR="604D8651" w:rsidRDefault="604D8651" w:rsidP="34EA6EA1">
      <w:pPr>
        <w:spacing w:line="350" w:lineRule="auto"/>
        <w:ind w:firstLine="720"/>
        <w:jc w:val="both"/>
      </w:pPr>
      <w:r w:rsidRPr="17536195">
        <w:rPr>
          <w:rFonts w:ascii="Times New Roman" w:eastAsia="Times New Roman" w:hAnsi="Times New Roman" w:cs="Times New Roman"/>
          <w:color w:val="000000" w:themeColor="text1"/>
          <w:sz w:val="24"/>
          <w:szCs w:val="24"/>
        </w:rPr>
        <w:t xml:space="preserve">Salah satu alat pembayaran non-tunai yang kini tengah marak digunakan adalah dompet elektronik atau </w:t>
      </w:r>
      <w:r w:rsidRPr="17536195">
        <w:rPr>
          <w:rFonts w:ascii="Times New Roman" w:eastAsia="Times New Roman" w:hAnsi="Times New Roman" w:cs="Times New Roman"/>
          <w:i/>
          <w:iCs/>
          <w:color w:val="000000" w:themeColor="text1"/>
          <w:sz w:val="24"/>
          <w:szCs w:val="24"/>
        </w:rPr>
        <w:t xml:space="preserve">e-wallet </w:t>
      </w:r>
      <w:r w:rsidRPr="17536195">
        <w:rPr>
          <w:rFonts w:ascii="Times New Roman" w:eastAsia="Times New Roman" w:hAnsi="Times New Roman" w:cs="Times New Roman"/>
          <w:color w:val="000000" w:themeColor="text1"/>
          <w:sz w:val="24"/>
          <w:szCs w:val="24"/>
        </w:rPr>
        <w:t xml:space="preserve">atau dompet digital. Dompet digital merupakan layanan elektronik untuk menyimpan data instrumen pembayaran, yaitu berupa pembayaran dengan menggunakan kartu dan/atau uang elektronik yang dimanfaatkan untuk menampung </w:t>
      </w:r>
      <w:r w:rsidR="00581DED">
        <w:rPr>
          <w:rFonts w:ascii="Times New Roman" w:eastAsia="Times New Roman" w:hAnsi="Times New Roman" w:cs="Times New Roman"/>
          <w:color w:val="000000" w:themeColor="text1"/>
          <w:sz w:val="24"/>
          <w:szCs w:val="24"/>
        </w:rPr>
        <w:t>dana guna melakukan pembayaran</w:t>
      </w:r>
      <w:r w:rsidR="00581DED">
        <w:rPr>
          <w:rFonts w:ascii="Times New Roman" w:eastAsia="Times New Roman" w:hAnsi="Times New Roman" w:cs="Times New Roman"/>
          <w:color w:val="000000" w:themeColor="text1"/>
          <w:sz w:val="24"/>
          <w:szCs w:val="24"/>
          <w:lang w:val="en-ID"/>
        </w:rPr>
        <w:t>.</w:t>
      </w:r>
      <w:r w:rsidR="00581DED">
        <w:rPr>
          <w:rFonts w:ascii="Times New Roman" w:eastAsia="Times New Roman" w:hAnsi="Times New Roman" w:cs="Times New Roman"/>
          <w:color w:val="000000" w:themeColor="text1"/>
          <w:sz w:val="24"/>
          <w:szCs w:val="24"/>
        </w:rPr>
        <w:t xml:space="preserve"> </w:t>
      </w:r>
      <w:r w:rsidRPr="17536195">
        <w:rPr>
          <w:rFonts w:ascii="Times New Roman" w:eastAsia="Times New Roman" w:hAnsi="Times New Roman" w:cs="Times New Roman"/>
          <w:color w:val="000000" w:themeColor="text1"/>
          <w:sz w:val="24"/>
          <w:szCs w:val="24"/>
        </w:rPr>
        <w:t xml:space="preserve">Dompet digital berbasis </w:t>
      </w:r>
      <w:r w:rsidRPr="17536195">
        <w:rPr>
          <w:rFonts w:ascii="Times New Roman" w:eastAsia="Times New Roman" w:hAnsi="Times New Roman" w:cs="Times New Roman"/>
          <w:i/>
          <w:iCs/>
          <w:color w:val="000000" w:themeColor="text1"/>
          <w:sz w:val="24"/>
          <w:szCs w:val="24"/>
        </w:rPr>
        <w:t>server</w:t>
      </w:r>
      <w:r w:rsidRPr="17536195">
        <w:rPr>
          <w:rFonts w:ascii="Times New Roman" w:eastAsia="Times New Roman" w:hAnsi="Times New Roman" w:cs="Times New Roman"/>
          <w:color w:val="000000" w:themeColor="text1"/>
          <w:sz w:val="24"/>
          <w:szCs w:val="24"/>
        </w:rPr>
        <w:t xml:space="preserve">, sehingga memerlukan perangkat seperti komputer, tablet, atau </w:t>
      </w:r>
      <w:r w:rsidRPr="17536195">
        <w:rPr>
          <w:rFonts w:ascii="Times New Roman" w:eastAsia="Times New Roman" w:hAnsi="Times New Roman" w:cs="Times New Roman"/>
          <w:i/>
          <w:iCs/>
          <w:color w:val="000000" w:themeColor="text1"/>
          <w:sz w:val="24"/>
          <w:szCs w:val="24"/>
        </w:rPr>
        <w:t xml:space="preserve">smartphone </w:t>
      </w:r>
      <w:r w:rsidRPr="17536195">
        <w:rPr>
          <w:rFonts w:ascii="Times New Roman" w:eastAsia="Times New Roman" w:hAnsi="Times New Roman" w:cs="Times New Roman"/>
          <w:color w:val="000000" w:themeColor="text1"/>
          <w:sz w:val="24"/>
          <w:szCs w:val="24"/>
        </w:rPr>
        <w:t xml:space="preserve">yang tersambung dengan </w:t>
      </w:r>
      <w:r w:rsidRPr="17536195">
        <w:rPr>
          <w:rFonts w:ascii="Times New Roman" w:eastAsia="Times New Roman" w:hAnsi="Times New Roman" w:cs="Times New Roman"/>
          <w:i/>
          <w:iCs/>
          <w:color w:val="000000" w:themeColor="text1"/>
          <w:sz w:val="24"/>
          <w:szCs w:val="24"/>
        </w:rPr>
        <w:t>server</w:t>
      </w:r>
      <w:r w:rsidRPr="17536195">
        <w:rPr>
          <w:rFonts w:ascii="Times New Roman" w:eastAsia="Times New Roman" w:hAnsi="Times New Roman" w:cs="Times New Roman"/>
          <w:color w:val="000000" w:themeColor="text1"/>
          <w:sz w:val="24"/>
          <w:szCs w:val="24"/>
        </w:rPr>
        <w:t xml:space="preserve"> penerbit melalui jaringan internet jika ingin melakukan transaksi. Berbeda halnya dengan uang elektronik (</w:t>
      </w:r>
      <w:r w:rsidRPr="17536195">
        <w:rPr>
          <w:rFonts w:ascii="Times New Roman" w:eastAsia="Times New Roman" w:hAnsi="Times New Roman" w:cs="Times New Roman"/>
          <w:i/>
          <w:iCs/>
          <w:color w:val="000000" w:themeColor="text1"/>
          <w:sz w:val="24"/>
          <w:szCs w:val="24"/>
        </w:rPr>
        <w:t>e-money</w:t>
      </w:r>
      <w:r w:rsidRPr="17536195">
        <w:rPr>
          <w:rFonts w:ascii="Times New Roman" w:eastAsia="Times New Roman" w:hAnsi="Times New Roman" w:cs="Times New Roman"/>
          <w:color w:val="000000" w:themeColor="text1"/>
          <w:sz w:val="24"/>
          <w:szCs w:val="24"/>
        </w:rPr>
        <w:t xml:space="preserve">) yang berbasis </w:t>
      </w:r>
      <w:r w:rsidRPr="17536195">
        <w:rPr>
          <w:rFonts w:ascii="Times New Roman" w:eastAsia="Times New Roman" w:hAnsi="Times New Roman" w:cs="Times New Roman"/>
          <w:i/>
          <w:iCs/>
          <w:color w:val="000000" w:themeColor="text1"/>
          <w:sz w:val="24"/>
          <w:szCs w:val="24"/>
        </w:rPr>
        <w:t xml:space="preserve">chip </w:t>
      </w:r>
      <w:r w:rsidRPr="17536195">
        <w:rPr>
          <w:rFonts w:ascii="Times New Roman" w:eastAsia="Times New Roman" w:hAnsi="Times New Roman" w:cs="Times New Roman"/>
          <w:color w:val="000000" w:themeColor="text1"/>
          <w:sz w:val="24"/>
          <w:szCs w:val="24"/>
        </w:rPr>
        <w:t xml:space="preserve">yang ditanam di dalam kartu sehingga tidak memerlukan dukungan konektivitas jaringan internet ke </w:t>
      </w:r>
      <w:r w:rsidRPr="17536195">
        <w:rPr>
          <w:rFonts w:ascii="Times New Roman" w:eastAsia="Times New Roman" w:hAnsi="Times New Roman" w:cs="Times New Roman"/>
          <w:i/>
          <w:iCs/>
          <w:color w:val="000000" w:themeColor="text1"/>
          <w:sz w:val="24"/>
          <w:szCs w:val="24"/>
        </w:rPr>
        <w:t>server</w:t>
      </w:r>
      <w:r w:rsidRPr="17536195">
        <w:rPr>
          <w:rFonts w:ascii="Times New Roman" w:eastAsia="Times New Roman" w:hAnsi="Times New Roman" w:cs="Times New Roman"/>
          <w:color w:val="000000" w:themeColor="text1"/>
          <w:sz w:val="24"/>
          <w:szCs w:val="24"/>
        </w:rPr>
        <w:t xml:space="preserve"> pada saat bertransaksi.  </w:t>
      </w:r>
    </w:p>
    <w:p w14:paraId="1F7D9C14" w14:textId="1B1AA2B9" w:rsidR="604D8651" w:rsidRDefault="604D8651" w:rsidP="34EA6EA1">
      <w:pPr>
        <w:spacing w:line="350" w:lineRule="auto"/>
        <w:ind w:firstLine="720"/>
        <w:jc w:val="both"/>
      </w:pPr>
      <w:r w:rsidRPr="17536195">
        <w:rPr>
          <w:rFonts w:ascii="Times New Roman" w:eastAsia="Times New Roman" w:hAnsi="Times New Roman" w:cs="Times New Roman"/>
          <w:color w:val="000000" w:themeColor="text1"/>
          <w:sz w:val="24"/>
          <w:szCs w:val="24"/>
        </w:rPr>
        <w:t xml:space="preserve">Diantara berbagai merek dompet digital yang diperkenalkan kepada masyarakat, terdapat tiga merek yang dianggap sebagai </w:t>
      </w:r>
      <w:r w:rsidRPr="17536195">
        <w:rPr>
          <w:rFonts w:ascii="Times New Roman" w:eastAsia="Times New Roman" w:hAnsi="Times New Roman" w:cs="Times New Roman"/>
          <w:i/>
          <w:iCs/>
          <w:color w:val="000000" w:themeColor="text1"/>
          <w:sz w:val="24"/>
          <w:szCs w:val="24"/>
        </w:rPr>
        <w:t xml:space="preserve">market leader </w:t>
      </w:r>
      <w:r w:rsidRPr="17536195">
        <w:rPr>
          <w:rFonts w:ascii="Times New Roman" w:eastAsia="Times New Roman" w:hAnsi="Times New Roman" w:cs="Times New Roman"/>
          <w:color w:val="000000" w:themeColor="text1"/>
          <w:sz w:val="24"/>
          <w:szCs w:val="24"/>
        </w:rPr>
        <w:t xml:space="preserve">di Indonesia, yaitu Go-Pay, OVO, dan </w:t>
      </w:r>
      <w:r w:rsidR="21490AB6" w:rsidRPr="17536195">
        <w:rPr>
          <w:rFonts w:ascii="Times New Roman" w:eastAsia="Times New Roman" w:hAnsi="Times New Roman" w:cs="Times New Roman"/>
          <w:color w:val="000000" w:themeColor="text1"/>
          <w:sz w:val="24"/>
          <w:szCs w:val="24"/>
        </w:rPr>
        <w:t>LinkAja</w:t>
      </w:r>
      <w:r w:rsidRPr="17536195">
        <w:rPr>
          <w:rFonts w:ascii="Times New Roman" w:eastAsia="Times New Roman" w:hAnsi="Times New Roman" w:cs="Times New Roman"/>
          <w:color w:val="000000" w:themeColor="text1"/>
          <w:sz w:val="24"/>
          <w:szCs w:val="24"/>
        </w:rPr>
        <w:t xml:space="preserve">. Pernyataan tersebut didukung diantaranya oleh survei yang dilakukan Daily Social melalui </w:t>
      </w:r>
      <w:r w:rsidR="002172D0">
        <w:rPr>
          <w:rFonts w:ascii="Times New Roman" w:eastAsia="Times New Roman" w:hAnsi="Times New Roman" w:cs="Times New Roman"/>
          <w:color w:val="000000" w:themeColor="text1"/>
          <w:sz w:val="24"/>
          <w:szCs w:val="24"/>
          <w:lang w:val="en-ID"/>
        </w:rPr>
        <w:t xml:space="preserve">OJK (2021) </w:t>
      </w:r>
      <w:r w:rsidRPr="17536195">
        <w:rPr>
          <w:rFonts w:ascii="Times New Roman" w:eastAsia="Times New Roman" w:hAnsi="Times New Roman" w:cs="Times New Roman"/>
          <w:color w:val="000000" w:themeColor="text1"/>
          <w:sz w:val="24"/>
          <w:szCs w:val="24"/>
        </w:rPr>
        <w:t>yang menyebutkan bahwa tingkat kepopuleran</w:t>
      </w:r>
      <w:r w:rsidR="002172D0">
        <w:rPr>
          <w:rFonts w:ascii="Times New Roman" w:eastAsia="Times New Roman" w:hAnsi="Times New Roman" w:cs="Times New Roman"/>
          <w:i/>
          <w:iCs/>
          <w:color w:val="000000" w:themeColor="text1"/>
          <w:sz w:val="24"/>
          <w:szCs w:val="24"/>
        </w:rPr>
        <w:t xml:space="preserve"> </w:t>
      </w:r>
      <w:r w:rsidRPr="17536195">
        <w:rPr>
          <w:rFonts w:ascii="Times New Roman" w:eastAsia="Times New Roman" w:hAnsi="Times New Roman" w:cs="Times New Roman"/>
          <w:color w:val="000000" w:themeColor="text1"/>
          <w:sz w:val="24"/>
          <w:szCs w:val="24"/>
        </w:rPr>
        <w:t xml:space="preserve">berdasarkan kategorinya Namun, penggunaan dompet digital sebagai alat pembayaran </w:t>
      </w:r>
      <w:r w:rsidRPr="17536195">
        <w:rPr>
          <w:rFonts w:ascii="Times New Roman" w:eastAsia="Times New Roman" w:hAnsi="Times New Roman" w:cs="Times New Roman"/>
          <w:i/>
          <w:iCs/>
          <w:color w:val="000000" w:themeColor="text1"/>
          <w:sz w:val="24"/>
          <w:szCs w:val="24"/>
        </w:rPr>
        <w:t xml:space="preserve">cashless </w:t>
      </w:r>
      <w:r w:rsidRPr="17536195">
        <w:rPr>
          <w:rFonts w:ascii="Times New Roman" w:eastAsia="Times New Roman" w:hAnsi="Times New Roman" w:cs="Times New Roman"/>
          <w:color w:val="000000" w:themeColor="text1"/>
          <w:sz w:val="24"/>
          <w:szCs w:val="24"/>
        </w:rPr>
        <w:t>tidak terlepas dari berbagai kendala, baik dari sisi penggunaan dan risikonya. S</w:t>
      </w:r>
      <w:r w:rsidR="002172D0">
        <w:rPr>
          <w:rFonts w:ascii="Times New Roman" w:eastAsia="Times New Roman" w:hAnsi="Times New Roman" w:cs="Times New Roman"/>
          <w:color w:val="000000" w:themeColor="text1"/>
          <w:sz w:val="24"/>
          <w:szCs w:val="24"/>
        </w:rPr>
        <w:t xml:space="preserve">eperti halnya yang </w:t>
      </w:r>
      <w:r w:rsidRPr="17536195">
        <w:rPr>
          <w:rFonts w:ascii="Times New Roman" w:eastAsia="Times New Roman" w:hAnsi="Times New Roman" w:cs="Times New Roman"/>
          <w:color w:val="000000" w:themeColor="text1"/>
          <w:sz w:val="24"/>
          <w:szCs w:val="24"/>
        </w:rPr>
        <w:t xml:space="preserve">  mengungkapkan bahwa model baru pembayaran dengan menggunakan </w:t>
      </w:r>
      <w:r w:rsidRPr="17536195">
        <w:rPr>
          <w:rFonts w:ascii="Times New Roman" w:eastAsia="Times New Roman" w:hAnsi="Times New Roman" w:cs="Times New Roman"/>
          <w:i/>
          <w:iCs/>
          <w:color w:val="000000" w:themeColor="text1"/>
          <w:sz w:val="24"/>
          <w:szCs w:val="24"/>
        </w:rPr>
        <w:t xml:space="preserve">Quick Response Code </w:t>
      </w:r>
      <w:r w:rsidRPr="17536195">
        <w:rPr>
          <w:rFonts w:ascii="Times New Roman" w:eastAsia="Times New Roman" w:hAnsi="Times New Roman" w:cs="Times New Roman"/>
          <w:color w:val="000000" w:themeColor="text1"/>
          <w:sz w:val="24"/>
          <w:szCs w:val="24"/>
        </w:rPr>
        <w:t>(QR Code) ini menyimpan potensi masalah (</w:t>
      </w:r>
      <w:r w:rsidRPr="17536195">
        <w:rPr>
          <w:rFonts w:ascii="Times New Roman" w:eastAsia="Times New Roman" w:hAnsi="Times New Roman" w:cs="Times New Roman"/>
          <w:i/>
          <w:iCs/>
          <w:color w:val="000000" w:themeColor="text1"/>
          <w:sz w:val="24"/>
          <w:szCs w:val="24"/>
        </w:rPr>
        <w:t>fraud</w:t>
      </w:r>
      <w:r w:rsidRPr="17536195">
        <w:rPr>
          <w:rFonts w:ascii="Times New Roman" w:eastAsia="Times New Roman" w:hAnsi="Times New Roman" w:cs="Times New Roman"/>
          <w:color w:val="000000" w:themeColor="text1"/>
          <w:sz w:val="24"/>
          <w:szCs w:val="24"/>
        </w:rPr>
        <w:t xml:space="preserve">) dan telah menuai sorotan dari Bank Indonesia (BI). Hal tersebut dikarenakan kode QR yang bersifat statis atau bisa ditempel dimanapun sehingga memungkinkan adanya pencurian data pengguna seperti </w:t>
      </w:r>
      <w:r w:rsidRPr="17536195">
        <w:rPr>
          <w:rFonts w:ascii="Times New Roman" w:eastAsia="Times New Roman" w:hAnsi="Times New Roman" w:cs="Times New Roman"/>
          <w:i/>
          <w:iCs/>
          <w:color w:val="000000" w:themeColor="text1"/>
          <w:sz w:val="24"/>
          <w:szCs w:val="24"/>
        </w:rPr>
        <w:t xml:space="preserve">personal identification number </w:t>
      </w:r>
      <w:r w:rsidRPr="17536195">
        <w:rPr>
          <w:rFonts w:ascii="Times New Roman" w:eastAsia="Times New Roman" w:hAnsi="Times New Roman" w:cs="Times New Roman"/>
          <w:color w:val="000000" w:themeColor="text1"/>
          <w:sz w:val="24"/>
          <w:szCs w:val="24"/>
        </w:rPr>
        <w:t xml:space="preserve">(PIN) hingga pencurian uang milik pengguna tersebut. Risiko lainnya terkait dengan tidak adanya autentifikasi lewat aplikasi dan PIN, sehingga pembeli dapat saja berpura-pura sudah membayar atau penjual yang mengaku sudah mengirim barangnya.  </w:t>
      </w:r>
    </w:p>
    <w:p w14:paraId="44BED609" w14:textId="42FC24BF" w:rsidR="604D8651" w:rsidRDefault="604D8651" w:rsidP="34EA6EA1">
      <w:pPr>
        <w:spacing w:line="350" w:lineRule="auto"/>
        <w:ind w:firstLine="720"/>
        <w:jc w:val="both"/>
      </w:pPr>
      <w:r w:rsidRPr="17536195">
        <w:rPr>
          <w:rFonts w:ascii="Times New Roman" w:eastAsia="Times New Roman" w:hAnsi="Times New Roman" w:cs="Times New Roman"/>
          <w:color w:val="000000" w:themeColor="text1"/>
          <w:sz w:val="24"/>
          <w:szCs w:val="24"/>
        </w:rPr>
        <w:t xml:space="preserve">Terkait penggunaan, kendala yang dialami konsumen adalah mengenai tidak efektif dan tidak efisiennya dompet digital sehingga pada akhirnya hanya menghabiskan waktu pengguna. Seperti halnya yang disimpulkan oleh Laskito (2018) mengenai transaksi yang dapat ditolak </w:t>
      </w:r>
      <w:r w:rsidRPr="17536195">
        <w:rPr>
          <w:rFonts w:ascii="Times New Roman" w:eastAsia="Times New Roman" w:hAnsi="Times New Roman" w:cs="Times New Roman"/>
          <w:i/>
          <w:iCs/>
          <w:color w:val="000000" w:themeColor="text1"/>
          <w:sz w:val="24"/>
          <w:szCs w:val="24"/>
        </w:rPr>
        <w:t xml:space="preserve">merchant </w:t>
      </w:r>
      <w:r w:rsidRPr="17536195">
        <w:rPr>
          <w:rFonts w:ascii="Times New Roman" w:eastAsia="Times New Roman" w:hAnsi="Times New Roman" w:cs="Times New Roman"/>
          <w:color w:val="000000" w:themeColor="text1"/>
          <w:sz w:val="24"/>
          <w:szCs w:val="24"/>
        </w:rPr>
        <w:t xml:space="preserve">apabila mesin </w:t>
      </w:r>
      <w:r w:rsidRPr="17536195">
        <w:rPr>
          <w:rFonts w:ascii="Times New Roman" w:eastAsia="Times New Roman" w:hAnsi="Times New Roman" w:cs="Times New Roman"/>
          <w:i/>
          <w:iCs/>
          <w:color w:val="000000" w:themeColor="text1"/>
          <w:sz w:val="24"/>
          <w:szCs w:val="24"/>
        </w:rPr>
        <w:t xml:space="preserve">reader </w:t>
      </w:r>
      <w:r w:rsidRPr="17536195">
        <w:rPr>
          <w:rFonts w:ascii="Times New Roman" w:eastAsia="Times New Roman" w:hAnsi="Times New Roman" w:cs="Times New Roman"/>
          <w:color w:val="000000" w:themeColor="text1"/>
          <w:sz w:val="24"/>
          <w:szCs w:val="24"/>
        </w:rPr>
        <w:t xml:space="preserve">ternyata </w:t>
      </w:r>
      <w:r w:rsidRPr="17536195">
        <w:rPr>
          <w:rFonts w:ascii="Times New Roman" w:eastAsia="Times New Roman" w:hAnsi="Times New Roman" w:cs="Times New Roman"/>
          <w:i/>
          <w:iCs/>
          <w:color w:val="000000" w:themeColor="text1"/>
          <w:sz w:val="24"/>
          <w:szCs w:val="24"/>
        </w:rPr>
        <w:t xml:space="preserve">error </w:t>
      </w:r>
      <w:r w:rsidRPr="17536195">
        <w:rPr>
          <w:rFonts w:ascii="Times New Roman" w:eastAsia="Times New Roman" w:hAnsi="Times New Roman" w:cs="Times New Roman"/>
          <w:color w:val="000000" w:themeColor="text1"/>
          <w:sz w:val="24"/>
          <w:szCs w:val="24"/>
        </w:rPr>
        <w:t xml:space="preserve">karena mengalami gangguan, terutama jika menggunakan </w:t>
      </w:r>
      <w:r w:rsidR="3F406280" w:rsidRPr="17536195">
        <w:rPr>
          <w:rFonts w:ascii="Times New Roman" w:eastAsia="Times New Roman" w:hAnsi="Times New Roman" w:cs="Times New Roman"/>
          <w:color w:val="000000" w:themeColor="text1"/>
          <w:sz w:val="24"/>
          <w:szCs w:val="24"/>
        </w:rPr>
        <w:t>LinkAja</w:t>
      </w:r>
      <w:r w:rsidRPr="17536195">
        <w:rPr>
          <w:rFonts w:ascii="Times New Roman" w:eastAsia="Times New Roman" w:hAnsi="Times New Roman" w:cs="Times New Roman"/>
          <w:color w:val="000000" w:themeColor="text1"/>
          <w:sz w:val="24"/>
          <w:szCs w:val="24"/>
        </w:rPr>
        <w:t xml:space="preserve">. Untuk OVO, biasanya konsumen mengkritik mengenai paket data yang </w:t>
      </w:r>
      <w:r w:rsidRPr="17536195">
        <w:rPr>
          <w:rFonts w:ascii="Times New Roman" w:eastAsia="Times New Roman" w:hAnsi="Times New Roman" w:cs="Times New Roman"/>
          <w:i/>
          <w:iCs/>
          <w:color w:val="000000" w:themeColor="text1"/>
          <w:sz w:val="24"/>
          <w:szCs w:val="24"/>
        </w:rPr>
        <w:t>range-</w:t>
      </w:r>
      <w:r w:rsidRPr="17536195">
        <w:rPr>
          <w:rFonts w:ascii="Times New Roman" w:eastAsia="Times New Roman" w:hAnsi="Times New Roman" w:cs="Times New Roman"/>
          <w:color w:val="000000" w:themeColor="text1"/>
          <w:sz w:val="24"/>
          <w:szCs w:val="24"/>
        </w:rPr>
        <w:t xml:space="preserve">nya kurang jelas, dan fitur pembayaran </w:t>
      </w:r>
      <w:r w:rsidRPr="17536195">
        <w:rPr>
          <w:rFonts w:ascii="Times New Roman" w:eastAsia="Times New Roman" w:hAnsi="Times New Roman" w:cs="Times New Roman"/>
          <w:i/>
          <w:iCs/>
          <w:color w:val="000000" w:themeColor="text1"/>
          <w:sz w:val="24"/>
          <w:szCs w:val="24"/>
        </w:rPr>
        <w:t xml:space="preserve">e-wallet </w:t>
      </w:r>
      <w:r w:rsidRPr="17536195">
        <w:rPr>
          <w:rFonts w:ascii="Times New Roman" w:eastAsia="Times New Roman" w:hAnsi="Times New Roman" w:cs="Times New Roman"/>
          <w:color w:val="000000" w:themeColor="text1"/>
          <w:sz w:val="24"/>
          <w:szCs w:val="24"/>
        </w:rPr>
        <w:t xml:space="preserve">Go-Pay yang cenderung lebih sedikit dibandingkan dengan fitur yang dimiliki dompet digital lainnya.  </w:t>
      </w:r>
    </w:p>
    <w:p w14:paraId="06E3194F" w14:textId="6359C50E" w:rsidR="604D8651" w:rsidRDefault="604D8651" w:rsidP="34EA6EA1">
      <w:pPr>
        <w:spacing w:line="350" w:lineRule="auto"/>
        <w:ind w:firstLine="720"/>
        <w:jc w:val="both"/>
      </w:pPr>
      <w:r w:rsidRPr="75FB35B5">
        <w:rPr>
          <w:rFonts w:ascii="Times New Roman" w:eastAsia="Times New Roman" w:hAnsi="Times New Roman" w:cs="Times New Roman"/>
          <w:color w:val="000000" w:themeColor="text1"/>
          <w:sz w:val="24"/>
          <w:szCs w:val="24"/>
        </w:rPr>
        <w:lastRenderedPageBreak/>
        <w:t xml:space="preserve">Berdasarkan berbagai isu yang telah dipaparkan di atas, penelitian ini dilakukan untuk mengembangkan dan menguji sebuah model konseptual mengenai tingkat penerimaan ataupun minat konsumen dalam menggunakan kembali </w:t>
      </w:r>
      <w:r w:rsidRPr="75FB35B5">
        <w:rPr>
          <w:rFonts w:ascii="Times New Roman" w:eastAsia="Times New Roman" w:hAnsi="Times New Roman" w:cs="Times New Roman"/>
          <w:i/>
          <w:iCs/>
          <w:color w:val="000000" w:themeColor="text1"/>
          <w:sz w:val="24"/>
          <w:szCs w:val="24"/>
        </w:rPr>
        <w:t xml:space="preserve">cashless payment systems </w:t>
      </w:r>
      <w:r w:rsidRPr="75FB35B5">
        <w:rPr>
          <w:rFonts w:ascii="Times New Roman" w:eastAsia="Times New Roman" w:hAnsi="Times New Roman" w:cs="Times New Roman"/>
          <w:color w:val="000000" w:themeColor="text1"/>
          <w:sz w:val="24"/>
          <w:szCs w:val="24"/>
        </w:rPr>
        <w:t xml:space="preserve">terutama dompet digital </w:t>
      </w:r>
      <w:r w:rsidR="1D9FDA4D" w:rsidRPr="75FB35B5">
        <w:rPr>
          <w:rFonts w:ascii="Times New Roman" w:eastAsia="Times New Roman" w:hAnsi="Times New Roman" w:cs="Times New Roman"/>
          <w:color w:val="000000" w:themeColor="text1"/>
          <w:sz w:val="24"/>
          <w:szCs w:val="24"/>
        </w:rPr>
        <w:t>LinkAja</w:t>
      </w:r>
      <w:r w:rsidRPr="75FB35B5">
        <w:rPr>
          <w:rFonts w:ascii="Times New Roman" w:eastAsia="Times New Roman" w:hAnsi="Times New Roman" w:cs="Times New Roman"/>
          <w:color w:val="000000" w:themeColor="text1"/>
          <w:sz w:val="24"/>
          <w:szCs w:val="24"/>
        </w:rPr>
        <w:t xml:space="preserve">, OVO dan Go-Pay dengan menjadikan mahasiswa di </w:t>
      </w:r>
      <w:r w:rsidR="09F6B6A0" w:rsidRPr="75FB35B5">
        <w:rPr>
          <w:rFonts w:ascii="Times New Roman" w:eastAsia="Times New Roman" w:hAnsi="Times New Roman" w:cs="Times New Roman"/>
          <w:color w:val="000000" w:themeColor="text1"/>
          <w:sz w:val="24"/>
          <w:szCs w:val="24"/>
        </w:rPr>
        <w:t>ITS</w:t>
      </w:r>
      <w:r w:rsidRPr="75FB35B5">
        <w:rPr>
          <w:rFonts w:ascii="Times New Roman" w:eastAsia="Times New Roman" w:hAnsi="Times New Roman" w:cs="Times New Roman"/>
          <w:color w:val="000000" w:themeColor="text1"/>
          <w:sz w:val="24"/>
          <w:szCs w:val="24"/>
        </w:rPr>
        <w:t xml:space="preserve"> sebagai sampel. </w:t>
      </w:r>
      <w:r w:rsidRPr="75FB35B5">
        <w:rPr>
          <w:rFonts w:ascii="Times New Roman" w:eastAsia="Times New Roman" w:hAnsi="Times New Roman" w:cs="Times New Roman"/>
          <w:i/>
          <w:iCs/>
          <w:color w:val="000000" w:themeColor="text1"/>
          <w:sz w:val="24"/>
          <w:szCs w:val="24"/>
        </w:rPr>
        <w:t xml:space="preserve">Technology Acceptance Model </w:t>
      </w:r>
      <w:r w:rsidRPr="75FB35B5">
        <w:rPr>
          <w:rFonts w:ascii="Times New Roman" w:eastAsia="Times New Roman" w:hAnsi="Times New Roman" w:cs="Times New Roman"/>
          <w:color w:val="000000" w:themeColor="text1"/>
          <w:sz w:val="24"/>
          <w:szCs w:val="24"/>
        </w:rPr>
        <w:t xml:space="preserve">(TAM) oleh Davis (1989) menjadi dasar dalam penyusunan kerangka penelitian, dengan menambahkan 2 (dua) konstruk yaitu </w:t>
      </w:r>
      <w:r w:rsidRPr="75FB35B5">
        <w:rPr>
          <w:rFonts w:ascii="Times New Roman" w:eastAsia="Times New Roman" w:hAnsi="Times New Roman" w:cs="Times New Roman"/>
          <w:i/>
          <w:iCs/>
          <w:color w:val="000000" w:themeColor="text1"/>
          <w:sz w:val="24"/>
          <w:szCs w:val="24"/>
        </w:rPr>
        <w:t xml:space="preserve">perceived self-efficacy </w:t>
      </w:r>
      <w:r w:rsidRPr="75FB35B5">
        <w:rPr>
          <w:rFonts w:ascii="Times New Roman" w:eastAsia="Times New Roman" w:hAnsi="Times New Roman" w:cs="Times New Roman"/>
          <w:color w:val="000000" w:themeColor="text1"/>
          <w:sz w:val="24"/>
          <w:szCs w:val="24"/>
        </w:rPr>
        <w:t xml:space="preserve">dan </w:t>
      </w:r>
      <w:r w:rsidRPr="75FB35B5">
        <w:rPr>
          <w:rFonts w:ascii="Times New Roman" w:eastAsia="Times New Roman" w:hAnsi="Times New Roman" w:cs="Times New Roman"/>
          <w:i/>
          <w:iCs/>
          <w:color w:val="000000" w:themeColor="text1"/>
          <w:sz w:val="24"/>
          <w:szCs w:val="24"/>
        </w:rPr>
        <w:t xml:space="preserve">perceived risk </w:t>
      </w:r>
      <w:r w:rsidRPr="75FB35B5">
        <w:rPr>
          <w:rFonts w:ascii="Times New Roman" w:eastAsia="Times New Roman" w:hAnsi="Times New Roman" w:cs="Times New Roman"/>
          <w:color w:val="000000" w:themeColor="text1"/>
          <w:sz w:val="24"/>
          <w:szCs w:val="24"/>
        </w:rPr>
        <w:t>seperti halnya yang telah dilakukan dalam penelitian Ozturk (2016). Secara rinci, maka penelitian ini akan menguji pengaruh</w:t>
      </w:r>
      <w:r w:rsidRPr="75FB35B5">
        <w:rPr>
          <w:rFonts w:ascii="Times New Roman" w:eastAsia="Times New Roman" w:hAnsi="Times New Roman" w:cs="Times New Roman"/>
          <w:i/>
          <w:iCs/>
          <w:color w:val="000000" w:themeColor="text1"/>
          <w:sz w:val="24"/>
          <w:szCs w:val="24"/>
        </w:rPr>
        <w:t xml:space="preserve">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dan </w:t>
      </w:r>
      <w:r w:rsidRPr="75FB35B5">
        <w:rPr>
          <w:rFonts w:ascii="Times New Roman" w:eastAsia="Times New Roman" w:hAnsi="Times New Roman" w:cs="Times New Roman"/>
          <w:i/>
          <w:iCs/>
          <w:color w:val="000000" w:themeColor="text1"/>
          <w:sz w:val="24"/>
          <w:szCs w:val="24"/>
        </w:rPr>
        <w:t xml:space="preserve">perceived ease of use; </w:t>
      </w:r>
      <w:r w:rsidRPr="75FB35B5">
        <w:rPr>
          <w:rFonts w:ascii="Times New Roman" w:eastAsia="Times New Roman" w:hAnsi="Times New Roman" w:cs="Times New Roman"/>
          <w:color w:val="000000" w:themeColor="text1"/>
          <w:sz w:val="24"/>
          <w:szCs w:val="24"/>
        </w:rPr>
        <w:t xml:space="preserve">pengaruh </w:t>
      </w:r>
      <w:r w:rsidRPr="75FB35B5">
        <w:rPr>
          <w:rFonts w:ascii="Times New Roman" w:eastAsia="Times New Roman" w:hAnsi="Times New Roman" w:cs="Times New Roman"/>
          <w:i/>
          <w:iCs/>
          <w:color w:val="000000" w:themeColor="text1"/>
          <w:sz w:val="24"/>
          <w:szCs w:val="24"/>
        </w:rPr>
        <w:t xml:space="preserve">perceived risk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dan </w:t>
      </w:r>
      <w:r w:rsidRPr="75FB35B5">
        <w:rPr>
          <w:rFonts w:ascii="Times New Roman" w:eastAsia="Times New Roman" w:hAnsi="Times New Roman" w:cs="Times New Roman"/>
          <w:i/>
          <w:iCs/>
          <w:color w:val="000000" w:themeColor="text1"/>
          <w:sz w:val="24"/>
          <w:szCs w:val="24"/>
        </w:rPr>
        <w:t xml:space="preserve">intention to use; </w:t>
      </w:r>
      <w:r w:rsidRPr="75FB35B5">
        <w:rPr>
          <w:rFonts w:ascii="Times New Roman" w:eastAsia="Times New Roman" w:hAnsi="Times New Roman" w:cs="Times New Roman"/>
          <w:color w:val="000000" w:themeColor="text1"/>
          <w:sz w:val="24"/>
          <w:szCs w:val="24"/>
        </w:rPr>
        <w:t xml:space="preserve">pengaruh </w:t>
      </w:r>
      <w:r w:rsidRPr="75FB35B5">
        <w:rPr>
          <w:rFonts w:ascii="Times New Roman" w:eastAsia="Times New Roman" w:hAnsi="Times New Roman" w:cs="Times New Roman"/>
          <w:i/>
          <w:iCs/>
          <w:color w:val="000000" w:themeColor="text1"/>
          <w:sz w:val="24"/>
          <w:szCs w:val="24"/>
        </w:rPr>
        <w:t xml:space="preserve">perceived ease of use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serta pengaruh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dan </w:t>
      </w:r>
      <w:r w:rsidRPr="75FB35B5">
        <w:rPr>
          <w:rFonts w:ascii="Times New Roman" w:eastAsia="Times New Roman" w:hAnsi="Times New Roman" w:cs="Times New Roman"/>
          <w:i/>
          <w:iCs/>
          <w:color w:val="000000" w:themeColor="text1"/>
          <w:sz w:val="24"/>
          <w:szCs w:val="24"/>
        </w:rPr>
        <w:t xml:space="preserve">perceived ease of use </w:t>
      </w:r>
      <w:r w:rsidRPr="75FB35B5">
        <w:rPr>
          <w:rFonts w:ascii="Times New Roman" w:eastAsia="Times New Roman" w:hAnsi="Times New Roman" w:cs="Times New Roman"/>
          <w:color w:val="000000" w:themeColor="text1"/>
          <w:sz w:val="24"/>
          <w:szCs w:val="24"/>
        </w:rPr>
        <w:t xml:space="preserve">terhadap </w:t>
      </w:r>
      <w:r w:rsidRPr="75FB35B5">
        <w:rPr>
          <w:rFonts w:ascii="Times New Roman" w:eastAsia="Times New Roman" w:hAnsi="Times New Roman" w:cs="Times New Roman"/>
          <w:i/>
          <w:iCs/>
          <w:color w:val="000000" w:themeColor="text1"/>
          <w:sz w:val="24"/>
          <w:szCs w:val="24"/>
        </w:rPr>
        <w:t>intention to use.</w:t>
      </w:r>
      <w:r w:rsidRPr="75FB35B5">
        <w:rPr>
          <w:rFonts w:ascii="Times New Roman" w:eastAsia="Times New Roman" w:hAnsi="Times New Roman" w:cs="Times New Roman"/>
          <w:color w:val="000000" w:themeColor="text1"/>
          <w:sz w:val="24"/>
          <w:szCs w:val="24"/>
        </w:rPr>
        <w:t xml:space="preserve">   </w:t>
      </w:r>
    </w:p>
    <w:p w14:paraId="73BCBC42" w14:textId="71FB2257" w:rsidR="604D8651" w:rsidRDefault="604D8651" w:rsidP="34EA6EA1">
      <w:r w:rsidRPr="17536195">
        <w:rPr>
          <w:rFonts w:ascii="Times New Roman" w:eastAsia="Times New Roman" w:hAnsi="Times New Roman" w:cs="Times New Roman"/>
          <w:color w:val="000000" w:themeColor="text1"/>
          <w:sz w:val="24"/>
          <w:szCs w:val="24"/>
        </w:rPr>
        <w:t xml:space="preserve"> </w:t>
      </w:r>
    </w:p>
    <w:p w14:paraId="064DBFBE" w14:textId="0FDD747B" w:rsidR="604D8651" w:rsidRDefault="604D8651" w:rsidP="34EA6EA1">
      <w:pPr>
        <w:spacing w:line="350" w:lineRule="auto"/>
        <w:ind w:firstLine="720"/>
        <w:jc w:val="both"/>
      </w:pPr>
      <w:r w:rsidRPr="75FB35B5">
        <w:rPr>
          <w:rFonts w:ascii="Times New Roman" w:eastAsia="Times New Roman" w:hAnsi="Times New Roman" w:cs="Times New Roman"/>
          <w:color w:val="000000" w:themeColor="text1"/>
          <w:sz w:val="24"/>
          <w:szCs w:val="24"/>
        </w:rPr>
        <w:t xml:space="preserve">Berdasarkan latar belakang yang telah dikemukakan di atas, maka dirumuskanlah beberapa permasalahan penelitian sebagai berikut: </w:t>
      </w:r>
      <w:r w:rsidRPr="75FB35B5">
        <w:rPr>
          <w:rFonts w:ascii="Times New Roman" w:eastAsia="Times New Roman" w:hAnsi="Times New Roman" w:cs="Times New Roman"/>
          <w:b/>
          <w:bCs/>
          <w:color w:val="000000" w:themeColor="text1"/>
          <w:sz w:val="24"/>
          <w:szCs w:val="24"/>
        </w:rPr>
        <w:t xml:space="preserve">1). </w:t>
      </w:r>
      <w:r w:rsidRPr="75FB35B5">
        <w:rPr>
          <w:rFonts w:ascii="Times New Roman" w:eastAsia="Times New Roman" w:hAnsi="Times New Roman" w:cs="Times New Roman"/>
          <w:color w:val="000000" w:themeColor="text1"/>
          <w:sz w:val="24"/>
          <w:szCs w:val="24"/>
        </w:rPr>
        <w:t>Apakah</w:t>
      </w:r>
      <w:r w:rsidR="42E28A2D" w:rsidRPr="75FB35B5">
        <w:rPr>
          <w:rFonts w:ascii="Times New Roman" w:eastAsia="Times New Roman" w:hAnsi="Times New Roman" w:cs="Times New Roman"/>
          <w:color w:val="000000" w:themeColor="text1"/>
          <w:sz w:val="24"/>
          <w:szCs w:val="24"/>
        </w:rPr>
        <w:t xml:space="preserve"> LinkAja</w:t>
      </w:r>
      <w:r w:rsidRPr="75FB35B5">
        <w:rPr>
          <w:rFonts w:ascii="Times New Roman" w:eastAsia="Times New Roman" w:hAnsi="Times New Roman" w:cs="Times New Roman"/>
          <w:i/>
          <w:iCs/>
          <w:color w:val="000000" w:themeColor="text1"/>
          <w:sz w:val="24"/>
          <w:szCs w:val="24"/>
        </w:rPr>
        <w:t xml:space="preserve"> </w:t>
      </w:r>
      <w:r w:rsidRPr="75FB35B5">
        <w:rPr>
          <w:rFonts w:ascii="Times New Roman" w:eastAsia="Times New Roman" w:hAnsi="Times New Roman" w:cs="Times New Roman"/>
          <w:color w:val="000000" w:themeColor="text1"/>
          <w:sz w:val="24"/>
          <w:szCs w:val="24"/>
        </w:rPr>
        <w:t xml:space="preserve">berpengaruh terhadap </w:t>
      </w:r>
      <w:r w:rsidRPr="75FB35B5">
        <w:rPr>
          <w:rFonts w:ascii="Times New Roman" w:eastAsia="Times New Roman" w:hAnsi="Times New Roman" w:cs="Times New Roman"/>
          <w:i/>
          <w:iCs/>
          <w:color w:val="000000" w:themeColor="text1"/>
          <w:sz w:val="24"/>
          <w:szCs w:val="24"/>
        </w:rPr>
        <w:t xml:space="preserve">perceived ease of use </w:t>
      </w:r>
      <w:r w:rsidRPr="75FB35B5">
        <w:rPr>
          <w:rFonts w:ascii="Times New Roman" w:eastAsia="Times New Roman" w:hAnsi="Times New Roman" w:cs="Times New Roman"/>
          <w:color w:val="000000" w:themeColor="text1"/>
          <w:sz w:val="24"/>
          <w:szCs w:val="24"/>
        </w:rPr>
        <w:t xml:space="preserve">dompet digital pada mahasiswa di ITS? </w:t>
      </w:r>
      <w:r w:rsidRPr="75FB35B5">
        <w:rPr>
          <w:rFonts w:ascii="Times New Roman" w:eastAsia="Times New Roman" w:hAnsi="Times New Roman" w:cs="Times New Roman"/>
          <w:b/>
          <w:bCs/>
          <w:color w:val="000000" w:themeColor="text1"/>
          <w:sz w:val="24"/>
          <w:szCs w:val="24"/>
        </w:rPr>
        <w:t xml:space="preserve">2). </w:t>
      </w:r>
      <w:r w:rsidRPr="75FB35B5">
        <w:rPr>
          <w:rFonts w:ascii="Times New Roman" w:eastAsia="Times New Roman" w:hAnsi="Times New Roman" w:cs="Times New Roman"/>
          <w:color w:val="000000" w:themeColor="text1"/>
          <w:sz w:val="24"/>
          <w:szCs w:val="24"/>
        </w:rPr>
        <w:t>Apakah</w:t>
      </w:r>
      <w:r w:rsidR="4B82546A" w:rsidRPr="75FB35B5">
        <w:rPr>
          <w:rFonts w:ascii="Times New Roman" w:eastAsia="Times New Roman" w:hAnsi="Times New Roman" w:cs="Times New Roman"/>
          <w:color w:val="000000" w:themeColor="text1"/>
          <w:sz w:val="24"/>
          <w:szCs w:val="24"/>
        </w:rPr>
        <w:t xml:space="preserve"> Go-Pay</w:t>
      </w:r>
      <w:r w:rsidRPr="75FB35B5">
        <w:rPr>
          <w:rFonts w:ascii="Times New Roman" w:eastAsia="Times New Roman" w:hAnsi="Times New Roman" w:cs="Times New Roman"/>
          <w:color w:val="000000" w:themeColor="text1"/>
          <w:sz w:val="24"/>
          <w:szCs w:val="24"/>
        </w:rPr>
        <w:t xml:space="preserve"> berpengaruh terhadap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dompet digital pada mahasiswa di ITS?  </w:t>
      </w:r>
      <w:r w:rsidRPr="75FB35B5">
        <w:rPr>
          <w:rFonts w:ascii="Times New Roman" w:eastAsia="Times New Roman" w:hAnsi="Times New Roman" w:cs="Times New Roman"/>
          <w:b/>
          <w:bCs/>
          <w:color w:val="000000" w:themeColor="text1"/>
          <w:sz w:val="24"/>
          <w:szCs w:val="24"/>
        </w:rPr>
        <w:t xml:space="preserve">3). </w:t>
      </w:r>
      <w:r w:rsidRPr="75FB35B5">
        <w:rPr>
          <w:rFonts w:ascii="Times New Roman" w:eastAsia="Times New Roman" w:hAnsi="Times New Roman" w:cs="Times New Roman"/>
          <w:color w:val="000000" w:themeColor="text1"/>
          <w:sz w:val="24"/>
          <w:szCs w:val="24"/>
        </w:rPr>
        <w:t xml:space="preserve">Apakah </w:t>
      </w:r>
      <w:r w:rsidRPr="75FB35B5">
        <w:rPr>
          <w:rFonts w:ascii="Times New Roman" w:eastAsia="Times New Roman" w:hAnsi="Times New Roman" w:cs="Times New Roman"/>
          <w:i/>
          <w:iCs/>
          <w:color w:val="000000" w:themeColor="text1"/>
          <w:sz w:val="24"/>
          <w:szCs w:val="24"/>
        </w:rPr>
        <w:t xml:space="preserve">perceived risk </w:t>
      </w:r>
      <w:r w:rsidRPr="75FB35B5">
        <w:rPr>
          <w:rFonts w:ascii="Times New Roman" w:eastAsia="Times New Roman" w:hAnsi="Times New Roman" w:cs="Times New Roman"/>
          <w:color w:val="000000" w:themeColor="text1"/>
          <w:sz w:val="24"/>
          <w:szCs w:val="24"/>
        </w:rPr>
        <w:t xml:space="preserve">berpengaruh terhadap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dompet digital pada mahasiswa ITS? </w:t>
      </w:r>
      <w:r w:rsidRPr="75FB35B5">
        <w:rPr>
          <w:rFonts w:ascii="Times New Roman" w:eastAsia="Times New Roman" w:hAnsi="Times New Roman" w:cs="Times New Roman"/>
          <w:b/>
          <w:bCs/>
          <w:color w:val="000000" w:themeColor="text1"/>
          <w:sz w:val="24"/>
          <w:szCs w:val="24"/>
        </w:rPr>
        <w:t xml:space="preserve">4). </w:t>
      </w:r>
      <w:r w:rsidRPr="75FB35B5">
        <w:rPr>
          <w:rFonts w:ascii="Times New Roman" w:eastAsia="Times New Roman" w:hAnsi="Times New Roman" w:cs="Times New Roman"/>
          <w:color w:val="000000" w:themeColor="text1"/>
          <w:sz w:val="24"/>
          <w:szCs w:val="24"/>
        </w:rPr>
        <w:t xml:space="preserve">Apakah </w:t>
      </w:r>
      <w:r w:rsidRPr="75FB35B5">
        <w:rPr>
          <w:rFonts w:ascii="Times New Roman" w:eastAsia="Times New Roman" w:hAnsi="Times New Roman" w:cs="Times New Roman"/>
          <w:i/>
          <w:iCs/>
          <w:color w:val="000000" w:themeColor="text1"/>
          <w:sz w:val="24"/>
          <w:szCs w:val="24"/>
        </w:rPr>
        <w:t xml:space="preserve">perceived risk </w:t>
      </w:r>
      <w:r w:rsidRPr="75FB35B5">
        <w:rPr>
          <w:rFonts w:ascii="Times New Roman" w:eastAsia="Times New Roman" w:hAnsi="Times New Roman" w:cs="Times New Roman"/>
          <w:color w:val="000000" w:themeColor="text1"/>
          <w:sz w:val="24"/>
          <w:szCs w:val="24"/>
        </w:rPr>
        <w:t xml:space="preserve">berpengaruh terhadap </w:t>
      </w:r>
      <w:r w:rsidRPr="75FB35B5">
        <w:rPr>
          <w:rFonts w:ascii="Times New Roman" w:eastAsia="Times New Roman" w:hAnsi="Times New Roman" w:cs="Times New Roman"/>
          <w:i/>
          <w:iCs/>
          <w:color w:val="000000" w:themeColor="text1"/>
          <w:sz w:val="24"/>
          <w:szCs w:val="24"/>
        </w:rPr>
        <w:t xml:space="preserve">intention to use </w:t>
      </w:r>
      <w:r w:rsidRPr="75FB35B5">
        <w:rPr>
          <w:rFonts w:ascii="Times New Roman" w:eastAsia="Times New Roman" w:hAnsi="Times New Roman" w:cs="Times New Roman"/>
          <w:color w:val="000000" w:themeColor="text1"/>
          <w:sz w:val="24"/>
          <w:szCs w:val="24"/>
        </w:rPr>
        <w:t xml:space="preserve">dompet digital pada mahasiswa di  ITS? </w:t>
      </w:r>
      <w:r w:rsidRPr="75FB35B5">
        <w:rPr>
          <w:rFonts w:ascii="Times New Roman" w:eastAsia="Times New Roman" w:hAnsi="Times New Roman" w:cs="Times New Roman"/>
          <w:b/>
          <w:bCs/>
          <w:color w:val="000000" w:themeColor="text1"/>
          <w:sz w:val="24"/>
          <w:szCs w:val="24"/>
        </w:rPr>
        <w:t xml:space="preserve">5). </w:t>
      </w:r>
      <w:r w:rsidRPr="75FB35B5">
        <w:rPr>
          <w:rFonts w:ascii="Times New Roman" w:eastAsia="Times New Roman" w:hAnsi="Times New Roman" w:cs="Times New Roman"/>
          <w:color w:val="000000" w:themeColor="text1"/>
          <w:sz w:val="24"/>
          <w:szCs w:val="24"/>
        </w:rPr>
        <w:t xml:space="preserve">Apakah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berpengaruh terhadap </w:t>
      </w:r>
      <w:r w:rsidRPr="75FB35B5">
        <w:rPr>
          <w:rFonts w:ascii="Times New Roman" w:eastAsia="Times New Roman" w:hAnsi="Times New Roman" w:cs="Times New Roman"/>
          <w:i/>
          <w:iCs/>
          <w:color w:val="000000" w:themeColor="text1"/>
          <w:sz w:val="24"/>
          <w:szCs w:val="24"/>
        </w:rPr>
        <w:t xml:space="preserve">intention to use </w:t>
      </w:r>
      <w:r w:rsidRPr="75FB35B5">
        <w:rPr>
          <w:rFonts w:ascii="Times New Roman" w:eastAsia="Times New Roman" w:hAnsi="Times New Roman" w:cs="Times New Roman"/>
          <w:color w:val="000000" w:themeColor="text1"/>
          <w:sz w:val="24"/>
          <w:szCs w:val="24"/>
        </w:rPr>
        <w:t xml:space="preserve">dompet digital pada mahasiswa ITS? </w:t>
      </w:r>
      <w:r w:rsidRPr="75FB35B5">
        <w:rPr>
          <w:rFonts w:ascii="Times New Roman" w:eastAsia="Times New Roman" w:hAnsi="Times New Roman" w:cs="Times New Roman"/>
          <w:b/>
          <w:bCs/>
          <w:color w:val="000000" w:themeColor="text1"/>
          <w:sz w:val="24"/>
          <w:szCs w:val="24"/>
        </w:rPr>
        <w:t xml:space="preserve">6). </w:t>
      </w:r>
      <w:r w:rsidRPr="75FB35B5">
        <w:rPr>
          <w:rFonts w:ascii="Times New Roman" w:eastAsia="Times New Roman" w:hAnsi="Times New Roman" w:cs="Times New Roman"/>
          <w:color w:val="000000" w:themeColor="text1"/>
          <w:sz w:val="24"/>
          <w:szCs w:val="24"/>
        </w:rPr>
        <w:t xml:space="preserve">Apakah </w:t>
      </w:r>
      <w:r w:rsidRPr="75FB35B5">
        <w:rPr>
          <w:rFonts w:ascii="Times New Roman" w:eastAsia="Times New Roman" w:hAnsi="Times New Roman" w:cs="Times New Roman"/>
          <w:i/>
          <w:iCs/>
          <w:color w:val="000000" w:themeColor="text1"/>
          <w:sz w:val="24"/>
          <w:szCs w:val="24"/>
        </w:rPr>
        <w:t xml:space="preserve">perceived ease of use </w:t>
      </w:r>
      <w:r w:rsidRPr="75FB35B5">
        <w:rPr>
          <w:rFonts w:ascii="Times New Roman" w:eastAsia="Times New Roman" w:hAnsi="Times New Roman" w:cs="Times New Roman"/>
          <w:color w:val="000000" w:themeColor="text1"/>
          <w:sz w:val="24"/>
          <w:szCs w:val="24"/>
        </w:rPr>
        <w:t xml:space="preserve">berpengaruh terhadap </w:t>
      </w:r>
      <w:r w:rsidRPr="75FB35B5">
        <w:rPr>
          <w:rFonts w:ascii="Times New Roman" w:eastAsia="Times New Roman" w:hAnsi="Times New Roman" w:cs="Times New Roman"/>
          <w:i/>
          <w:iCs/>
          <w:color w:val="000000" w:themeColor="text1"/>
          <w:sz w:val="24"/>
          <w:szCs w:val="24"/>
        </w:rPr>
        <w:t xml:space="preserve">intention to use </w:t>
      </w:r>
      <w:r w:rsidRPr="75FB35B5">
        <w:rPr>
          <w:rFonts w:ascii="Times New Roman" w:eastAsia="Times New Roman" w:hAnsi="Times New Roman" w:cs="Times New Roman"/>
          <w:color w:val="000000" w:themeColor="text1"/>
          <w:sz w:val="24"/>
          <w:szCs w:val="24"/>
        </w:rPr>
        <w:t xml:space="preserve">dompet digital pada mahasiswa di ITS? </w:t>
      </w:r>
      <w:r w:rsidRPr="75FB35B5">
        <w:rPr>
          <w:rFonts w:ascii="Times New Roman" w:eastAsia="Times New Roman" w:hAnsi="Times New Roman" w:cs="Times New Roman"/>
          <w:b/>
          <w:bCs/>
          <w:color w:val="000000" w:themeColor="text1"/>
          <w:sz w:val="24"/>
          <w:szCs w:val="24"/>
        </w:rPr>
        <w:t xml:space="preserve">7). </w:t>
      </w:r>
      <w:r w:rsidRPr="75FB35B5">
        <w:rPr>
          <w:rFonts w:ascii="Times New Roman" w:eastAsia="Times New Roman" w:hAnsi="Times New Roman" w:cs="Times New Roman"/>
          <w:color w:val="000000" w:themeColor="text1"/>
          <w:sz w:val="24"/>
          <w:szCs w:val="24"/>
        </w:rPr>
        <w:t xml:space="preserve">Apakah </w:t>
      </w:r>
      <w:r w:rsidRPr="75FB35B5">
        <w:rPr>
          <w:rFonts w:ascii="Times New Roman" w:eastAsia="Times New Roman" w:hAnsi="Times New Roman" w:cs="Times New Roman"/>
          <w:i/>
          <w:iCs/>
          <w:color w:val="000000" w:themeColor="text1"/>
          <w:sz w:val="24"/>
          <w:szCs w:val="24"/>
        </w:rPr>
        <w:t xml:space="preserve">perceived ease of use </w:t>
      </w:r>
      <w:r w:rsidRPr="75FB35B5">
        <w:rPr>
          <w:rFonts w:ascii="Times New Roman" w:eastAsia="Times New Roman" w:hAnsi="Times New Roman" w:cs="Times New Roman"/>
          <w:color w:val="000000" w:themeColor="text1"/>
          <w:sz w:val="24"/>
          <w:szCs w:val="24"/>
        </w:rPr>
        <w:t xml:space="preserve">berpengaruh terhadap </w:t>
      </w:r>
      <w:r w:rsidRPr="75FB35B5">
        <w:rPr>
          <w:rFonts w:ascii="Times New Roman" w:eastAsia="Times New Roman" w:hAnsi="Times New Roman" w:cs="Times New Roman"/>
          <w:i/>
          <w:iCs/>
          <w:color w:val="000000" w:themeColor="text1"/>
          <w:sz w:val="24"/>
          <w:szCs w:val="24"/>
        </w:rPr>
        <w:t xml:space="preserve">perceived usefulness </w:t>
      </w:r>
      <w:r w:rsidRPr="75FB35B5">
        <w:rPr>
          <w:rFonts w:ascii="Times New Roman" w:eastAsia="Times New Roman" w:hAnsi="Times New Roman" w:cs="Times New Roman"/>
          <w:color w:val="000000" w:themeColor="text1"/>
          <w:sz w:val="24"/>
          <w:szCs w:val="24"/>
        </w:rPr>
        <w:t xml:space="preserve">dompet digital pada mahasiswa di ITS?  </w:t>
      </w:r>
    </w:p>
    <w:p w14:paraId="36DE048E" w14:textId="309DC66B" w:rsidR="34EA6EA1" w:rsidRDefault="604D8651" w:rsidP="17536195">
      <w:pPr>
        <w:spacing w:line="350" w:lineRule="auto"/>
        <w:jc w:val="center"/>
      </w:pPr>
      <w:r w:rsidRPr="17536195">
        <w:rPr>
          <w:rFonts w:ascii="Times New Roman" w:eastAsia="Times New Roman" w:hAnsi="Times New Roman" w:cs="Times New Roman"/>
          <w:b/>
          <w:bCs/>
          <w:color w:val="000000" w:themeColor="text1"/>
          <w:sz w:val="24"/>
          <w:szCs w:val="24"/>
        </w:rPr>
        <w:t xml:space="preserve"> </w:t>
      </w:r>
      <w:r w:rsidR="23F83797" w:rsidRPr="17536195">
        <w:rPr>
          <w:rFonts w:ascii="Times New Roman" w:eastAsia="Times New Roman" w:hAnsi="Times New Roman" w:cs="Times New Roman"/>
          <w:b/>
          <w:bCs/>
          <w:color w:val="000000" w:themeColor="text1"/>
          <w:sz w:val="24"/>
          <w:szCs w:val="24"/>
        </w:rPr>
        <w:t>Metode Penelitian</w:t>
      </w:r>
    </w:p>
    <w:p w14:paraId="47FF0E27" w14:textId="60E6775E" w:rsidR="17536195" w:rsidRDefault="17536195" w:rsidP="17536195">
      <w:pPr>
        <w:jc w:val="center"/>
        <w:rPr>
          <w:rFonts w:ascii="Times New Roman" w:eastAsia="Times New Roman" w:hAnsi="Times New Roman" w:cs="Times New Roman"/>
          <w:b/>
          <w:bCs/>
          <w:color w:val="000000" w:themeColor="text1"/>
          <w:sz w:val="24"/>
          <w:szCs w:val="24"/>
        </w:rPr>
      </w:pPr>
    </w:p>
    <w:p w14:paraId="4DA481CF" w14:textId="5CDB2096" w:rsidR="17536195" w:rsidRDefault="17536195" w:rsidP="17536195">
      <w:pPr>
        <w:jc w:val="center"/>
        <w:rPr>
          <w:rFonts w:ascii="Times New Roman" w:eastAsia="Times New Roman" w:hAnsi="Times New Roman" w:cs="Times New Roman"/>
          <w:b/>
          <w:bCs/>
          <w:color w:val="000000" w:themeColor="text1"/>
          <w:sz w:val="24"/>
          <w:szCs w:val="24"/>
        </w:rPr>
      </w:pPr>
    </w:p>
    <w:p w14:paraId="0C129378" w14:textId="758DF32F" w:rsidR="23F83797" w:rsidRDefault="23F83797" w:rsidP="17536195">
      <w:pPr>
        <w:pStyle w:val="ListParagraph"/>
        <w:numPr>
          <w:ilvl w:val="0"/>
          <w:numId w:val="1"/>
        </w:numPr>
        <w:rPr>
          <w:rFonts w:eastAsiaTheme="minorEastAsia"/>
          <w:b/>
          <w:bCs/>
          <w:color w:val="000000" w:themeColor="text1"/>
          <w:sz w:val="24"/>
          <w:szCs w:val="24"/>
        </w:rPr>
      </w:pPr>
      <w:r w:rsidRPr="17536195">
        <w:rPr>
          <w:rFonts w:ascii="Times New Roman" w:eastAsia="Times New Roman" w:hAnsi="Times New Roman" w:cs="Times New Roman"/>
          <w:b/>
          <w:bCs/>
          <w:color w:val="000000" w:themeColor="text1"/>
          <w:sz w:val="24"/>
          <w:szCs w:val="24"/>
        </w:rPr>
        <w:t xml:space="preserve"> LinkAja Bisa Mempengaruhi Akses Pembayaran Digita</w:t>
      </w:r>
      <w:r w:rsidR="100AAD4B" w:rsidRPr="17536195">
        <w:rPr>
          <w:rFonts w:ascii="Times New Roman" w:eastAsia="Times New Roman" w:hAnsi="Times New Roman" w:cs="Times New Roman"/>
          <w:b/>
          <w:bCs/>
          <w:color w:val="000000" w:themeColor="text1"/>
          <w:sz w:val="24"/>
          <w:szCs w:val="24"/>
        </w:rPr>
        <w:t>l</w:t>
      </w:r>
      <w:r w:rsidRPr="17536195">
        <w:rPr>
          <w:rFonts w:ascii="Times New Roman" w:eastAsia="Times New Roman" w:hAnsi="Times New Roman" w:cs="Times New Roman"/>
          <w:b/>
          <w:bCs/>
          <w:color w:val="000000" w:themeColor="text1"/>
          <w:sz w:val="24"/>
          <w:szCs w:val="24"/>
        </w:rPr>
        <w:t xml:space="preserve"> Yang Efisien Bagi Mahasiswa F</w:t>
      </w:r>
      <w:r w:rsidR="1E849BFF" w:rsidRPr="17536195">
        <w:rPr>
          <w:rFonts w:ascii="Times New Roman" w:eastAsia="Times New Roman" w:hAnsi="Times New Roman" w:cs="Times New Roman"/>
          <w:b/>
          <w:bCs/>
          <w:color w:val="000000" w:themeColor="text1"/>
          <w:sz w:val="24"/>
          <w:szCs w:val="24"/>
        </w:rPr>
        <w:t>T</w:t>
      </w:r>
      <w:r w:rsidRPr="17536195">
        <w:rPr>
          <w:rFonts w:ascii="Times New Roman" w:eastAsia="Times New Roman" w:hAnsi="Times New Roman" w:cs="Times New Roman"/>
          <w:b/>
          <w:bCs/>
          <w:color w:val="000000" w:themeColor="text1"/>
          <w:sz w:val="24"/>
          <w:szCs w:val="24"/>
        </w:rPr>
        <w:t xml:space="preserve">EIC </w:t>
      </w:r>
      <w:r w:rsidR="3BD910D9" w:rsidRPr="17536195">
        <w:rPr>
          <w:rFonts w:ascii="Times New Roman" w:eastAsia="Times New Roman" w:hAnsi="Times New Roman" w:cs="Times New Roman"/>
          <w:b/>
          <w:bCs/>
          <w:color w:val="000000" w:themeColor="text1"/>
          <w:sz w:val="24"/>
          <w:szCs w:val="24"/>
        </w:rPr>
        <w:t>ITS</w:t>
      </w:r>
    </w:p>
    <w:p w14:paraId="6DC642F5" w14:textId="5CCC6851" w:rsidR="3BD910D9" w:rsidRDefault="3BD910D9" w:rsidP="17536195">
      <w:pPr>
        <w:pStyle w:val="ListParagraph"/>
        <w:numPr>
          <w:ilvl w:val="0"/>
          <w:numId w:val="1"/>
        </w:numPr>
        <w:rPr>
          <w:b/>
          <w:bCs/>
          <w:color w:val="000000" w:themeColor="text1"/>
          <w:sz w:val="24"/>
          <w:szCs w:val="24"/>
        </w:rPr>
      </w:pPr>
      <w:r w:rsidRPr="17536195">
        <w:rPr>
          <w:rFonts w:ascii="Times New Roman" w:eastAsia="Times New Roman" w:hAnsi="Times New Roman" w:cs="Times New Roman"/>
          <w:b/>
          <w:bCs/>
          <w:color w:val="000000" w:themeColor="text1"/>
          <w:sz w:val="24"/>
          <w:szCs w:val="24"/>
        </w:rPr>
        <w:t xml:space="preserve"> Gopay Bisa Menjadikan Sebagai Pembayaran Ketika Sesuai Dengan Pelanggan Bagi Mahasiswa FTEIC ITS</w:t>
      </w:r>
      <w:r w:rsidR="23F83797" w:rsidRPr="17536195">
        <w:rPr>
          <w:rFonts w:ascii="Times New Roman" w:eastAsia="Times New Roman" w:hAnsi="Times New Roman" w:cs="Times New Roman"/>
          <w:b/>
          <w:bCs/>
          <w:color w:val="000000" w:themeColor="text1"/>
          <w:sz w:val="24"/>
          <w:szCs w:val="24"/>
        </w:rPr>
        <w:t xml:space="preserve"> </w:t>
      </w:r>
    </w:p>
    <w:p w14:paraId="6AB26536" w14:textId="66330BC7" w:rsidR="57471CEE" w:rsidRDefault="57471CEE" w:rsidP="17536195">
      <w:pPr>
        <w:pStyle w:val="ListParagraph"/>
        <w:numPr>
          <w:ilvl w:val="0"/>
          <w:numId w:val="1"/>
        </w:numPr>
        <w:rPr>
          <w:b/>
          <w:bCs/>
          <w:color w:val="000000" w:themeColor="text1"/>
          <w:sz w:val="24"/>
          <w:szCs w:val="24"/>
        </w:rPr>
      </w:pPr>
      <w:r w:rsidRPr="17536195">
        <w:rPr>
          <w:rFonts w:ascii="Times New Roman" w:eastAsia="Times New Roman" w:hAnsi="Times New Roman" w:cs="Times New Roman"/>
          <w:b/>
          <w:bCs/>
          <w:color w:val="000000" w:themeColor="text1"/>
          <w:sz w:val="24"/>
          <w:szCs w:val="24"/>
        </w:rPr>
        <w:t>OVO Dapat Mempermudah Akses Pembayaran Pembelian Apa Saja Bagi Mahasiswa FTEIC ITS</w:t>
      </w:r>
    </w:p>
    <w:p w14:paraId="5810B5D1" w14:textId="671A10DF"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333ED118" w14:textId="0D05F837"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4CD41151" w14:textId="4362B684"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68BE54CB" w14:textId="09270EAA"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4A0BC03B" w14:textId="2E923E07"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6DC0FF45" w14:textId="0D39DAC4" w:rsidR="29CBA21A" w:rsidRDefault="29CBA21A" w:rsidP="0B4A60E5">
      <w:pPr>
        <w:spacing w:line="350" w:lineRule="auto"/>
        <w:ind w:firstLine="720"/>
        <w:jc w:val="center"/>
        <w:rPr>
          <w:rFonts w:ascii="Times New Roman" w:eastAsia="Times New Roman" w:hAnsi="Times New Roman" w:cs="Times New Roman"/>
          <w:color w:val="000000" w:themeColor="text1"/>
          <w:sz w:val="24"/>
          <w:szCs w:val="24"/>
        </w:rPr>
      </w:pPr>
      <w:r w:rsidRPr="0B4A60E5">
        <w:rPr>
          <w:rFonts w:ascii="Times New Roman" w:eastAsia="Times New Roman" w:hAnsi="Times New Roman" w:cs="Times New Roman"/>
          <w:color w:val="000000" w:themeColor="text1"/>
          <w:sz w:val="24"/>
          <w:szCs w:val="24"/>
        </w:rPr>
        <w:t>Hasil Survei</w:t>
      </w:r>
    </w:p>
    <w:p w14:paraId="7FD8C4DD" w14:textId="7164C687" w:rsidR="0B4A60E5" w:rsidRDefault="00046563" w:rsidP="0B4A60E5">
      <w:pPr>
        <w:spacing w:line="35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eastAsia="id-ID"/>
        </w:rPr>
        <w:drawing>
          <wp:inline distT="0" distB="0" distL="0" distR="0" wp14:anchorId="422127BF" wp14:editId="4782535E">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55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585C3F0E" w14:textId="3C1EA0EA"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13E9F1DC" w14:textId="213761AE"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420F950E" w14:textId="785A1DBC"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5F310CA4" w14:textId="55BCC51B"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2A7E28B6" w14:textId="14BDB75C" w:rsidR="34EA6EA1" w:rsidRDefault="34EA6EA1" w:rsidP="34EA6EA1">
      <w:pPr>
        <w:spacing w:line="350" w:lineRule="auto"/>
        <w:ind w:firstLine="720"/>
        <w:jc w:val="center"/>
        <w:rPr>
          <w:rFonts w:ascii="Times New Roman" w:eastAsia="Times New Roman" w:hAnsi="Times New Roman" w:cs="Times New Roman"/>
          <w:color w:val="000000" w:themeColor="text1"/>
          <w:sz w:val="24"/>
          <w:szCs w:val="24"/>
        </w:rPr>
      </w:pPr>
    </w:p>
    <w:p w14:paraId="71A4EB7B" w14:textId="1E39050C" w:rsidR="34EA6EA1" w:rsidRDefault="34EA6EA1" w:rsidP="34EA6EA1">
      <w:pPr>
        <w:spacing w:line="350" w:lineRule="auto"/>
        <w:ind w:left="10" w:hanging="10"/>
        <w:jc w:val="both"/>
        <w:rPr>
          <w:rFonts w:ascii="Times New Roman" w:eastAsia="Times New Roman" w:hAnsi="Times New Roman" w:cs="Times New Roman"/>
          <w:color w:val="000000" w:themeColor="text1"/>
          <w:sz w:val="24"/>
          <w:szCs w:val="24"/>
        </w:rPr>
      </w:pPr>
    </w:p>
    <w:p w14:paraId="3EC9BB1E" w14:textId="13AD8B12" w:rsidR="34EA6EA1" w:rsidRDefault="34EA6EA1" w:rsidP="34EA6EA1">
      <w:pPr>
        <w:spacing w:line="350" w:lineRule="auto"/>
        <w:ind w:left="10" w:hanging="10"/>
        <w:jc w:val="both"/>
        <w:rPr>
          <w:rFonts w:ascii="Times New Roman" w:eastAsia="Times New Roman" w:hAnsi="Times New Roman" w:cs="Times New Roman"/>
          <w:color w:val="000000" w:themeColor="text1"/>
          <w:sz w:val="24"/>
          <w:szCs w:val="24"/>
        </w:rPr>
      </w:pPr>
    </w:p>
    <w:p w14:paraId="77FB311D" w14:textId="3D1135C8" w:rsidR="3529D0E0" w:rsidRDefault="3529D0E0" w:rsidP="34EA6EA1">
      <w:pPr>
        <w:pStyle w:val="Heading1"/>
      </w:pPr>
      <w:r w:rsidRPr="34EA6EA1">
        <w:rPr>
          <w:rFonts w:ascii="Times New Roman" w:eastAsia="Times New Roman" w:hAnsi="Times New Roman" w:cs="Times New Roman"/>
          <w:color w:val="000000" w:themeColor="text1"/>
          <w:sz w:val="24"/>
          <w:szCs w:val="24"/>
        </w:rPr>
        <w:t xml:space="preserve">KESIMPULAN DAN SARAN </w:t>
      </w:r>
    </w:p>
    <w:p w14:paraId="49F33743" w14:textId="63AE080D" w:rsidR="3529D0E0" w:rsidRDefault="3529D0E0" w:rsidP="17536195">
      <w:pPr>
        <w:spacing w:line="350" w:lineRule="auto"/>
        <w:ind w:left="10" w:hanging="10"/>
        <w:jc w:val="both"/>
      </w:pPr>
      <w:r w:rsidRPr="17536195">
        <w:rPr>
          <w:rFonts w:ascii="Times New Roman" w:eastAsia="Times New Roman" w:hAnsi="Times New Roman" w:cs="Times New Roman"/>
          <w:color w:val="000000" w:themeColor="text1"/>
          <w:sz w:val="24"/>
          <w:szCs w:val="24"/>
        </w:rPr>
        <w:t xml:space="preserve">Penelitian ini menghasilkan beberapa kesimpulan sebagai berikut: </w:t>
      </w:r>
      <w:r w:rsidRPr="17536195">
        <w:rPr>
          <w:rFonts w:ascii="Times New Roman" w:eastAsia="Times New Roman" w:hAnsi="Times New Roman" w:cs="Times New Roman"/>
          <w:b/>
          <w:bCs/>
          <w:color w:val="000000" w:themeColor="text1"/>
          <w:sz w:val="24"/>
          <w:szCs w:val="24"/>
        </w:rPr>
        <w:t xml:space="preserve">1). </w:t>
      </w:r>
      <w:r w:rsidRPr="17536195">
        <w:rPr>
          <w:rFonts w:ascii="Times New Roman" w:eastAsia="Times New Roman" w:hAnsi="Times New Roman" w:cs="Times New Roman"/>
          <w:color w:val="000000" w:themeColor="text1"/>
          <w:sz w:val="24"/>
          <w:szCs w:val="24"/>
        </w:rPr>
        <w:t xml:space="preserve">Hasil pengujian hipotesis mendukung adanya pengaruh yang positif dan signifikan antara </w:t>
      </w:r>
      <w:r w:rsidRPr="17536195">
        <w:rPr>
          <w:rFonts w:ascii="Times New Roman" w:eastAsia="Times New Roman" w:hAnsi="Times New Roman" w:cs="Times New Roman"/>
          <w:i/>
          <w:iCs/>
          <w:color w:val="000000" w:themeColor="text1"/>
          <w:sz w:val="24"/>
          <w:szCs w:val="24"/>
        </w:rPr>
        <w:t xml:space="preserve">perceived ease of use </w:t>
      </w:r>
      <w:r w:rsidRPr="17536195">
        <w:rPr>
          <w:rFonts w:ascii="Times New Roman" w:eastAsia="Times New Roman" w:hAnsi="Times New Roman" w:cs="Times New Roman"/>
          <w:color w:val="000000" w:themeColor="text1"/>
          <w:sz w:val="24"/>
          <w:szCs w:val="24"/>
        </w:rPr>
        <w:t>alat pembayaran dom</w:t>
      </w:r>
      <w:r w:rsidR="00046563">
        <w:rPr>
          <w:rFonts w:ascii="Times New Roman" w:eastAsia="Times New Roman" w:hAnsi="Times New Roman" w:cs="Times New Roman"/>
          <w:color w:val="000000" w:themeColor="text1"/>
          <w:sz w:val="24"/>
          <w:szCs w:val="24"/>
        </w:rPr>
        <w:t xml:space="preserve">pet digital pada mahasiswa </w:t>
      </w:r>
      <w:r w:rsidRPr="17536195">
        <w:rPr>
          <w:rFonts w:ascii="Times New Roman" w:eastAsia="Times New Roman" w:hAnsi="Times New Roman" w:cs="Times New Roman"/>
          <w:color w:val="000000" w:themeColor="text1"/>
          <w:sz w:val="24"/>
          <w:szCs w:val="24"/>
        </w:rPr>
        <w:t xml:space="preserve">ITS. </w:t>
      </w:r>
      <w:r w:rsidRPr="17536195">
        <w:rPr>
          <w:rFonts w:ascii="Times New Roman" w:eastAsia="Times New Roman" w:hAnsi="Times New Roman" w:cs="Times New Roman"/>
          <w:b/>
          <w:bCs/>
          <w:color w:val="000000" w:themeColor="text1"/>
          <w:sz w:val="24"/>
          <w:szCs w:val="24"/>
        </w:rPr>
        <w:t xml:space="preserve">2). </w:t>
      </w:r>
      <w:r w:rsidRPr="17536195">
        <w:rPr>
          <w:rFonts w:ascii="Times New Roman" w:eastAsia="Times New Roman" w:hAnsi="Times New Roman" w:cs="Times New Roman"/>
          <w:color w:val="000000" w:themeColor="text1"/>
          <w:sz w:val="24"/>
          <w:szCs w:val="24"/>
        </w:rPr>
        <w:t xml:space="preserve">Tidak ada pengaruh antara </w:t>
      </w:r>
      <w:r w:rsidR="067F18A0" w:rsidRPr="17536195">
        <w:rPr>
          <w:rFonts w:ascii="Times New Roman" w:eastAsia="Times New Roman" w:hAnsi="Times New Roman" w:cs="Times New Roman"/>
          <w:color w:val="000000" w:themeColor="text1"/>
          <w:sz w:val="24"/>
          <w:szCs w:val="24"/>
        </w:rPr>
        <w:t>Gopay</w:t>
      </w:r>
      <w:r w:rsidRPr="17536195">
        <w:rPr>
          <w:rFonts w:ascii="Times New Roman" w:eastAsia="Times New Roman" w:hAnsi="Times New Roman" w:cs="Times New Roman"/>
          <w:i/>
          <w:iCs/>
          <w:color w:val="000000" w:themeColor="text1"/>
          <w:sz w:val="24"/>
          <w:szCs w:val="24"/>
        </w:rPr>
        <w:t xml:space="preserve"> </w:t>
      </w:r>
      <w:r w:rsidRPr="17536195">
        <w:rPr>
          <w:rFonts w:ascii="Times New Roman" w:eastAsia="Times New Roman" w:hAnsi="Times New Roman" w:cs="Times New Roman"/>
          <w:color w:val="000000" w:themeColor="text1"/>
          <w:sz w:val="24"/>
          <w:szCs w:val="24"/>
        </w:rPr>
        <w:t xml:space="preserve">dan </w:t>
      </w:r>
      <w:r w:rsidR="2A862E78" w:rsidRPr="17536195">
        <w:rPr>
          <w:rFonts w:ascii="Times New Roman" w:eastAsia="Times New Roman" w:hAnsi="Times New Roman" w:cs="Times New Roman"/>
          <w:color w:val="000000" w:themeColor="text1"/>
          <w:sz w:val="24"/>
          <w:szCs w:val="24"/>
        </w:rPr>
        <w:t xml:space="preserve">LinkAja </w:t>
      </w:r>
      <w:r w:rsidR="00046563">
        <w:rPr>
          <w:rFonts w:ascii="Times New Roman" w:eastAsia="Times New Roman" w:hAnsi="Times New Roman" w:cs="Times New Roman"/>
          <w:color w:val="000000" w:themeColor="text1"/>
          <w:sz w:val="24"/>
          <w:szCs w:val="24"/>
        </w:rPr>
        <w:t>pada mahasiswa di</w:t>
      </w:r>
      <w:r w:rsidRPr="17536195">
        <w:rPr>
          <w:rFonts w:ascii="Times New Roman" w:eastAsia="Times New Roman" w:hAnsi="Times New Roman" w:cs="Times New Roman"/>
          <w:color w:val="000000" w:themeColor="text1"/>
          <w:sz w:val="24"/>
          <w:szCs w:val="24"/>
        </w:rPr>
        <w:t xml:space="preserve"> ITS dalam penggunaan alat pembayaran dompet digital. </w:t>
      </w:r>
      <w:r w:rsidRPr="17536195">
        <w:rPr>
          <w:rFonts w:ascii="Times New Roman" w:eastAsia="Times New Roman" w:hAnsi="Times New Roman" w:cs="Times New Roman"/>
          <w:b/>
          <w:bCs/>
          <w:color w:val="000000" w:themeColor="text1"/>
          <w:sz w:val="24"/>
          <w:szCs w:val="24"/>
        </w:rPr>
        <w:t xml:space="preserve">3). </w:t>
      </w:r>
      <w:r w:rsidRPr="17536195">
        <w:rPr>
          <w:rFonts w:ascii="Times New Roman" w:eastAsia="Times New Roman" w:hAnsi="Times New Roman" w:cs="Times New Roman"/>
          <w:color w:val="000000" w:themeColor="text1"/>
          <w:sz w:val="24"/>
          <w:szCs w:val="24"/>
        </w:rPr>
        <w:t xml:space="preserve">Terdapat pengaruh yang positif dan signifikan antara </w:t>
      </w:r>
      <w:r w:rsidRPr="17536195">
        <w:rPr>
          <w:rFonts w:ascii="Times New Roman" w:eastAsia="Times New Roman" w:hAnsi="Times New Roman" w:cs="Times New Roman"/>
          <w:i/>
          <w:iCs/>
          <w:color w:val="000000" w:themeColor="text1"/>
          <w:sz w:val="24"/>
          <w:szCs w:val="24"/>
        </w:rPr>
        <w:t xml:space="preserve">perceived risk </w:t>
      </w:r>
      <w:r w:rsidRPr="17536195">
        <w:rPr>
          <w:rFonts w:ascii="Times New Roman" w:eastAsia="Times New Roman" w:hAnsi="Times New Roman" w:cs="Times New Roman"/>
          <w:color w:val="000000" w:themeColor="text1"/>
          <w:sz w:val="24"/>
          <w:szCs w:val="24"/>
        </w:rPr>
        <w:t xml:space="preserve">dan </w:t>
      </w:r>
      <w:r w:rsidRPr="17536195">
        <w:rPr>
          <w:rFonts w:ascii="Times New Roman" w:eastAsia="Times New Roman" w:hAnsi="Times New Roman" w:cs="Times New Roman"/>
          <w:i/>
          <w:iCs/>
          <w:color w:val="000000" w:themeColor="text1"/>
          <w:sz w:val="24"/>
          <w:szCs w:val="24"/>
        </w:rPr>
        <w:t xml:space="preserve">perceived usefulness </w:t>
      </w:r>
      <w:r w:rsidRPr="17536195">
        <w:rPr>
          <w:rFonts w:ascii="Times New Roman" w:eastAsia="Times New Roman" w:hAnsi="Times New Roman" w:cs="Times New Roman"/>
          <w:color w:val="000000" w:themeColor="text1"/>
          <w:sz w:val="24"/>
          <w:szCs w:val="24"/>
        </w:rPr>
        <w:t>p</w:t>
      </w:r>
      <w:r w:rsidR="00046563">
        <w:rPr>
          <w:rFonts w:ascii="Times New Roman" w:eastAsia="Times New Roman" w:hAnsi="Times New Roman" w:cs="Times New Roman"/>
          <w:color w:val="000000" w:themeColor="text1"/>
          <w:sz w:val="24"/>
          <w:szCs w:val="24"/>
        </w:rPr>
        <w:t xml:space="preserve">ada mahasiswa-mahasiswa di </w:t>
      </w:r>
      <w:r w:rsidRPr="17536195">
        <w:rPr>
          <w:rFonts w:ascii="Times New Roman" w:eastAsia="Times New Roman" w:hAnsi="Times New Roman" w:cs="Times New Roman"/>
          <w:color w:val="000000" w:themeColor="text1"/>
          <w:sz w:val="24"/>
          <w:szCs w:val="24"/>
        </w:rPr>
        <w:t xml:space="preserve">ITS dalam memanfaatkan alat pembayaran dompet </w:t>
      </w:r>
      <w:r w:rsidRPr="17536195">
        <w:rPr>
          <w:rFonts w:ascii="Times New Roman" w:eastAsia="Times New Roman" w:hAnsi="Times New Roman" w:cs="Times New Roman"/>
          <w:color w:val="000000" w:themeColor="text1"/>
          <w:sz w:val="24"/>
          <w:szCs w:val="24"/>
        </w:rPr>
        <w:lastRenderedPageBreak/>
        <w:t xml:space="preserve">digital. </w:t>
      </w:r>
      <w:r w:rsidRPr="17536195">
        <w:rPr>
          <w:rFonts w:ascii="Times New Roman" w:eastAsia="Times New Roman" w:hAnsi="Times New Roman" w:cs="Times New Roman"/>
          <w:b/>
          <w:bCs/>
          <w:color w:val="000000" w:themeColor="text1"/>
          <w:sz w:val="24"/>
          <w:szCs w:val="24"/>
        </w:rPr>
        <w:t xml:space="preserve">4). </w:t>
      </w:r>
      <w:r w:rsidRPr="17536195">
        <w:rPr>
          <w:rFonts w:ascii="Times New Roman" w:eastAsia="Times New Roman" w:hAnsi="Times New Roman" w:cs="Times New Roman"/>
          <w:i/>
          <w:iCs/>
          <w:color w:val="000000" w:themeColor="text1"/>
          <w:sz w:val="24"/>
          <w:szCs w:val="24"/>
        </w:rPr>
        <w:t xml:space="preserve">Perceived risk </w:t>
      </w:r>
      <w:r w:rsidRPr="17536195">
        <w:rPr>
          <w:rFonts w:ascii="Times New Roman" w:eastAsia="Times New Roman" w:hAnsi="Times New Roman" w:cs="Times New Roman"/>
          <w:color w:val="000000" w:themeColor="text1"/>
          <w:sz w:val="24"/>
          <w:szCs w:val="24"/>
        </w:rPr>
        <w:t xml:space="preserve">berpengaruh positif dan signifikan terhadap </w:t>
      </w:r>
      <w:r w:rsidRPr="17536195">
        <w:rPr>
          <w:rFonts w:ascii="Times New Roman" w:eastAsia="Times New Roman" w:hAnsi="Times New Roman" w:cs="Times New Roman"/>
          <w:i/>
          <w:iCs/>
          <w:color w:val="000000" w:themeColor="text1"/>
          <w:sz w:val="24"/>
          <w:szCs w:val="24"/>
        </w:rPr>
        <w:t xml:space="preserve">intention to use </w:t>
      </w:r>
      <w:r w:rsidR="00046563">
        <w:rPr>
          <w:rFonts w:ascii="Times New Roman" w:eastAsia="Times New Roman" w:hAnsi="Times New Roman" w:cs="Times New Roman"/>
          <w:color w:val="000000" w:themeColor="text1"/>
          <w:sz w:val="24"/>
          <w:szCs w:val="24"/>
        </w:rPr>
        <w:t>mahasiswa</w:t>
      </w:r>
      <w:r w:rsidRPr="17536195">
        <w:rPr>
          <w:rFonts w:ascii="Times New Roman" w:eastAsia="Times New Roman" w:hAnsi="Times New Roman" w:cs="Times New Roman"/>
          <w:color w:val="000000" w:themeColor="text1"/>
          <w:sz w:val="24"/>
          <w:szCs w:val="24"/>
        </w:rPr>
        <w:t xml:space="preserve"> ITS pada alat pembayaran dompet digital. </w:t>
      </w:r>
      <w:r w:rsidRPr="17536195">
        <w:rPr>
          <w:rFonts w:ascii="Times New Roman" w:eastAsia="Times New Roman" w:hAnsi="Times New Roman" w:cs="Times New Roman"/>
          <w:b/>
          <w:bCs/>
          <w:color w:val="000000" w:themeColor="text1"/>
          <w:sz w:val="24"/>
          <w:szCs w:val="24"/>
        </w:rPr>
        <w:t xml:space="preserve">5). </w:t>
      </w:r>
      <w:r w:rsidRPr="17536195">
        <w:rPr>
          <w:rFonts w:ascii="Times New Roman" w:eastAsia="Times New Roman" w:hAnsi="Times New Roman" w:cs="Times New Roman"/>
          <w:color w:val="000000" w:themeColor="text1"/>
          <w:sz w:val="24"/>
          <w:szCs w:val="24"/>
        </w:rPr>
        <w:t xml:space="preserve">Tidak adanya pengaruh antara variabel </w:t>
      </w:r>
      <w:r w:rsidRPr="17536195">
        <w:rPr>
          <w:rFonts w:ascii="Times New Roman" w:eastAsia="Times New Roman" w:hAnsi="Times New Roman" w:cs="Times New Roman"/>
          <w:i/>
          <w:iCs/>
          <w:color w:val="000000" w:themeColor="text1"/>
          <w:sz w:val="24"/>
          <w:szCs w:val="24"/>
        </w:rPr>
        <w:t xml:space="preserve">perceived usefulness </w:t>
      </w:r>
      <w:r w:rsidRPr="17536195">
        <w:rPr>
          <w:rFonts w:ascii="Times New Roman" w:eastAsia="Times New Roman" w:hAnsi="Times New Roman" w:cs="Times New Roman"/>
          <w:color w:val="000000" w:themeColor="text1"/>
          <w:sz w:val="24"/>
          <w:szCs w:val="24"/>
        </w:rPr>
        <w:t xml:space="preserve">dan variabel </w:t>
      </w:r>
      <w:r w:rsidRPr="17536195">
        <w:rPr>
          <w:rFonts w:ascii="Times New Roman" w:eastAsia="Times New Roman" w:hAnsi="Times New Roman" w:cs="Times New Roman"/>
          <w:i/>
          <w:iCs/>
          <w:color w:val="000000" w:themeColor="text1"/>
          <w:sz w:val="24"/>
          <w:szCs w:val="24"/>
        </w:rPr>
        <w:t xml:space="preserve">intention to use </w:t>
      </w:r>
      <w:r w:rsidR="00046563">
        <w:rPr>
          <w:rFonts w:ascii="Times New Roman" w:eastAsia="Times New Roman" w:hAnsi="Times New Roman" w:cs="Times New Roman"/>
          <w:color w:val="000000" w:themeColor="text1"/>
          <w:sz w:val="24"/>
          <w:szCs w:val="24"/>
        </w:rPr>
        <w:t xml:space="preserve">pada mahasiswa di </w:t>
      </w:r>
      <w:r w:rsidRPr="17536195">
        <w:rPr>
          <w:rFonts w:ascii="Times New Roman" w:eastAsia="Times New Roman" w:hAnsi="Times New Roman" w:cs="Times New Roman"/>
          <w:color w:val="000000" w:themeColor="text1"/>
          <w:sz w:val="24"/>
          <w:szCs w:val="24"/>
        </w:rPr>
        <w:t xml:space="preserve">ITS dalam menggunakan alat pembayaran dompet digital. </w:t>
      </w:r>
      <w:r w:rsidRPr="17536195">
        <w:rPr>
          <w:rFonts w:ascii="Times New Roman" w:eastAsia="Times New Roman" w:hAnsi="Times New Roman" w:cs="Times New Roman"/>
          <w:b/>
          <w:bCs/>
          <w:color w:val="000000" w:themeColor="text1"/>
          <w:sz w:val="24"/>
          <w:szCs w:val="24"/>
        </w:rPr>
        <w:t xml:space="preserve">6). </w:t>
      </w:r>
      <w:r w:rsidRPr="17536195">
        <w:rPr>
          <w:rFonts w:ascii="Times New Roman" w:eastAsia="Times New Roman" w:hAnsi="Times New Roman" w:cs="Times New Roman"/>
          <w:color w:val="000000" w:themeColor="text1"/>
          <w:sz w:val="24"/>
          <w:szCs w:val="24"/>
        </w:rPr>
        <w:t xml:space="preserve">Tidak berpengaruhnya </w:t>
      </w:r>
      <w:r w:rsidRPr="17536195">
        <w:rPr>
          <w:rFonts w:ascii="Times New Roman" w:eastAsia="Times New Roman" w:hAnsi="Times New Roman" w:cs="Times New Roman"/>
          <w:i/>
          <w:iCs/>
          <w:color w:val="000000" w:themeColor="text1"/>
          <w:sz w:val="24"/>
          <w:szCs w:val="24"/>
        </w:rPr>
        <w:t xml:space="preserve">perceived ease of use </w:t>
      </w:r>
      <w:r w:rsidRPr="17536195">
        <w:rPr>
          <w:rFonts w:ascii="Times New Roman" w:eastAsia="Times New Roman" w:hAnsi="Times New Roman" w:cs="Times New Roman"/>
          <w:color w:val="000000" w:themeColor="text1"/>
          <w:sz w:val="24"/>
          <w:szCs w:val="24"/>
        </w:rPr>
        <w:t xml:space="preserve">terhadap </w:t>
      </w:r>
      <w:r w:rsidRPr="17536195">
        <w:rPr>
          <w:rFonts w:ascii="Times New Roman" w:eastAsia="Times New Roman" w:hAnsi="Times New Roman" w:cs="Times New Roman"/>
          <w:i/>
          <w:iCs/>
          <w:color w:val="000000" w:themeColor="text1"/>
          <w:sz w:val="24"/>
          <w:szCs w:val="24"/>
        </w:rPr>
        <w:t xml:space="preserve">intention to use </w:t>
      </w:r>
      <w:r w:rsidRPr="17536195">
        <w:rPr>
          <w:rFonts w:ascii="Times New Roman" w:eastAsia="Times New Roman" w:hAnsi="Times New Roman" w:cs="Times New Roman"/>
          <w:color w:val="000000" w:themeColor="text1"/>
          <w:sz w:val="24"/>
          <w:szCs w:val="24"/>
        </w:rPr>
        <w:t>pada penggunaan dompet digital o</w:t>
      </w:r>
      <w:r w:rsidR="00046563">
        <w:rPr>
          <w:rFonts w:ascii="Times New Roman" w:eastAsia="Times New Roman" w:hAnsi="Times New Roman" w:cs="Times New Roman"/>
          <w:color w:val="000000" w:themeColor="text1"/>
          <w:sz w:val="24"/>
          <w:szCs w:val="24"/>
        </w:rPr>
        <w:t xml:space="preserve">leh mahasiswa-mahasiswa di </w:t>
      </w:r>
      <w:r w:rsidRPr="17536195">
        <w:rPr>
          <w:rFonts w:ascii="Times New Roman" w:eastAsia="Times New Roman" w:hAnsi="Times New Roman" w:cs="Times New Roman"/>
          <w:color w:val="000000" w:themeColor="text1"/>
          <w:sz w:val="24"/>
          <w:szCs w:val="24"/>
        </w:rPr>
        <w:t xml:space="preserve">ITS.  </w:t>
      </w:r>
    </w:p>
    <w:p w14:paraId="129CD842" w14:textId="67E146C1" w:rsidR="3529D0E0" w:rsidRDefault="3529D0E0" w:rsidP="34EA6EA1">
      <w:pPr>
        <w:spacing w:line="350" w:lineRule="auto"/>
        <w:ind w:firstLine="720"/>
        <w:jc w:val="both"/>
      </w:pPr>
      <w:r w:rsidRPr="34EA6EA1">
        <w:rPr>
          <w:rFonts w:ascii="Times New Roman" w:eastAsia="Times New Roman" w:hAnsi="Times New Roman" w:cs="Times New Roman"/>
          <w:color w:val="000000" w:themeColor="text1"/>
          <w:sz w:val="24"/>
          <w:szCs w:val="24"/>
        </w:rPr>
        <w:t xml:space="preserve">Saran yang dapat dikemukakan dalam penelitian ini terkait dengan ditemukannya hasil </w:t>
      </w:r>
      <w:r w:rsidRPr="34EA6EA1">
        <w:rPr>
          <w:rFonts w:ascii="Times New Roman" w:eastAsia="Times New Roman" w:hAnsi="Times New Roman" w:cs="Times New Roman"/>
          <w:i/>
          <w:iCs/>
          <w:color w:val="000000" w:themeColor="text1"/>
          <w:sz w:val="24"/>
          <w:szCs w:val="24"/>
        </w:rPr>
        <w:t xml:space="preserve">goodness of fit model </w:t>
      </w:r>
      <w:r w:rsidRPr="34EA6EA1">
        <w:rPr>
          <w:rFonts w:ascii="Times New Roman" w:eastAsia="Times New Roman" w:hAnsi="Times New Roman" w:cs="Times New Roman"/>
          <w:color w:val="000000" w:themeColor="text1"/>
          <w:sz w:val="24"/>
          <w:szCs w:val="24"/>
        </w:rPr>
        <w:t xml:space="preserve">yang tidak semuanya sesuai dengan kriteria penerimaan model atas nilai-nilai </w:t>
      </w:r>
      <w:r w:rsidRPr="34EA6EA1">
        <w:rPr>
          <w:rFonts w:ascii="Times New Roman" w:eastAsia="Times New Roman" w:hAnsi="Times New Roman" w:cs="Times New Roman"/>
          <w:i/>
          <w:iCs/>
          <w:color w:val="000000" w:themeColor="text1"/>
          <w:sz w:val="24"/>
          <w:szCs w:val="24"/>
        </w:rPr>
        <w:t>fit</w:t>
      </w:r>
      <w:r w:rsidRPr="34EA6EA1">
        <w:rPr>
          <w:rFonts w:ascii="Times New Roman" w:eastAsia="Times New Roman" w:hAnsi="Times New Roman" w:cs="Times New Roman"/>
          <w:color w:val="000000" w:themeColor="text1"/>
          <w:sz w:val="24"/>
          <w:szCs w:val="24"/>
        </w:rPr>
        <w:t xml:space="preserve">. Adapun saran yang dapat diberikan peneliti terhadap keterbatasan tersebut di atas berupa eksplorasi lebih banyak jurnal penelitian untuk menambah referensi terutama yang membahas mengenai minat penggunaan </w:t>
      </w:r>
      <w:r w:rsidRPr="34EA6EA1">
        <w:rPr>
          <w:rFonts w:ascii="Times New Roman" w:eastAsia="Times New Roman" w:hAnsi="Times New Roman" w:cs="Times New Roman"/>
          <w:i/>
          <w:iCs/>
          <w:color w:val="000000" w:themeColor="text1"/>
          <w:sz w:val="24"/>
          <w:szCs w:val="24"/>
        </w:rPr>
        <w:t xml:space="preserve">cashless payment system </w:t>
      </w:r>
      <w:r w:rsidRPr="34EA6EA1">
        <w:rPr>
          <w:rFonts w:ascii="Times New Roman" w:eastAsia="Times New Roman" w:hAnsi="Times New Roman" w:cs="Times New Roman"/>
          <w:color w:val="000000" w:themeColor="text1"/>
          <w:sz w:val="24"/>
          <w:szCs w:val="24"/>
        </w:rPr>
        <w:t xml:space="preserve">– dompet digital. Selain itu, penambahan </w:t>
      </w:r>
      <w:r w:rsidRPr="34EA6EA1">
        <w:rPr>
          <w:rFonts w:ascii="Times New Roman" w:eastAsia="Times New Roman" w:hAnsi="Times New Roman" w:cs="Times New Roman"/>
          <w:i/>
          <w:iCs/>
          <w:color w:val="000000" w:themeColor="text1"/>
          <w:sz w:val="24"/>
          <w:szCs w:val="24"/>
        </w:rPr>
        <w:t xml:space="preserve">item-item </w:t>
      </w:r>
      <w:r w:rsidRPr="34EA6EA1">
        <w:rPr>
          <w:rFonts w:ascii="Times New Roman" w:eastAsia="Times New Roman" w:hAnsi="Times New Roman" w:cs="Times New Roman"/>
          <w:color w:val="000000" w:themeColor="text1"/>
          <w:sz w:val="24"/>
          <w:szCs w:val="24"/>
        </w:rPr>
        <w:t xml:space="preserve">ataupun indikator yang digunakan untuk menggambarkan variabel, serta memperluas ruang lingkup responden kemungkinan dapat diaplikasikan pada penelitian berikutnya untuk mendapatkan model yang secara umum memiliki yang lebih baik.   </w:t>
      </w:r>
    </w:p>
    <w:p w14:paraId="0864DEA0" w14:textId="22E2C79E" w:rsidR="3529D0E0" w:rsidRDefault="3529D0E0" w:rsidP="34EA6EA1">
      <w:r w:rsidRPr="34EA6EA1">
        <w:rPr>
          <w:rFonts w:ascii="Times New Roman" w:eastAsia="Times New Roman" w:hAnsi="Times New Roman" w:cs="Times New Roman"/>
          <w:b/>
          <w:bCs/>
          <w:color w:val="000000" w:themeColor="text1"/>
          <w:sz w:val="24"/>
          <w:szCs w:val="24"/>
        </w:rPr>
        <w:t xml:space="preserve"> </w:t>
      </w:r>
    </w:p>
    <w:p w14:paraId="254D9322" w14:textId="4F94A7DF" w:rsidR="3529D0E0" w:rsidRDefault="3529D0E0" w:rsidP="34EA6EA1">
      <w:pPr>
        <w:pStyle w:val="Heading1"/>
        <w:rPr>
          <w:rFonts w:ascii="Times New Roman" w:eastAsia="Times New Roman" w:hAnsi="Times New Roman" w:cs="Times New Roman"/>
          <w:color w:val="000000" w:themeColor="text1"/>
          <w:sz w:val="24"/>
          <w:szCs w:val="24"/>
          <w:lang w:val="en-GB"/>
        </w:rPr>
      </w:pPr>
      <w:r w:rsidRPr="34EA6EA1">
        <w:rPr>
          <w:rFonts w:ascii="Times New Roman" w:eastAsia="Times New Roman" w:hAnsi="Times New Roman" w:cs="Times New Roman"/>
          <w:color w:val="000000" w:themeColor="text1"/>
          <w:sz w:val="24"/>
          <w:szCs w:val="24"/>
        </w:rPr>
        <w:t xml:space="preserve">DAFTAR PUSTAKA </w:t>
      </w:r>
    </w:p>
    <w:p w14:paraId="030FE9E7" w14:textId="77777777" w:rsidR="00422CA4" w:rsidRDefault="00422CA4" w:rsidP="00422CA4">
      <w:pPr>
        <w:rPr>
          <w:lang w:val="en-GB"/>
        </w:rPr>
      </w:pPr>
    </w:p>
    <w:p w14:paraId="16A564D9" w14:textId="3D7FFE7C" w:rsidR="3529D0E0" w:rsidRDefault="3529D0E0" w:rsidP="34EA6EA1"/>
    <w:p w14:paraId="083D9410" w14:textId="2E0F141A" w:rsidR="3529D0E0" w:rsidRDefault="3529D0E0" w:rsidP="34EA6EA1">
      <w:pPr>
        <w:spacing w:line="235" w:lineRule="auto"/>
        <w:ind w:left="10" w:hanging="10"/>
        <w:jc w:val="both"/>
      </w:pPr>
      <w:r w:rsidRPr="34EA6EA1">
        <w:rPr>
          <w:rFonts w:ascii="Times New Roman" w:eastAsia="Times New Roman" w:hAnsi="Times New Roman" w:cs="Times New Roman"/>
          <w:color w:val="000000" w:themeColor="text1"/>
          <w:sz w:val="24"/>
          <w:szCs w:val="24"/>
        </w:rPr>
        <w:t xml:space="preserve">Ahn, T., Suh, Y.I., Lee, J.K. dan Pedersen, P.M. (2014), “Understanding purchasing intentions in secondary sports ticket websites”, </w:t>
      </w:r>
      <w:r w:rsidRPr="34EA6EA1">
        <w:rPr>
          <w:rFonts w:ascii="Times New Roman" w:eastAsia="Times New Roman" w:hAnsi="Times New Roman" w:cs="Times New Roman"/>
          <w:i/>
          <w:iCs/>
          <w:color w:val="000000" w:themeColor="text1"/>
          <w:sz w:val="24"/>
          <w:szCs w:val="24"/>
        </w:rPr>
        <w:t xml:space="preserve">International Journal of Sports Marketing and Sponsorship, </w:t>
      </w:r>
      <w:r w:rsidRPr="34EA6EA1">
        <w:rPr>
          <w:rFonts w:ascii="Times New Roman" w:eastAsia="Times New Roman" w:hAnsi="Times New Roman" w:cs="Times New Roman"/>
          <w:color w:val="000000" w:themeColor="text1"/>
          <w:sz w:val="24"/>
          <w:szCs w:val="24"/>
        </w:rPr>
        <w:t xml:space="preserve">Vol. 16, No. 1, pp. 35-49. Akturan, U. dan Tezcan, N. (2012), “Mobile banking adoption of the youth market: perceptions and intentions”, </w:t>
      </w:r>
      <w:r w:rsidRPr="34EA6EA1">
        <w:rPr>
          <w:rFonts w:ascii="Times New Roman" w:eastAsia="Times New Roman" w:hAnsi="Times New Roman" w:cs="Times New Roman"/>
          <w:i/>
          <w:iCs/>
          <w:color w:val="000000" w:themeColor="text1"/>
          <w:sz w:val="24"/>
          <w:szCs w:val="24"/>
        </w:rPr>
        <w:t xml:space="preserve">Marketing Intelligence &amp; Planning, </w:t>
      </w:r>
      <w:r w:rsidRPr="34EA6EA1">
        <w:rPr>
          <w:rFonts w:ascii="Times New Roman" w:eastAsia="Times New Roman" w:hAnsi="Times New Roman" w:cs="Times New Roman"/>
          <w:color w:val="000000" w:themeColor="text1"/>
          <w:sz w:val="24"/>
          <w:szCs w:val="24"/>
        </w:rPr>
        <w:t xml:space="preserve">Vol. 30, No. 4, pp. 444-459.  </w:t>
      </w:r>
    </w:p>
    <w:p w14:paraId="06C3596D" w14:textId="527C01B9" w:rsidR="3529D0E0" w:rsidRDefault="3529D0E0" w:rsidP="34EA6EA1">
      <w:r w:rsidRPr="34EA6EA1">
        <w:rPr>
          <w:rFonts w:ascii="Times New Roman" w:eastAsia="Times New Roman" w:hAnsi="Times New Roman" w:cs="Times New Roman"/>
          <w:color w:val="000000" w:themeColor="text1"/>
          <w:sz w:val="24"/>
          <w:szCs w:val="24"/>
        </w:rPr>
        <w:t xml:space="preserve"> </w:t>
      </w:r>
    </w:p>
    <w:p w14:paraId="0D61B1DC" w14:textId="67137DFD" w:rsidR="3529D0E0" w:rsidRDefault="3529D0E0" w:rsidP="34EA6EA1">
      <w:pPr>
        <w:spacing w:line="235" w:lineRule="auto"/>
        <w:ind w:left="10" w:hanging="10"/>
        <w:jc w:val="both"/>
      </w:pPr>
      <w:r w:rsidRPr="34EA6EA1">
        <w:rPr>
          <w:rFonts w:ascii="Times New Roman" w:eastAsia="Times New Roman" w:hAnsi="Times New Roman" w:cs="Times New Roman"/>
          <w:color w:val="000000" w:themeColor="text1"/>
          <w:sz w:val="24"/>
          <w:szCs w:val="24"/>
        </w:rPr>
        <w:t xml:space="preserve">Alalwan, A.A., Dwivedi, Y.K., Rana, N.P., dan Williams, M.D. (2016), “Consumer adoption of mobile banking in Jordan: examining the role of usefulness, ease of use, perceived risk and self-efficacy”, </w:t>
      </w:r>
      <w:r w:rsidRPr="34EA6EA1">
        <w:rPr>
          <w:rFonts w:ascii="Times New Roman" w:eastAsia="Times New Roman" w:hAnsi="Times New Roman" w:cs="Times New Roman"/>
          <w:i/>
          <w:iCs/>
          <w:color w:val="000000" w:themeColor="text1"/>
          <w:sz w:val="24"/>
          <w:szCs w:val="24"/>
        </w:rPr>
        <w:t xml:space="preserve">Journal of Enterprise Information Management, </w:t>
      </w:r>
      <w:r w:rsidRPr="34EA6EA1">
        <w:rPr>
          <w:rFonts w:ascii="Times New Roman" w:eastAsia="Times New Roman" w:hAnsi="Times New Roman" w:cs="Times New Roman"/>
          <w:color w:val="000000" w:themeColor="text1"/>
          <w:sz w:val="24"/>
          <w:szCs w:val="24"/>
        </w:rPr>
        <w:t xml:space="preserve">Vol. 29, No.1, pp. 118-139. </w:t>
      </w:r>
    </w:p>
    <w:p w14:paraId="42DD2A4A" w14:textId="564F00FB" w:rsidR="3529D0E0" w:rsidRDefault="3529D0E0" w:rsidP="34EA6EA1">
      <w:r w:rsidRPr="34EA6EA1">
        <w:rPr>
          <w:rFonts w:ascii="Times New Roman" w:eastAsia="Times New Roman" w:hAnsi="Times New Roman" w:cs="Times New Roman"/>
          <w:color w:val="000000" w:themeColor="text1"/>
          <w:sz w:val="24"/>
          <w:szCs w:val="24"/>
        </w:rPr>
        <w:t xml:space="preserve"> </w:t>
      </w:r>
    </w:p>
    <w:p w14:paraId="23253E2D" w14:textId="0BAF0A80" w:rsidR="3529D0E0" w:rsidRDefault="3529D0E0" w:rsidP="34EA6EA1">
      <w:pPr>
        <w:spacing w:line="233" w:lineRule="auto"/>
      </w:pPr>
      <w:r w:rsidRPr="34EA6EA1">
        <w:rPr>
          <w:rFonts w:ascii="Times New Roman" w:eastAsia="Times New Roman" w:hAnsi="Times New Roman" w:cs="Times New Roman"/>
          <w:color w:val="000000" w:themeColor="text1"/>
          <w:sz w:val="24"/>
          <w:szCs w:val="24"/>
        </w:rPr>
        <w:t xml:space="preserve">Aldien, R.R. (2017), </w:t>
      </w:r>
      <w:r w:rsidRPr="34EA6EA1">
        <w:rPr>
          <w:rFonts w:ascii="Times New Roman" w:eastAsia="Times New Roman" w:hAnsi="Times New Roman" w:cs="Times New Roman"/>
          <w:i/>
          <w:iCs/>
          <w:color w:val="000000" w:themeColor="text1"/>
          <w:sz w:val="24"/>
          <w:szCs w:val="24"/>
        </w:rPr>
        <w:t xml:space="preserve">Dompet elektronik, satu aplikasi untuk semua kebutuhan. </w:t>
      </w:r>
      <w:r w:rsidRPr="34EA6EA1">
        <w:rPr>
          <w:rFonts w:ascii="Times New Roman" w:eastAsia="Times New Roman" w:hAnsi="Times New Roman" w:cs="Times New Roman"/>
          <w:color w:val="000000" w:themeColor="text1"/>
          <w:sz w:val="24"/>
          <w:szCs w:val="24"/>
        </w:rPr>
        <w:t xml:space="preserve">(Diakses dari </w:t>
      </w:r>
      <w:hyperlink r:id="rId9">
        <w:r w:rsidRPr="34EA6EA1">
          <w:rPr>
            <w:rStyle w:val="Hyperlink"/>
            <w:rFonts w:ascii="Times New Roman" w:eastAsia="Times New Roman" w:hAnsi="Times New Roman" w:cs="Times New Roman"/>
            <w:sz w:val="24"/>
            <w:szCs w:val="24"/>
          </w:rPr>
          <w:t xml:space="preserve">https://marketing.co.id/dompet-elektronik-satu-aplikasi-untuk-semua-kebutuhan/ </w:t>
        </w:r>
      </w:hyperlink>
      <w:r>
        <w:tab/>
      </w:r>
      <w:r w:rsidRPr="34EA6EA1">
        <w:rPr>
          <w:rFonts w:ascii="Times New Roman" w:eastAsia="Times New Roman" w:hAnsi="Times New Roman" w:cs="Times New Roman"/>
          <w:color w:val="000000" w:themeColor="text1"/>
          <w:sz w:val="24"/>
          <w:szCs w:val="24"/>
        </w:rPr>
        <w:t xml:space="preserve">pada tanggal 03 Maret 2019). </w:t>
      </w:r>
    </w:p>
    <w:p w14:paraId="052635F1" w14:textId="6BA17700" w:rsidR="3529D0E0" w:rsidRDefault="3529D0E0" w:rsidP="34EA6EA1">
      <w:pPr>
        <w:spacing w:line="235" w:lineRule="auto"/>
        <w:ind w:left="10" w:hanging="10"/>
        <w:jc w:val="both"/>
      </w:pPr>
      <w:r w:rsidRPr="34EA6EA1">
        <w:rPr>
          <w:rFonts w:ascii="Times New Roman" w:eastAsia="Times New Roman" w:hAnsi="Times New Roman" w:cs="Times New Roman"/>
          <w:color w:val="000000" w:themeColor="text1"/>
          <w:sz w:val="24"/>
          <w:szCs w:val="24"/>
        </w:rPr>
        <w:t xml:space="preserve"> </w:t>
      </w:r>
      <w:r w:rsidR="442928C5" w:rsidRPr="34EA6EA1">
        <w:rPr>
          <w:rFonts w:ascii="Times New Roman" w:eastAsia="Times New Roman" w:hAnsi="Times New Roman" w:cs="Times New Roman"/>
          <w:color w:val="000000" w:themeColor="text1"/>
          <w:sz w:val="24"/>
          <w:szCs w:val="24"/>
        </w:rPr>
        <w:t xml:space="preserve">Antoni, J., Leung, K. dan Knowles, G. (2002), “Critical success factors of TQM implementation in Hongkong Industries”, </w:t>
      </w:r>
      <w:r w:rsidR="442928C5" w:rsidRPr="34EA6EA1">
        <w:rPr>
          <w:rFonts w:ascii="Times New Roman" w:eastAsia="Times New Roman" w:hAnsi="Times New Roman" w:cs="Times New Roman"/>
          <w:i/>
          <w:iCs/>
          <w:color w:val="000000" w:themeColor="text1"/>
          <w:sz w:val="24"/>
          <w:szCs w:val="24"/>
        </w:rPr>
        <w:t xml:space="preserve">International Journal of Quality and Reliability Management, </w:t>
      </w:r>
      <w:r w:rsidR="442928C5" w:rsidRPr="34EA6EA1">
        <w:rPr>
          <w:rFonts w:ascii="Times New Roman" w:eastAsia="Times New Roman" w:hAnsi="Times New Roman" w:cs="Times New Roman"/>
          <w:color w:val="000000" w:themeColor="text1"/>
          <w:sz w:val="24"/>
          <w:szCs w:val="24"/>
        </w:rPr>
        <w:t xml:space="preserve">Vol. 19, No. 5, pp. 551-566. </w:t>
      </w:r>
    </w:p>
    <w:p w14:paraId="1E4A4172" w14:textId="0D63A639" w:rsidR="442928C5" w:rsidRDefault="442928C5" w:rsidP="34EA6EA1">
      <w:r w:rsidRPr="34EA6EA1">
        <w:rPr>
          <w:rFonts w:ascii="Times New Roman" w:eastAsia="Times New Roman" w:hAnsi="Times New Roman" w:cs="Times New Roman"/>
          <w:color w:val="000000" w:themeColor="text1"/>
          <w:sz w:val="24"/>
          <w:szCs w:val="24"/>
        </w:rPr>
        <w:t xml:space="preserve"> </w:t>
      </w:r>
    </w:p>
    <w:p w14:paraId="48B447AA" w14:textId="3D2EEC84" w:rsidR="442928C5" w:rsidRDefault="442928C5" w:rsidP="34EA6EA1">
      <w:pPr>
        <w:spacing w:line="235" w:lineRule="auto"/>
        <w:ind w:left="10" w:hanging="10"/>
        <w:jc w:val="both"/>
      </w:pPr>
      <w:r w:rsidRPr="34EA6EA1">
        <w:rPr>
          <w:rFonts w:ascii="Times New Roman" w:eastAsia="Times New Roman" w:hAnsi="Times New Roman" w:cs="Times New Roman"/>
          <w:color w:val="000000" w:themeColor="text1"/>
          <w:sz w:val="24"/>
          <w:szCs w:val="24"/>
        </w:rPr>
        <w:lastRenderedPageBreak/>
        <w:t xml:space="preserve">Arbuckle, J.L. (2005), </w:t>
      </w:r>
      <w:r w:rsidRPr="34EA6EA1">
        <w:rPr>
          <w:rFonts w:ascii="Times New Roman" w:eastAsia="Times New Roman" w:hAnsi="Times New Roman" w:cs="Times New Roman"/>
          <w:i/>
          <w:iCs/>
          <w:color w:val="000000" w:themeColor="text1"/>
          <w:sz w:val="24"/>
          <w:szCs w:val="24"/>
        </w:rPr>
        <w:t>AMOS 6.0 User’s Guide</w:t>
      </w:r>
      <w:r w:rsidRPr="34EA6EA1">
        <w:rPr>
          <w:rFonts w:ascii="Times New Roman" w:eastAsia="Times New Roman" w:hAnsi="Times New Roman" w:cs="Times New Roman"/>
          <w:color w:val="000000" w:themeColor="text1"/>
          <w:sz w:val="24"/>
          <w:szCs w:val="24"/>
        </w:rPr>
        <w:t xml:space="preserve">, Spring House, AMOS Development Corp, PA. </w:t>
      </w:r>
    </w:p>
    <w:p w14:paraId="61B46EBA" w14:textId="58B3A24D" w:rsidR="34EA6EA1" w:rsidRDefault="34EA6EA1" w:rsidP="34EA6EA1">
      <w:pPr>
        <w:rPr>
          <w:rFonts w:ascii="Times New Roman" w:eastAsia="Times New Roman" w:hAnsi="Times New Roman" w:cs="Times New Roman"/>
          <w:color w:val="000000" w:themeColor="text1"/>
          <w:sz w:val="24"/>
          <w:szCs w:val="24"/>
        </w:rPr>
      </w:pPr>
    </w:p>
    <w:p w14:paraId="6DBC6E2B" w14:textId="2C75FF4C" w:rsidR="34EA6EA1" w:rsidRDefault="34EA6EA1" w:rsidP="34EA6EA1">
      <w:pPr>
        <w:rPr>
          <w:rFonts w:ascii="Times New Roman" w:eastAsia="Times New Roman" w:hAnsi="Times New Roman" w:cs="Times New Roman"/>
          <w:color w:val="000000" w:themeColor="text1"/>
          <w:sz w:val="24"/>
          <w:szCs w:val="24"/>
        </w:rPr>
      </w:pPr>
    </w:p>
    <w:p w14:paraId="78BD197A" w14:textId="184082C3" w:rsidR="34EA6EA1" w:rsidRDefault="34EA6EA1" w:rsidP="34EA6EA1">
      <w:pPr>
        <w:jc w:val="center"/>
      </w:pPr>
    </w:p>
    <w:sectPr w:rsidR="34EA6E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3F25"/>
    <w:multiLevelType w:val="hybridMultilevel"/>
    <w:tmpl w:val="712E5CF2"/>
    <w:lvl w:ilvl="0" w:tplc="269CB49A">
      <w:start w:val="1"/>
      <w:numFmt w:val="decimal"/>
      <w:lvlText w:val="%1."/>
      <w:lvlJc w:val="left"/>
      <w:pPr>
        <w:ind w:left="720" w:hanging="360"/>
      </w:pPr>
    </w:lvl>
    <w:lvl w:ilvl="1" w:tplc="EA7AD946">
      <w:start w:val="1"/>
      <w:numFmt w:val="lowerLetter"/>
      <w:lvlText w:val="%2."/>
      <w:lvlJc w:val="left"/>
      <w:pPr>
        <w:ind w:left="1440" w:hanging="360"/>
      </w:pPr>
    </w:lvl>
    <w:lvl w:ilvl="2" w:tplc="EB8284AA">
      <w:start w:val="1"/>
      <w:numFmt w:val="lowerRoman"/>
      <w:lvlText w:val="%3."/>
      <w:lvlJc w:val="right"/>
      <w:pPr>
        <w:ind w:left="2160" w:hanging="180"/>
      </w:pPr>
    </w:lvl>
    <w:lvl w:ilvl="3" w:tplc="0C4C3FEE">
      <w:start w:val="1"/>
      <w:numFmt w:val="decimal"/>
      <w:lvlText w:val="%4."/>
      <w:lvlJc w:val="left"/>
      <w:pPr>
        <w:ind w:left="2880" w:hanging="360"/>
      </w:pPr>
    </w:lvl>
    <w:lvl w:ilvl="4" w:tplc="03D69F02">
      <w:start w:val="1"/>
      <w:numFmt w:val="lowerLetter"/>
      <w:lvlText w:val="%5."/>
      <w:lvlJc w:val="left"/>
      <w:pPr>
        <w:ind w:left="3600" w:hanging="360"/>
      </w:pPr>
    </w:lvl>
    <w:lvl w:ilvl="5" w:tplc="9E803582">
      <w:start w:val="1"/>
      <w:numFmt w:val="lowerRoman"/>
      <w:lvlText w:val="%6."/>
      <w:lvlJc w:val="right"/>
      <w:pPr>
        <w:ind w:left="4320" w:hanging="180"/>
      </w:pPr>
    </w:lvl>
    <w:lvl w:ilvl="6" w:tplc="2BF0F63E">
      <w:start w:val="1"/>
      <w:numFmt w:val="decimal"/>
      <w:lvlText w:val="%7."/>
      <w:lvlJc w:val="left"/>
      <w:pPr>
        <w:ind w:left="5040" w:hanging="360"/>
      </w:pPr>
    </w:lvl>
    <w:lvl w:ilvl="7" w:tplc="55E23546">
      <w:start w:val="1"/>
      <w:numFmt w:val="lowerLetter"/>
      <w:lvlText w:val="%8."/>
      <w:lvlJc w:val="left"/>
      <w:pPr>
        <w:ind w:left="5760" w:hanging="360"/>
      </w:pPr>
    </w:lvl>
    <w:lvl w:ilvl="8" w:tplc="3F9A7C8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F5EC5"/>
    <w:rsid w:val="00046563"/>
    <w:rsid w:val="002172D0"/>
    <w:rsid w:val="00422CA4"/>
    <w:rsid w:val="00581DED"/>
    <w:rsid w:val="00616E0C"/>
    <w:rsid w:val="007F4434"/>
    <w:rsid w:val="00AA3A05"/>
    <w:rsid w:val="013109AA"/>
    <w:rsid w:val="067F18A0"/>
    <w:rsid w:val="09AE4BED"/>
    <w:rsid w:val="09F6B6A0"/>
    <w:rsid w:val="0AB88E03"/>
    <w:rsid w:val="0AC327B9"/>
    <w:rsid w:val="0B4A60E5"/>
    <w:rsid w:val="0B8CCFA5"/>
    <w:rsid w:val="0D445819"/>
    <w:rsid w:val="100AAD4B"/>
    <w:rsid w:val="1398F632"/>
    <w:rsid w:val="158357EC"/>
    <w:rsid w:val="168CCEF5"/>
    <w:rsid w:val="17536195"/>
    <w:rsid w:val="176654E3"/>
    <w:rsid w:val="18287818"/>
    <w:rsid w:val="190339EC"/>
    <w:rsid w:val="197ECFEB"/>
    <w:rsid w:val="1A3EBC83"/>
    <w:rsid w:val="1ACECA56"/>
    <w:rsid w:val="1B2D7B95"/>
    <w:rsid w:val="1B4717BB"/>
    <w:rsid w:val="1C26CC6E"/>
    <w:rsid w:val="1D9FDA4D"/>
    <w:rsid w:val="1DD6AB0F"/>
    <w:rsid w:val="1E849BFF"/>
    <w:rsid w:val="1EE281B7"/>
    <w:rsid w:val="1EFEAD65"/>
    <w:rsid w:val="2127742E"/>
    <w:rsid w:val="21490AB6"/>
    <w:rsid w:val="23F83797"/>
    <w:rsid w:val="2440128E"/>
    <w:rsid w:val="29CBA21A"/>
    <w:rsid w:val="2A862E78"/>
    <w:rsid w:val="307A5AAE"/>
    <w:rsid w:val="32769DF8"/>
    <w:rsid w:val="3372D53E"/>
    <w:rsid w:val="341E731F"/>
    <w:rsid w:val="3460DB59"/>
    <w:rsid w:val="34EA6EA1"/>
    <w:rsid w:val="3529D0E0"/>
    <w:rsid w:val="36F49C6D"/>
    <w:rsid w:val="38B4257E"/>
    <w:rsid w:val="3B7B2597"/>
    <w:rsid w:val="3BBF14D4"/>
    <w:rsid w:val="3BD910D9"/>
    <w:rsid w:val="3F406280"/>
    <w:rsid w:val="42E28A2D"/>
    <w:rsid w:val="43B0FE5C"/>
    <w:rsid w:val="442928C5"/>
    <w:rsid w:val="457539B3"/>
    <w:rsid w:val="473C1A50"/>
    <w:rsid w:val="48E838B9"/>
    <w:rsid w:val="4ADF5EC5"/>
    <w:rsid w:val="4B82546A"/>
    <w:rsid w:val="4C57BC3A"/>
    <w:rsid w:val="4D17A8D2"/>
    <w:rsid w:val="4ECCC216"/>
    <w:rsid w:val="4EFB9E89"/>
    <w:rsid w:val="50F5DA54"/>
    <w:rsid w:val="54C1BDF7"/>
    <w:rsid w:val="565CE730"/>
    <w:rsid w:val="56D123E6"/>
    <w:rsid w:val="57471CEE"/>
    <w:rsid w:val="5AD523C7"/>
    <w:rsid w:val="5B0337B0"/>
    <w:rsid w:val="5C40699C"/>
    <w:rsid w:val="5C70F428"/>
    <w:rsid w:val="5E976427"/>
    <w:rsid w:val="5F08BED9"/>
    <w:rsid w:val="604D8651"/>
    <w:rsid w:val="633D2608"/>
    <w:rsid w:val="6633A912"/>
    <w:rsid w:val="683A2225"/>
    <w:rsid w:val="6AB2D0B4"/>
    <w:rsid w:val="6E7D20C0"/>
    <w:rsid w:val="724E4C08"/>
    <w:rsid w:val="75FB35B5"/>
    <w:rsid w:val="76CDE2C5"/>
    <w:rsid w:val="778BD3FB"/>
    <w:rsid w:val="797A5120"/>
    <w:rsid w:val="7B72A532"/>
    <w:rsid w:val="7CBAF120"/>
    <w:rsid w:val="7F576EB2"/>
    <w:rsid w:val="7F9CE8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42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42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68012">
      <w:bodyDiv w:val="1"/>
      <w:marLeft w:val="0"/>
      <w:marRight w:val="0"/>
      <w:marTop w:val="0"/>
      <w:marBottom w:val="0"/>
      <w:divBdr>
        <w:top w:val="none" w:sz="0" w:space="0" w:color="auto"/>
        <w:left w:val="none" w:sz="0" w:space="0" w:color="auto"/>
        <w:bottom w:val="none" w:sz="0" w:space="0" w:color="auto"/>
        <w:right w:val="none" w:sz="0" w:space="0" w:color="auto"/>
      </w:divBdr>
      <w:divsChild>
        <w:div w:id="136381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nur.aini@is.its.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hibran.18052@mhs.its.ac.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keting.co.id/dompet-elektronik-satu-aplikasi-untuk-semua-kebutu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6</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KHIBRAN PRAMUDYAWAN</dc:creator>
  <cp:keywords/>
  <dc:description/>
  <cp:lastModifiedBy>Muh Rizal Setyawan</cp:lastModifiedBy>
  <cp:revision>6</cp:revision>
  <dcterms:created xsi:type="dcterms:W3CDTF">2021-09-24T01:26:00Z</dcterms:created>
  <dcterms:modified xsi:type="dcterms:W3CDTF">2021-12-23T15:21:00Z</dcterms:modified>
</cp:coreProperties>
</file>