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B98D9" w14:textId="6EC505EB" w:rsidR="00E90EEE" w:rsidRPr="00775643" w:rsidRDefault="00E90EEE" w:rsidP="0034491F">
      <w:pPr>
        <w:pStyle w:val="NormalWeb"/>
        <w:spacing w:after="165" w:afterAutospacing="0"/>
        <w:rPr>
          <w:rFonts w:ascii="Arial" w:hAnsi="Arial" w:cs="Arial"/>
          <w:b/>
          <w:bCs/>
          <w:sz w:val="20"/>
          <w:szCs w:val="20"/>
        </w:rPr>
      </w:pPr>
      <w:r w:rsidRPr="00775643">
        <w:rPr>
          <w:rFonts w:ascii="Arial" w:hAnsi="Arial" w:cs="Arial"/>
          <w:b/>
          <w:bCs/>
          <w:sz w:val="20"/>
          <w:szCs w:val="20"/>
        </w:rPr>
        <w:t xml:space="preserve">PROVA PRÁTICA PARA PESQUISADOR 2 - APRENDIZADO DE MÁQUINA </w:t>
      </w:r>
    </w:p>
    <w:p w14:paraId="3A4773A8" w14:textId="19A97A75" w:rsidR="0034491F" w:rsidRPr="00775643" w:rsidRDefault="0034491F" w:rsidP="0034491F">
      <w:pPr>
        <w:pStyle w:val="NormalWeb"/>
        <w:spacing w:after="165" w:afterAutospacing="0"/>
        <w:rPr>
          <w:rFonts w:ascii="Arial" w:hAnsi="Arial" w:cs="Arial"/>
          <w:sz w:val="20"/>
          <w:szCs w:val="20"/>
        </w:rPr>
      </w:pPr>
      <w:r w:rsidRPr="00775643">
        <w:rPr>
          <w:rFonts w:ascii="Arial" w:hAnsi="Arial" w:cs="Arial"/>
          <w:sz w:val="20"/>
          <w:szCs w:val="20"/>
        </w:rPr>
        <w:t xml:space="preserve">Um dos métodos de </w:t>
      </w:r>
      <w:r w:rsidRPr="00775643">
        <w:rPr>
          <w:rFonts w:ascii="Arial" w:hAnsi="Arial" w:cs="Arial"/>
          <w:i/>
          <w:iCs/>
          <w:sz w:val="20"/>
          <w:szCs w:val="20"/>
        </w:rPr>
        <w:t>ensemble</w:t>
      </w:r>
      <w:r w:rsidRPr="00775643">
        <w:rPr>
          <w:rFonts w:ascii="Arial" w:hAnsi="Arial" w:cs="Arial"/>
          <w:sz w:val="20"/>
          <w:szCs w:val="20"/>
        </w:rPr>
        <w:t xml:space="preserve"> (comitê) mais utilizados em competições é o método de </w:t>
      </w:r>
      <w:proofErr w:type="spellStart"/>
      <w:r w:rsidRPr="00775643">
        <w:rPr>
          <w:rFonts w:ascii="Arial" w:hAnsi="Arial" w:cs="Arial"/>
          <w:i/>
          <w:iCs/>
          <w:sz w:val="20"/>
          <w:szCs w:val="20"/>
        </w:rPr>
        <w:t>stacking</w:t>
      </w:r>
      <w:proofErr w:type="spellEnd"/>
      <w:r w:rsidRPr="00775643">
        <w:rPr>
          <w:rFonts w:ascii="Arial" w:hAnsi="Arial" w:cs="Arial"/>
          <w:sz w:val="20"/>
          <w:szCs w:val="20"/>
        </w:rPr>
        <w:t>, que consiste no empilhamento de modelos. Nele, as entradas a partir da segunda camada de modelos passam a ser as inferências dos modelos anteriores.</w:t>
      </w:r>
    </w:p>
    <w:p w14:paraId="622CCDB8" w14:textId="77777777" w:rsidR="0034491F" w:rsidRPr="00775643" w:rsidRDefault="0034491F" w:rsidP="0034491F">
      <w:pPr>
        <w:pStyle w:val="NormalWeb"/>
        <w:spacing w:after="165" w:afterAutospacing="0"/>
        <w:rPr>
          <w:rFonts w:ascii="Arial" w:hAnsi="Arial" w:cs="Arial"/>
          <w:sz w:val="20"/>
          <w:szCs w:val="20"/>
        </w:rPr>
      </w:pPr>
      <w:r w:rsidRPr="00775643">
        <w:rPr>
          <w:rFonts w:ascii="Arial" w:hAnsi="Arial" w:cs="Arial"/>
          <w:b/>
          <w:bCs/>
          <w:sz w:val="20"/>
          <w:szCs w:val="20"/>
        </w:rPr>
        <w:t xml:space="preserve">Pede-se nesta prova prática que o candidato treine um classificador binário incorporando o conceito de </w:t>
      </w:r>
      <w:proofErr w:type="spellStart"/>
      <w:r w:rsidRPr="00775643">
        <w:rPr>
          <w:rFonts w:ascii="Arial" w:hAnsi="Arial" w:cs="Arial"/>
          <w:b/>
          <w:bCs/>
          <w:i/>
          <w:iCs/>
          <w:sz w:val="20"/>
          <w:szCs w:val="20"/>
        </w:rPr>
        <w:t>stacking</w:t>
      </w:r>
      <w:proofErr w:type="spellEnd"/>
      <w:r w:rsidRPr="00775643">
        <w:rPr>
          <w:rFonts w:ascii="Arial" w:hAnsi="Arial" w:cs="Arial"/>
          <w:b/>
          <w:bCs/>
          <w:sz w:val="20"/>
          <w:szCs w:val="20"/>
        </w:rPr>
        <w:t xml:space="preserve"> em sua solução, e que esteja apto a justificar as escolhas que foram feitas ao longo do desenvolvimento.</w:t>
      </w:r>
    </w:p>
    <w:p w14:paraId="6BDCF5F1" w14:textId="77777777" w:rsidR="0034491F" w:rsidRPr="00775643" w:rsidRDefault="0034491F" w:rsidP="0034491F">
      <w:pPr>
        <w:pStyle w:val="NormalWeb"/>
        <w:spacing w:after="165" w:afterAutospacing="0"/>
        <w:rPr>
          <w:rFonts w:ascii="Arial" w:hAnsi="Arial" w:cs="Arial"/>
          <w:sz w:val="20"/>
          <w:szCs w:val="20"/>
        </w:rPr>
      </w:pPr>
      <w:r w:rsidRPr="00775643">
        <w:rPr>
          <w:rFonts w:ascii="Arial" w:hAnsi="Arial" w:cs="Arial"/>
          <w:sz w:val="20"/>
          <w:szCs w:val="20"/>
        </w:rPr>
        <w:t xml:space="preserve">Para isso é fornecido um </w:t>
      </w:r>
      <w:proofErr w:type="spellStart"/>
      <w:r w:rsidRPr="00775643">
        <w:rPr>
          <w:rFonts w:ascii="Arial" w:hAnsi="Arial" w:cs="Arial"/>
          <w:sz w:val="20"/>
          <w:szCs w:val="20"/>
        </w:rPr>
        <w:t>dataset</w:t>
      </w:r>
      <w:proofErr w:type="spellEnd"/>
      <w:r w:rsidRPr="00775643">
        <w:rPr>
          <w:rFonts w:ascii="Arial" w:hAnsi="Arial" w:cs="Arial"/>
          <w:sz w:val="20"/>
          <w:szCs w:val="20"/>
        </w:rPr>
        <w:t xml:space="preserve"> para classificação binária com 800 observações para treinamento e 200 observações para teste, contando com 20 </w:t>
      </w:r>
      <w:proofErr w:type="spellStart"/>
      <w:r w:rsidRPr="00775643">
        <w:rPr>
          <w:rFonts w:ascii="Arial" w:hAnsi="Arial" w:cs="Arial"/>
          <w:sz w:val="20"/>
          <w:szCs w:val="20"/>
        </w:rPr>
        <w:t>features</w:t>
      </w:r>
      <w:proofErr w:type="spellEnd"/>
      <w:r w:rsidRPr="00775643">
        <w:rPr>
          <w:rFonts w:ascii="Arial" w:hAnsi="Arial" w:cs="Arial"/>
          <w:sz w:val="20"/>
          <w:szCs w:val="20"/>
        </w:rPr>
        <w:t>. No entanto, apenas as observações de teste estão rotuladas. Pede-se que o candidato busque estratégias para rotular o conjunto de treinamento.</w:t>
      </w:r>
    </w:p>
    <w:p w14:paraId="16D4002F" w14:textId="1863019B" w:rsidR="0034491F" w:rsidRPr="00775643" w:rsidRDefault="0034491F" w:rsidP="0034491F">
      <w:pPr>
        <w:pStyle w:val="NormalWeb"/>
        <w:spacing w:after="165" w:afterAutospacing="0"/>
        <w:rPr>
          <w:rFonts w:ascii="Arial" w:hAnsi="Arial" w:cs="Arial"/>
          <w:sz w:val="20"/>
          <w:szCs w:val="20"/>
        </w:rPr>
      </w:pPr>
      <w:r w:rsidRPr="00775643">
        <w:rPr>
          <w:rFonts w:ascii="Arial" w:hAnsi="Arial" w:cs="Arial"/>
          <w:sz w:val="20"/>
          <w:szCs w:val="20"/>
        </w:rPr>
        <w:t xml:space="preserve">O conjunto de dados se encontra neste link: </w:t>
      </w:r>
      <w:r w:rsidRPr="00775643">
        <w:rPr>
          <w:rFonts w:ascii="Arial" w:hAnsi="Arial" w:cs="Arial"/>
          <w:color w:val="EF6950"/>
          <w:sz w:val="20"/>
          <w:szCs w:val="20"/>
        </w:rPr>
        <w:t xml:space="preserve">INSERIR LINK. </w:t>
      </w:r>
      <w:r w:rsidRPr="00775643">
        <w:rPr>
          <w:rFonts w:ascii="Arial" w:hAnsi="Arial" w:cs="Arial"/>
          <w:sz w:val="20"/>
          <w:szCs w:val="20"/>
        </w:rPr>
        <w:t xml:space="preserve">Há três arquivos: </w:t>
      </w:r>
      <w:r w:rsidRPr="00775643">
        <w:rPr>
          <w:rFonts w:ascii="Arial" w:hAnsi="Arial" w:cs="Arial"/>
          <w:i/>
          <w:iCs/>
          <w:sz w:val="20"/>
          <w:szCs w:val="20"/>
        </w:rPr>
        <w:t>X_train.csv</w:t>
      </w:r>
      <w:r w:rsidRPr="00775643">
        <w:rPr>
          <w:rFonts w:ascii="Arial" w:hAnsi="Arial" w:cs="Arial"/>
          <w:sz w:val="20"/>
          <w:szCs w:val="20"/>
        </w:rPr>
        <w:t xml:space="preserve">, </w:t>
      </w:r>
      <w:r w:rsidRPr="00775643">
        <w:rPr>
          <w:rFonts w:ascii="Arial" w:hAnsi="Arial" w:cs="Arial"/>
          <w:i/>
          <w:iCs/>
          <w:sz w:val="20"/>
          <w:szCs w:val="20"/>
        </w:rPr>
        <w:t>X_test</w:t>
      </w:r>
      <w:r w:rsidR="00755225" w:rsidRPr="00775643">
        <w:rPr>
          <w:rFonts w:ascii="Arial" w:hAnsi="Arial" w:cs="Arial"/>
          <w:i/>
          <w:iCs/>
          <w:sz w:val="20"/>
          <w:szCs w:val="20"/>
        </w:rPr>
        <w:t>.csv</w:t>
      </w:r>
      <w:r w:rsidRPr="00775643">
        <w:rPr>
          <w:rFonts w:ascii="Arial" w:hAnsi="Arial" w:cs="Arial"/>
          <w:sz w:val="20"/>
          <w:szCs w:val="20"/>
        </w:rPr>
        <w:t xml:space="preserve">, e </w:t>
      </w:r>
      <w:r w:rsidRPr="00775643">
        <w:rPr>
          <w:rFonts w:ascii="Arial" w:hAnsi="Arial" w:cs="Arial"/>
          <w:i/>
          <w:iCs/>
          <w:sz w:val="20"/>
          <w:szCs w:val="20"/>
        </w:rPr>
        <w:t>y_test</w:t>
      </w:r>
      <w:r w:rsidR="00755225" w:rsidRPr="00775643">
        <w:rPr>
          <w:rFonts w:ascii="Arial" w:hAnsi="Arial" w:cs="Arial"/>
          <w:i/>
          <w:iCs/>
          <w:sz w:val="20"/>
          <w:szCs w:val="20"/>
        </w:rPr>
        <w:t>.csv</w:t>
      </w:r>
      <w:r w:rsidRPr="00775643">
        <w:rPr>
          <w:rFonts w:ascii="Arial" w:hAnsi="Arial" w:cs="Arial"/>
          <w:sz w:val="20"/>
          <w:szCs w:val="20"/>
        </w:rPr>
        <w:t xml:space="preserve">. </w:t>
      </w:r>
    </w:p>
    <w:p w14:paraId="5E17D8A0" w14:textId="77777777" w:rsidR="0034491F" w:rsidRPr="00775643" w:rsidRDefault="0034491F" w:rsidP="0034491F">
      <w:pPr>
        <w:pStyle w:val="NormalWeb"/>
        <w:spacing w:after="165" w:afterAutospacing="0"/>
        <w:rPr>
          <w:rFonts w:ascii="Arial" w:hAnsi="Arial" w:cs="Arial"/>
          <w:sz w:val="20"/>
          <w:szCs w:val="20"/>
        </w:rPr>
      </w:pPr>
      <w:r w:rsidRPr="00775643">
        <w:rPr>
          <w:rFonts w:ascii="Arial" w:hAnsi="Arial" w:cs="Arial"/>
          <w:sz w:val="20"/>
          <w:szCs w:val="20"/>
        </w:rPr>
        <w:t xml:space="preserve">O candidato é livre para escolher os métodos de solução. É desejável que a solução seja replicável e disponibilizada no </w:t>
      </w:r>
      <w:proofErr w:type="spellStart"/>
      <w:r w:rsidRPr="00775643">
        <w:rPr>
          <w:rFonts w:ascii="Arial" w:hAnsi="Arial" w:cs="Arial"/>
          <w:sz w:val="20"/>
          <w:szCs w:val="20"/>
        </w:rPr>
        <w:t>github</w:t>
      </w:r>
      <w:proofErr w:type="spellEnd"/>
      <w:r w:rsidRPr="00775643">
        <w:rPr>
          <w:rFonts w:ascii="Arial" w:hAnsi="Arial" w:cs="Arial"/>
          <w:sz w:val="20"/>
          <w:szCs w:val="20"/>
        </w:rPr>
        <w:t>, com a instalação de um ambiente virtual ou uso de Docker, por exemplo.</w:t>
      </w:r>
    </w:p>
    <w:p w14:paraId="2CD0B0B1" w14:textId="77777777" w:rsidR="0034491F" w:rsidRPr="00775643" w:rsidRDefault="0034491F" w:rsidP="00F71B0C">
      <w:pPr>
        <w:rPr>
          <w:rFonts w:ascii="Arial" w:hAnsi="Arial" w:cs="Arial"/>
          <w:sz w:val="20"/>
          <w:szCs w:val="20"/>
        </w:rPr>
      </w:pPr>
    </w:p>
    <w:sectPr w:rsidR="0034491F" w:rsidRPr="00775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509CB"/>
    <w:multiLevelType w:val="hybridMultilevel"/>
    <w:tmpl w:val="C2BC4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41"/>
    <w:rsid w:val="000E6941"/>
    <w:rsid w:val="000F25D0"/>
    <w:rsid w:val="0034491F"/>
    <w:rsid w:val="0039000A"/>
    <w:rsid w:val="004514F7"/>
    <w:rsid w:val="006F5928"/>
    <w:rsid w:val="00755225"/>
    <w:rsid w:val="007673ED"/>
    <w:rsid w:val="00775643"/>
    <w:rsid w:val="00E90EEE"/>
    <w:rsid w:val="00EC3960"/>
    <w:rsid w:val="00F17ABF"/>
    <w:rsid w:val="00F664AC"/>
    <w:rsid w:val="00F71B0C"/>
    <w:rsid w:val="00F9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6733"/>
  <w15:chartTrackingRefBased/>
  <w15:docId w15:val="{19108285-C5D3-41BE-8CE4-8911331E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694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909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909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909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09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09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HERBERTH BIRCK FROHLICH</dc:creator>
  <cp:keywords/>
  <dc:description/>
  <cp:lastModifiedBy>HERBERTH BIRCK FROHLICH</cp:lastModifiedBy>
  <cp:revision>6</cp:revision>
  <dcterms:created xsi:type="dcterms:W3CDTF">2021-07-09T19:39:00Z</dcterms:created>
  <dcterms:modified xsi:type="dcterms:W3CDTF">2021-07-12T12:39:00Z</dcterms:modified>
</cp:coreProperties>
</file>