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54A" w:sz="24"/>
        </w:pBdr>
        <w:shd w:fill="14243A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  DBMS Practical Guide</w:t>
      </w:r>
    </w:p>
    <w:p>
      <w:pPr>
        <w:shd w:fill="14243A" w:val="clear"/>
        <w:spacing w:after="0"/>
      </w:pPr>
      <w:r>
        <w:rPr>
          <w:rFonts w:ascii="Calibri" w:cs="Calibri" w:eastAsia="Calibri" w:hAnsi="Calibri"/>
          <w:b/>
          <w:bCs/>
          <w:color w:val="FFD54A"/>
          <w:sz w:val="26"/>
          <w:szCs w:val="26"/>
        </w:rPr>
        <w:t xml:space="preserve">  SQL Queries on Sailors, Reserves &amp; Boats</w:t>
      </w:r>
    </w:p>
    <w:p>
      <w:pPr>
        <w:shd w:fill="14243A" w:val="clear"/>
        <w:spacing w:after="120" w:before="40"/>
      </w:pPr>
      <w:r>
        <w:rPr>
          <w:rFonts w:ascii="Calibri" w:cs="Calibri" w:eastAsia="Calibri" w:hAnsi="Calibri"/>
          <w:i/>
          <w:iCs/>
          <w:color w:val="CADCFC"/>
          <w:sz w:val="18"/>
          <w:szCs w:val="18"/>
        </w:rPr>
        <w:t xml:space="preserve">  LIKE  •  IN / NOT IN  •  Comparison Operators  •  Aggregate Functions   | 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Dr. Neha Nandal</w:t>
      </w:r>
    </w:p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guide contains ready-to-run MySQL queries on the classic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Sailors–Reserves–Boats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schema. It focuses on five essential query tools: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LIKE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IN / NOT 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comparison operators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aggregate functions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Run each query in MySQL Workbench or the mysql CLI and observe the result.</w:t>
      </w:r>
    </w:p>
    <w:p>
      <w:pPr>
        <w:spacing w:after="60"/>
      </w:pP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Setup — Create the Database</w:t>
      </w:r>
    </w:p>
    <w:p>
      <w:pPr>
        <w:spacing w:after="11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Run this block once to create all three tables with sample data: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DATABASE IF NOT EXISTS boatclub;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USE boatclub;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DROP TABLE IF EXISTS Reserves;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DROP TABLE IF EXISTS Sailors;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DROP TABLE IF EXISTS Boats;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TABLE Sailors (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sid INT PRIMARY KEY, sname VARCHAR(30),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rating INT, age REAL);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TABLE Boats (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bid INT PRIMARY KEY, bname VARCHAR(30), color VARCHAR(15));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TABLE Reserves (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sid INT, bid INT, day DATE,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FOREIGN KEY (sid) REFERENCES Sailors(sid),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FOREIGN KEY (bid) REFERENCES Boats(bid));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INSERT INTO Sailors VALUES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(22,'Dustin',7,45.0),(29,'Brutus',1,33.0),(31,'Lubber',8,55.5),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(32,'Andy',8,25.5),(58,'Rusty',10,35.0),(64,'Horatio',7,35.0),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(71,'Zorba',10,16.0),(74,'Horatio',9,35.0),(85,'Art',3,25.5),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(95,'Bob',3,63.5);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INSERT INTO Boats VALUES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(101,'Interlake','blue'),(102,'Interlake','red'),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(103,'Clipper','green'),(104,'Marine','red');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INSERT INTO Reserves VALUES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(22,101,'1998-10-10'),(22,102,'1998-10-10'),(22,103,'1998-10-08'),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(22,104,'1998-10-07'),(31,102,'1998-11-10'),(31,103,'1998-11-06'),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(31,104,'1998-11-12'),(64,101,'1998-09-05'),(64,102,'1998-09-08'),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(74,103,'1998-09-08');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4243A"/>
          <w:sz w:val="26"/>
          <w:szCs w:val="26"/>
        </w:rPr>
        <w:t xml:space="preserve">Sample Data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3B2E83"/>
          <w:sz w:val="22"/>
          <w:szCs w:val="22"/>
        </w:rPr>
        <w:t xml:space="preserve">Sailors</w:t>
      </w:r>
    </w:p>
    <w:tbl>
      <w:tblPr>
        <w:tblW w:type="dxa" w:w="600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1200"/>
        <w:gridCol w:w="2000"/>
        <w:gridCol w:w="1400"/>
        <w:gridCol w:w="1400"/>
      </w:tblGrid>
      <w:tr>
        <w:trPr>
          <w:tblHeader/>
        </w:trPr>
        <w:tc>
          <w:tcPr>
            <w:tcW w:type="dxa" w:w="1200"/>
            <w:shd w:fill="14243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sid</w:t>
            </w:r>
          </w:p>
        </w:tc>
        <w:tc>
          <w:tcPr>
            <w:tcW w:type="dxa" w:w="2000"/>
            <w:shd w:fill="14243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sname</w:t>
            </w:r>
          </w:p>
        </w:tc>
        <w:tc>
          <w:tcPr>
            <w:tcW w:type="dxa" w:w="1400"/>
            <w:shd w:fill="14243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400"/>
            <w:shd w:fill="14243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age</w:t>
            </w:r>
          </w:p>
        </w:tc>
      </w:tr>
      <w:tr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Dustin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45.0</w:t>
            </w:r>
          </w:p>
        </w:tc>
      </w:tr>
      <w:tr>
        <w:tc>
          <w:tcPr>
            <w:tcW w:type="dxa" w:w="12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29</w:t>
            </w:r>
          </w:p>
        </w:tc>
        <w:tc>
          <w:tcPr>
            <w:tcW w:type="dxa" w:w="20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Brutus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33.0</w:t>
            </w:r>
          </w:p>
        </w:tc>
      </w:tr>
      <w:tr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31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Lubber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55.5</w:t>
            </w:r>
          </w:p>
        </w:tc>
      </w:tr>
      <w:tr>
        <w:tc>
          <w:tcPr>
            <w:tcW w:type="dxa" w:w="12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32</w:t>
            </w:r>
          </w:p>
        </w:tc>
        <w:tc>
          <w:tcPr>
            <w:tcW w:type="dxa" w:w="20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Andy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25.5</w:t>
            </w:r>
          </w:p>
        </w:tc>
      </w:tr>
      <w:tr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58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Rusty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35.0</w:t>
            </w:r>
          </w:p>
        </w:tc>
      </w:tr>
      <w:tr>
        <w:tc>
          <w:tcPr>
            <w:tcW w:type="dxa" w:w="12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64</w:t>
            </w:r>
          </w:p>
        </w:tc>
        <w:tc>
          <w:tcPr>
            <w:tcW w:type="dxa" w:w="20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Horatio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35.0</w:t>
            </w:r>
          </w:p>
        </w:tc>
      </w:tr>
      <w:tr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71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Zorba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16.0</w:t>
            </w:r>
          </w:p>
        </w:tc>
      </w:tr>
      <w:tr>
        <w:tc>
          <w:tcPr>
            <w:tcW w:type="dxa" w:w="12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74</w:t>
            </w:r>
          </w:p>
        </w:tc>
        <w:tc>
          <w:tcPr>
            <w:tcW w:type="dxa" w:w="20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Horatio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35.0</w:t>
            </w:r>
          </w:p>
        </w:tc>
      </w:tr>
      <w:tr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85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Art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25.5</w:t>
            </w:r>
          </w:p>
        </w:tc>
      </w:tr>
      <w:tr>
        <w:tc>
          <w:tcPr>
            <w:tcW w:type="dxa" w:w="12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95</w:t>
            </w:r>
          </w:p>
        </w:tc>
        <w:tc>
          <w:tcPr>
            <w:tcW w:type="dxa" w:w="20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Bob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63.5</w:t>
            </w:r>
          </w:p>
        </w:tc>
      </w:tr>
    </w:tbl>
    <w:p>
      <w:pPr>
        <w:spacing w:after="100"/>
      </w:pP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3B2E83"/>
          <w:sz w:val="22"/>
          <w:szCs w:val="22"/>
        </w:rPr>
        <w:t xml:space="preserve">Boats</w:t>
      </w:r>
    </w:p>
    <w:tbl>
      <w:tblPr>
        <w:tblW w:type="dxa" w:w="560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1400"/>
        <w:gridCol w:w="2400"/>
        <w:gridCol w:w="1800"/>
      </w:tblGrid>
      <w:tr>
        <w:trPr>
          <w:tblHeader/>
        </w:trPr>
        <w:tc>
          <w:tcPr>
            <w:tcW w:type="dxa" w:w="1400"/>
            <w:shd w:fill="14243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bid</w:t>
            </w:r>
          </w:p>
        </w:tc>
        <w:tc>
          <w:tcPr>
            <w:tcW w:type="dxa" w:w="2400"/>
            <w:shd w:fill="14243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bname</w:t>
            </w:r>
          </w:p>
        </w:tc>
        <w:tc>
          <w:tcPr>
            <w:tcW w:type="dxa" w:w="1800"/>
            <w:shd w:fill="14243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</w:tr>
      <w:tr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101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Interlake</w:t>
            </w:r>
          </w:p>
        </w:tc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blue</w:t>
            </w:r>
          </w:p>
        </w:tc>
      </w:tr>
      <w:tr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102</w:t>
            </w:r>
          </w:p>
        </w:tc>
        <w:tc>
          <w:tcPr>
            <w:tcW w:type="dxa" w:w="2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Interlake</w:t>
            </w:r>
          </w:p>
        </w:tc>
        <w:tc>
          <w:tcPr>
            <w:tcW w:type="dxa" w:w="18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1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103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Clipper</w:t>
            </w:r>
          </w:p>
        </w:tc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green</w:t>
            </w:r>
          </w:p>
        </w:tc>
      </w:tr>
      <w:tr>
        <w:tc>
          <w:tcPr>
            <w:tcW w:type="dxa" w:w="1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104</w:t>
            </w:r>
          </w:p>
        </w:tc>
        <w:tc>
          <w:tcPr>
            <w:tcW w:type="dxa" w:w="24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Marine</w:t>
            </w:r>
          </w:p>
        </w:tc>
        <w:tc>
          <w:tcPr>
            <w:tcW w:type="dxa" w:w="1800"/>
            <w:shd w:fill="EEF1F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red</w:t>
            </w:r>
          </w:p>
        </w:tc>
      </w:tr>
    </w:tbl>
    <w:p>
      <w:pPr>
        <w:spacing w:after="100"/>
      </w:pP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3B2E83"/>
          <w:sz w:val="22"/>
          <w:szCs w:val="22"/>
        </w:rPr>
        <w:t xml:space="preserve">Reserves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  (sailors 22, 31, 64, 74 only)</w:t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10 rows linking sailors to the boats they reserved. Sailors 29, 32, 58, 71, 85, 95 reserved nothing.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1.  LIKE — Pattern Matching</w:t>
      </w:r>
    </w:p>
    <w:tbl>
      <w:tblPr>
        <w:tblW w:type="dxa" w:w="9360"/>
        <w:tblBorders>
          <w:top w:val="single" w:color="3B2E83" w:sz="4"/>
          <w:left w:val="single" w:color="3B2E83" w:sz="16"/>
          <w:bottom w:val="single" w:color="3B2E83" w:sz="4"/>
          <w:right w:val="single" w:color="3B2E8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2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3B2E83"/>
                <w:sz w:val="22"/>
                <w:szCs w:val="22"/>
              </w:rPr>
              <w:t xml:space="preserve">Wildcards: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%  matches any number of characters (including zero)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_  matches exactly one character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whose name starts with 'B'.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sname LIKE 'B%';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Brutus, Bob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Q2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whose name ends with 'y'.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sname LIKE '%y';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Andy, Rusty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Q3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whose name contains 'or'.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sname LIKE '%or%';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Horatio, Horatio (both)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Q4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whose name has exactly 3 characters and starts with B.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sname LIKE 'B_b';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Bob  (B + one char + b)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Q5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Boats whose name has 'e' as the 2nd-to-last letter (_ practice).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bname FROM Boats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bname LIKE '%e_';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Interlake, Marine — the '_' matches one final character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2.  IN  and  NOT IN — Membership in a List</w:t>
      </w:r>
    </w:p>
    <w:tbl>
      <w:tblPr>
        <w:tblW w:type="dxa" w:w="9360"/>
        <w:tblBorders>
          <w:top w:val="single" w:color="085041" w:sz="4"/>
          <w:left w:val="single" w:color="085041" w:sz="16"/>
          <w:bottom w:val="single" w:color="085041" w:sz="4"/>
          <w:right w:val="single" w:color="08504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F2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85041"/>
                <w:sz w:val="22"/>
                <w:szCs w:val="22"/>
              </w:rPr>
              <w:t xml:space="preserve">Idea: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IN checks whether a value is in a given list (or a subquery's results).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NOT IN checks that it is not. Both are cleaner than long chains of OR / AND.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Q6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with rating 7, 8, or 10 (IN with a literal list).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rating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rating IN (7, 8, 10);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Dustin, Lubber, Andy, Rusty, Horatio(64), Zorba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Q7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Red or green boats (IN on text values).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bname, color FROM Boats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color IN ('red', 'green');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Interlake(red), Clipper(green), Marine(red)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Q8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 HAVE reserved at least one boat (IN with a subquery).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sid IN (SELECT sid FROM Reserves);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Dustin, Lubber, Horatio(64), Horatio(74)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Q9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 have NOT reserved any boat (NOT IN with a subquery).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sid NOT IN (SELECT sid FROM Reserves);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Brutus, Andy, Rusty, Zorba, Art, Bob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Q10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 reserved a red boat (IN with a joined subquery).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DISTINCT sname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sid IN (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SELECT R.sid FROM Reserves R, Boats B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WHERE R.bid = B.bid AND B.color = 'red');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Dustin, Lubber, Horatio(64)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3.  Comparison Operators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=</w:t>
            </w:r>
          </w:p>
        </w:tc>
        <w:tc>
          <w:tcPr>
            <w:tcW w:type="dxa" w:w="63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equal to</w:t>
            </w:r>
          </w:p>
        </w:tc>
      </w:tr>
      <w:tr>
        <w:tc>
          <w:tcPr>
            <w:tcW w:type="dxa" w:w="30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&lt;&gt; or !=</w:t>
            </w:r>
          </w:p>
        </w:tc>
        <w:tc>
          <w:tcPr>
            <w:tcW w:type="dxa" w:w="63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equal to</w:t>
            </w:r>
          </w:p>
        </w:tc>
      </w:tr>
      <w:tr>
        <w:tc>
          <w:tcPr>
            <w:tcW w:type="dxa" w:w="30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&gt; , &lt;</w:t>
            </w:r>
          </w:p>
        </w:tc>
        <w:tc>
          <w:tcPr>
            <w:tcW w:type="dxa" w:w="63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greater / less than</w:t>
            </w:r>
          </w:p>
        </w:tc>
      </w:tr>
      <w:tr>
        <w:tc>
          <w:tcPr>
            <w:tcW w:type="dxa" w:w="30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&gt;= , &lt;=</w:t>
            </w:r>
          </w:p>
        </w:tc>
        <w:tc>
          <w:tcPr>
            <w:tcW w:type="dxa" w:w="63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greater-or-equal / less-or-equal</w:t>
            </w:r>
          </w:p>
        </w:tc>
      </w:tr>
      <w:tr>
        <w:tc>
          <w:tcPr>
            <w:tcW w:type="dxa" w:w="30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BETWEEN a AND b</w:t>
            </w:r>
          </w:p>
        </w:tc>
        <w:tc>
          <w:tcPr>
            <w:tcW w:type="dxa" w:w="63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the range a to b (inclusive)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Q11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older than 40.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age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age &gt; 40;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Dustin(45), Lubber(55.5), Bob(63.5)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Q12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with rating at least 8 AND age below 40.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rating, age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rating &gt;= 8 AND age &lt; 40;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Andy(8,25.5), Rusty(10,35), Zorba(10,16), Horatio(9,35)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Q13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whose rating is NOT 10 (not-equal operator).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rating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rating &lt;&gt; 10;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everyone except Rusty and Zorba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Q14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Sailors aged between 30 and 50 (BETWEEN).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age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age BETWEEN 30 AND 50;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Dustin(45), Brutus(33), Rusty(35), Horatio(35), Horatio(35)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4.  Aggregate Functions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0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COUNT(*)</w:t>
            </w:r>
          </w:p>
        </w:tc>
        <w:tc>
          <w:tcPr>
            <w:tcW w:type="dxa" w:w="63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number of rows</w:t>
            </w:r>
          </w:p>
        </w:tc>
      </w:tr>
      <w:tr>
        <w:tc>
          <w:tcPr>
            <w:tcW w:type="dxa" w:w="30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SUM(col)</w:t>
            </w:r>
          </w:p>
        </w:tc>
        <w:tc>
          <w:tcPr>
            <w:tcW w:type="dxa" w:w="63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total of a column</w:t>
            </w:r>
          </w:p>
        </w:tc>
      </w:tr>
      <w:tr>
        <w:tc>
          <w:tcPr>
            <w:tcW w:type="dxa" w:w="30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AVG(col)</w:t>
            </w:r>
          </w:p>
        </w:tc>
        <w:tc>
          <w:tcPr>
            <w:tcW w:type="dxa" w:w="63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average value</w:t>
            </w:r>
          </w:p>
        </w:tc>
      </w:tr>
      <w:tr>
        <w:tc>
          <w:tcPr>
            <w:tcW w:type="dxa" w:w="30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MIN(col)</w:t>
            </w:r>
          </w:p>
        </w:tc>
        <w:tc>
          <w:tcPr>
            <w:tcW w:type="dxa" w:w="63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smallest 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MAX(col)</w:t>
            </w:r>
          </w:p>
        </w:tc>
        <w:tc>
          <w:tcPr>
            <w:tcW w:type="dxa" w:w="63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largest value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Q15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How many sailors are there in total?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COUNT(*) AS total_sailors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10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Q16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The average age of all sailors.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AVG(age) AS avg_age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about 36.4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Q17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The youngest and oldest sailor ages (MIN and MAX together).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MIN(age) AS youngest, MAX(age) AS oldest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16.0 and 63.5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Q18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How many DISTINCT ratings exist? (COUNT with DISTINCT).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COUNT(DISTINCT rating) AS rating_count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6  (ratings 1,3,7,8,9,10)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Q19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Average age per rating (aggregate with GROUP BY).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rating, AVG(age) AS avg_age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GROUP BY rating;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one row per rating, with its average age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Q20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Ratings that have more than one sailor (GROUP BY + HAVING).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rating, COUNT(*) AS num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GROUP BY rating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HAVING COUNT(*) &gt; 1;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rating 7 (2), 8 (2), 3 (2), 10 (2)</w:t>
      </w:r>
    </w:p>
    <w:tbl>
      <w:tblPr>
        <w:tblW w:type="dxa" w:w="9360"/>
        <w:tblBorders>
          <w:top w:val="single" w:color="633806" w:sz="4"/>
          <w:left w:val="single" w:color="633806" w:sz="16"/>
          <w:bottom w:val="single" w:color="633806" w:sz="4"/>
          <w:right w:val="single" w:color="6338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E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33806"/>
                <w:sz w:val="22"/>
                <w:szCs w:val="22"/>
              </w:rPr>
              <w:t xml:space="preserve">Remember — WHERE vs HAVING: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WHERE filters individual rows BEFORE grouping. HAVING filters GROUPS after grouping.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You cannot use an aggregate (like COUNT(*)) in WHERE — it must go in HAVING.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Practice — Try These Yourself</w:t>
      </w:r>
    </w:p>
    <w:p>
      <w:pPr>
        <w:spacing w:after="1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Write and run queries for each. Hints in brackets.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Sailors whose name contains the letter 'a'.  [LIKE '%a%']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Boats that are NOT red.  [color NOT IN ('red') or color &lt;&gt; 'red']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Sailors with rating between 5 and 9.  [BETWEEN]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The total number of reservations.  [COUNT(*) on Reserves]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The highest rating among all sailors.  [MAX(rating)]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Sailors who reserved boat 103.  [sid IN (SELECT ... WHERE bid=103)]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Average rating of sailors older than 40.  [AVG with WHERE]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Number of boats of each color.  [GROUP BY color]</w:t>
      </w:r>
    </w:p>
    <w:p>
      <w:pPr>
        <w:spacing w:after="160"/>
      </w:pPr>
    </w:p>
    <w:p>
      <w:pPr>
        <w:pBdr>
          <w:top w:val="single" w:color="FFD54A" w:sz="6"/>
        </w:pBdr>
        <w:spacing w:before="1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DBMS Course — Sailors/Reserves/Boats Query Practice  |  Dr. Neha Nandal  |  New Syllabus 2025-26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2026-09-07T02:18:57.707Z</dcterms:created>
  <dcterms:modified xsi:type="dcterms:W3CDTF">2026-09-07T02:18:57.720Z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