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29BDE" w14:textId="5198DAC3" w:rsidR="00105AD5" w:rsidRDefault="0CADFF5E" w:rsidP="4CE73576">
      <w:pPr>
        <w:pStyle w:val="Title"/>
      </w:pPr>
      <w:r w:rsidRPr="4CE73576">
        <w:t>Business Rule Validation Documentation</w:t>
      </w:r>
    </w:p>
    <w:p w14:paraId="11422FE7" w14:textId="08E981E5" w:rsidR="00105AD5" w:rsidRDefault="00105AD5"/>
    <w:p w14:paraId="37AF6ADB" w14:textId="400BDC0F" w:rsidR="00105AD5" w:rsidRDefault="0CADFF5E" w:rsidP="4CE73576">
      <w:pPr>
        <w:rPr>
          <w:b/>
          <w:bCs/>
          <w:sz w:val="32"/>
          <w:szCs w:val="32"/>
        </w:rPr>
      </w:pPr>
      <w:r w:rsidRPr="4CE73576">
        <w:rPr>
          <w:b/>
          <w:bCs/>
          <w:sz w:val="32"/>
          <w:szCs w:val="32"/>
        </w:rPr>
        <w:t>1. Purpose</w:t>
      </w:r>
    </w:p>
    <w:p w14:paraId="1B1D2394" w14:textId="4B0C9FED" w:rsidR="1A2AE366" w:rsidRDefault="1A2AE366" w:rsidP="125476F8">
      <w:pPr>
        <w:spacing w:before="240" w:after="240"/>
      </w:pPr>
      <w:r w:rsidRPr="125476F8">
        <w:rPr>
          <w:rFonts w:ascii="Calibri" w:eastAsia="Calibri" w:hAnsi="Calibri" w:cs="Calibri"/>
        </w:rPr>
        <w:t>This document describes the data validation mechanisms implemented in Azure Databricks.</w:t>
      </w:r>
      <w:r>
        <w:br/>
      </w:r>
      <w:r w:rsidRPr="125476F8">
        <w:rPr>
          <w:rFonts w:ascii="Calibri" w:eastAsia="Calibri" w:hAnsi="Calibri" w:cs="Calibri"/>
        </w:rPr>
        <w:t xml:space="preserve"> It covers business rule validation, duplicate validation, and reference validation, along with examples of how these validations are applied to specific datasets.</w:t>
      </w:r>
    </w:p>
    <w:p w14:paraId="057FB80B" w14:textId="1AB07742" w:rsidR="00105AD5" w:rsidRDefault="00105AD5"/>
    <w:p w14:paraId="183F2FCA" w14:textId="4ADBF9F7" w:rsidR="00105AD5" w:rsidRDefault="0CADFF5E" w:rsidP="4CE73576">
      <w:pPr>
        <w:rPr>
          <w:b/>
          <w:bCs/>
          <w:sz w:val="32"/>
          <w:szCs w:val="32"/>
        </w:rPr>
      </w:pPr>
      <w:r w:rsidRPr="4CE73576">
        <w:rPr>
          <w:b/>
          <w:bCs/>
          <w:sz w:val="32"/>
          <w:szCs w:val="32"/>
        </w:rPr>
        <w:t>2. Business Rule Validation Function</w:t>
      </w:r>
    </w:p>
    <w:p w14:paraId="13F675FD" w14:textId="34262549" w:rsidR="00105AD5" w:rsidRDefault="0CADFF5E" w:rsidP="4CE73576">
      <w:pPr>
        <w:spacing w:before="240" w:after="240"/>
      </w:pPr>
      <w:r w:rsidRPr="4CE73576">
        <w:rPr>
          <w:rFonts w:ascii="Calibri" w:eastAsia="Calibri" w:hAnsi="Calibri" w:cs="Calibri"/>
        </w:rPr>
        <w:t>A generic business rule validation function is implemented in Azure Databricks to identify data quality issues during data processing.</w:t>
      </w:r>
    </w:p>
    <w:p w14:paraId="5CE0954F" w14:textId="12A9FD99" w:rsidR="00105AD5" w:rsidRDefault="0CADFF5E" w:rsidP="4CE73576">
      <w:pPr>
        <w:rPr>
          <w:rFonts w:ascii="Calibri" w:eastAsia="Calibri" w:hAnsi="Calibri" w:cs="Calibri"/>
          <w:b/>
          <w:bCs/>
          <w:sz w:val="28"/>
          <w:szCs w:val="28"/>
        </w:rPr>
      </w:pPr>
      <w:r w:rsidRPr="4CE73576">
        <w:rPr>
          <w:b/>
          <w:bCs/>
          <w:sz w:val="28"/>
          <w:szCs w:val="28"/>
        </w:rPr>
        <w:t>2.1 Function Description</w:t>
      </w:r>
    </w:p>
    <w:p w14:paraId="7FBA584D" w14:textId="75DE6E53" w:rsidR="00105AD5" w:rsidRDefault="0CADFF5E" w:rsidP="4CE73576">
      <w:pPr>
        <w:spacing w:before="240" w:after="240"/>
      </w:pPr>
      <w:r w:rsidRPr="4CE73576">
        <w:rPr>
          <w:rFonts w:ascii="Calibri" w:eastAsia="Calibri" w:hAnsi="Calibri" w:cs="Calibri"/>
        </w:rPr>
        <w:t>The validation function performs the following actions:</w:t>
      </w:r>
    </w:p>
    <w:p w14:paraId="5CAB96DB" w14:textId="0A91A9AC" w:rsidR="00105AD5" w:rsidRDefault="0CADFF5E" w:rsidP="4CE73576">
      <w:pPr>
        <w:pStyle w:val="ListParagraph"/>
        <w:numPr>
          <w:ilvl w:val="0"/>
          <w:numId w:val="4"/>
        </w:numPr>
        <w:spacing w:before="240" w:after="240"/>
        <w:rPr>
          <w:rFonts w:ascii="Calibri" w:eastAsia="Calibri" w:hAnsi="Calibri" w:cs="Calibri"/>
        </w:rPr>
      </w:pPr>
      <w:r w:rsidRPr="4CE73576">
        <w:rPr>
          <w:rFonts w:ascii="Calibri" w:eastAsia="Calibri" w:hAnsi="Calibri" w:cs="Calibri"/>
        </w:rPr>
        <w:t>Accepts a Spark DataFrame as input</w:t>
      </w:r>
    </w:p>
    <w:p w14:paraId="2D581A83" w14:textId="79A5FEC6" w:rsidR="00105AD5" w:rsidRDefault="0CADFF5E" w:rsidP="4CE73576">
      <w:pPr>
        <w:pStyle w:val="ListParagraph"/>
        <w:numPr>
          <w:ilvl w:val="0"/>
          <w:numId w:val="4"/>
        </w:numPr>
        <w:spacing w:before="240" w:after="240"/>
        <w:rPr>
          <w:rFonts w:ascii="Calibri" w:eastAsia="Calibri" w:hAnsi="Calibri" w:cs="Calibri"/>
        </w:rPr>
      </w:pPr>
      <w:r w:rsidRPr="4CE73576">
        <w:rPr>
          <w:rFonts w:ascii="Calibri" w:eastAsia="Calibri" w:hAnsi="Calibri" w:cs="Calibri"/>
        </w:rPr>
        <w:t>Accepts a rule expression defining a business rule violation condition</w:t>
      </w:r>
    </w:p>
    <w:p w14:paraId="6788A4DA" w14:textId="51622D86" w:rsidR="00105AD5" w:rsidRDefault="0CADFF5E" w:rsidP="4CE73576">
      <w:pPr>
        <w:pStyle w:val="ListParagraph"/>
        <w:numPr>
          <w:ilvl w:val="0"/>
          <w:numId w:val="4"/>
        </w:numPr>
        <w:spacing w:before="240" w:after="240"/>
        <w:rPr>
          <w:rFonts w:ascii="Calibri" w:eastAsia="Calibri" w:hAnsi="Calibri" w:cs="Calibri"/>
        </w:rPr>
      </w:pPr>
      <w:r w:rsidRPr="4CE73576">
        <w:rPr>
          <w:rFonts w:ascii="Calibri" w:eastAsia="Calibri" w:hAnsi="Calibri" w:cs="Calibri"/>
        </w:rPr>
        <w:t>Evaluates the rule expression against the DataFrame</w:t>
      </w:r>
    </w:p>
    <w:p w14:paraId="24E975F9" w14:textId="65651E02" w:rsidR="00105AD5" w:rsidRDefault="0CADFF5E" w:rsidP="4CE73576">
      <w:pPr>
        <w:pStyle w:val="ListParagraph"/>
        <w:numPr>
          <w:ilvl w:val="0"/>
          <w:numId w:val="4"/>
        </w:numPr>
        <w:spacing w:before="240" w:after="240"/>
        <w:rPr>
          <w:rFonts w:ascii="Calibri" w:eastAsia="Calibri" w:hAnsi="Calibri" w:cs="Calibri"/>
        </w:rPr>
      </w:pPr>
      <w:r w:rsidRPr="4CE73576">
        <w:rPr>
          <w:rFonts w:ascii="Calibri" w:eastAsia="Calibri" w:hAnsi="Calibri" w:cs="Calibri"/>
        </w:rPr>
        <w:t>Identifies records that violate the defined rule</w:t>
      </w:r>
    </w:p>
    <w:p w14:paraId="3F596798" w14:textId="002938D8" w:rsidR="00105AD5" w:rsidRDefault="0CADFF5E" w:rsidP="4CE73576">
      <w:pPr>
        <w:pStyle w:val="ListParagraph"/>
        <w:numPr>
          <w:ilvl w:val="0"/>
          <w:numId w:val="4"/>
        </w:numPr>
        <w:spacing w:before="240" w:after="240"/>
        <w:rPr>
          <w:rFonts w:ascii="Calibri" w:eastAsia="Calibri" w:hAnsi="Calibri" w:cs="Calibri"/>
        </w:rPr>
      </w:pPr>
      <w:r w:rsidRPr="4CE73576">
        <w:rPr>
          <w:rFonts w:ascii="Calibri" w:eastAsia="Calibri" w:hAnsi="Calibri" w:cs="Calibri"/>
        </w:rPr>
        <w:t>Calculates the total number of violating records</w:t>
      </w:r>
    </w:p>
    <w:p w14:paraId="3072A392" w14:textId="57670161" w:rsidR="00105AD5" w:rsidRDefault="0CADFF5E" w:rsidP="4CE73576">
      <w:pPr>
        <w:pStyle w:val="ListParagraph"/>
        <w:numPr>
          <w:ilvl w:val="0"/>
          <w:numId w:val="4"/>
        </w:numPr>
        <w:spacing w:before="240" w:after="240"/>
        <w:rPr>
          <w:rFonts w:ascii="Calibri" w:eastAsia="Calibri" w:hAnsi="Calibri" w:cs="Calibri"/>
        </w:rPr>
      </w:pPr>
      <w:r w:rsidRPr="4CE73576">
        <w:rPr>
          <w:rFonts w:ascii="Calibri" w:eastAsia="Calibri" w:hAnsi="Calibri" w:cs="Calibri"/>
        </w:rPr>
        <w:t>Logs violation details along with execution metadata and a sample record</w:t>
      </w:r>
    </w:p>
    <w:p w14:paraId="12CAB877" w14:textId="133FAE81" w:rsidR="00105AD5" w:rsidRDefault="0CADFF5E" w:rsidP="4CE73576">
      <w:pPr>
        <w:pStyle w:val="ListParagraph"/>
        <w:numPr>
          <w:ilvl w:val="0"/>
          <w:numId w:val="4"/>
        </w:numPr>
        <w:spacing w:before="240" w:after="240"/>
        <w:rPr>
          <w:rFonts w:ascii="Calibri" w:eastAsia="Calibri" w:hAnsi="Calibri" w:cs="Calibri"/>
        </w:rPr>
      </w:pPr>
      <w:r w:rsidRPr="4CE73576">
        <w:rPr>
          <w:rFonts w:ascii="Calibri" w:eastAsia="Calibri" w:hAnsi="Calibri" w:cs="Calibri"/>
        </w:rPr>
        <w:t>Does not interrupt or fail the data processing pipeline</w:t>
      </w:r>
    </w:p>
    <w:p w14:paraId="1BC588A4" w14:textId="201D49B1" w:rsidR="00105AD5" w:rsidRDefault="0CADFF5E" w:rsidP="4CE73576">
      <w:pPr>
        <w:pStyle w:val="ListParagraph"/>
        <w:numPr>
          <w:ilvl w:val="0"/>
          <w:numId w:val="4"/>
        </w:numPr>
        <w:spacing w:before="240" w:after="240"/>
        <w:rPr>
          <w:rFonts w:ascii="Calibri" w:eastAsia="Calibri" w:hAnsi="Calibri" w:cs="Calibri"/>
        </w:rPr>
      </w:pPr>
      <w:r w:rsidRPr="4CE73576">
        <w:rPr>
          <w:rFonts w:ascii="Calibri" w:eastAsia="Calibri" w:hAnsi="Calibri" w:cs="Calibri"/>
        </w:rPr>
        <w:t>Returns the original DataFrame after validation</w:t>
      </w:r>
    </w:p>
    <w:p w14:paraId="1203A572" w14:textId="05EB0D35" w:rsidR="00105AD5" w:rsidRDefault="21CFD7EB" w:rsidP="4CE73576">
      <w:pPr>
        <w:spacing w:before="240" w:after="240"/>
      </w:pPr>
      <w:r w:rsidRPr="3B6DF923">
        <w:rPr>
          <w:rFonts w:ascii="Calibri" w:eastAsia="Calibri" w:hAnsi="Calibri" w:cs="Calibri"/>
        </w:rPr>
        <w:t xml:space="preserve">The function is designed for </w:t>
      </w:r>
      <w:r w:rsidRPr="3B6DF923">
        <w:rPr>
          <w:rFonts w:ascii="Calibri" w:eastAsia="Calibri" w:hAnsi="Calibri" w:cs="Calibri"/>
          <w:b/>
          <w:bCs/>
        </w:rPr>
        <w:t>non-blocking validation</w:t>
      </w:r>
      <w:r w:rsidRPr="3B6DF923">
        <w:rPr>
          <w:rFonts w:ascii="Calibri" w:eastAsia="Calibri" w:hAnsi="Calibri" w:cs="Calibri"/>
        </w:rPr>
        <w:t xml:space="preserve"> and is used to surface data quality issues through warnings.</w:t>
      </w:r>
    </w:p>
    <w:p w14:paraId="42AC388F" w14:textId="2E633D69" w:rsidR="3B6DF923" w:rsidRDefault="3B6DF923" w:rsidP="3B6DF923">
      <w:pPr>
        <w:spacing w:before="240" w:after="240"/>
        <w:rPr>
          <w:rFonts w:ascii="Calibri" w:eastAsia="Calibri" w:hAnsi="Calibri" w:cs="Calibri"/>
        </w:rPr>
      </w:pPr>
    </w:p>
    <w:p w14:paraId="77EEEBFF" w14:textId="555862CC" w:rsidR="00105AD5" w:rsidRDefault="0CADFF5E" w:rsidP="39E04512">
      <w:pPr>
        <w:spacing w:before="240" w:after="240"/>
        <w:rPr>
          <w:b/>
          <w:bCs/>
          <w:sz w:val="32"/>
          <w:szCs w:val="32"/>
        </w:rPr>
      </w:pPr>
      <w:r w:rsidRPr="39E04512">
        <w:rPr>
          <w:b/>
          <w:bCs/>
          <w:sz w:val="32"/>
          <w:szCs w:val="32"/>
        </w:rPr>
        <w:t>3. Business Rule Example: Gold Part Master</w:t>
      </w:r>
    </w:p>
    <w:p w14:paraId="1F2E6902" w14:textId="67C46F5F" w:rsidR="00105AD5" w:rsidRDefault="0CADFF5E" w:rsidP="4CE73576">
      <w:pPr>
        <w:rPr>
          <w:b/>
          <w:bCs/>
          <w:sz w:val="28"/>
          <w:szCs w:val="28"/>
        </w:rPr>
      </w:pPr>
      <w:r w:rsidRPr="4CE73576">
        <w:rPr>
          <w:b/>
          <w:bCs/>
          <w:sz w:val="28"/>
          <w:szCs w:val="28"/>
        </w:rPr>
        <w:t>3.1 Dataset</w:t>
      </w:r>
    </w:p>
    <w:p w14:paraId="664E9668" w14:textId="08A482BF" w:rsidR="00105AD5" w:rsidRDefault="0CADFF5E" w:rsidP="4CE73576">
      <w:pPr>
        <w:pStyle w:val="ListParagraph"/>
        <w:numPr>
          <w:ilvl w:val="0"/>
          <w:numId w:val="10"/>
        </w:numPr>
        <w:spacing w:before="240" w:after="240"/>
        <w:rPr>
          <w:rFonts w:ascii="Consolas" w:eastAsia="Consolas" w:hAnsi="Consolas" w:cs="Consolas"/>
        </w:rPr>
      </w:pPr>
      <w:r w:rsidRPr="4CE73576">
        <w:rPr>
          <w:rFonts w:ascii="Calibri" w:eastAsia="Calibri" w:hAnsi="Calibri" w:cs="Calibri"/>
          <w:b/>
          <w:bCs/>
        </w:rPr>
        <w:t>Table Name:</w:t>
      </w:r>
      <w:r w:rsidRPr="4CE73576">
        <w:rPr>
          <w:rFonts w:ascii="Calibri" w:eastAsia="Calibri" w:hAnsi="Calibri" w:cs="Calibri"/>
        </w:rPr>
        <w:t xml:space="preserve"> </w:t>
      </w:r>
      <w:r w:rsidRPr="4CE73576">
        <w:rPr>
          <w:rFonts w:ascii="Consolas" w:eastAsia="Consolas" w:hAnsi="Consolas" w:cs="Consolas"/>
        </w:rPr>
        <w:t>gold_part_master</w:t>
      </w:r>
    </w:p>
    <w:p w14:paraId="7E221B6B" w14:textId="5D741160" w:rsidR="00105AD5" w:rsidRDefault="0CADFF5E" w:rsidP="4CE73576">
      <w:pPr>
        <w:pStyle w:val="ListParagraph"/>
        <w:numPr>
          <w:ilvl w:val="0"/>
          <w:numId w:val="10"/>
        </w:numPr>
        <w:spacing w:before="240" w:after="240"/>
        <w:rPr>
          <w:rFonts w:ascii="Consolas" w:eastAsia="Consolas" w:hAnsi="Consolas" w:cs="Consolas"/>
        </w:rPr>
      </w:pPr>
      <w:r w:rsidRPr="4CE73576">
        <w:rPr>
          <w:rFonts w:ascii="Calibri" w:eastAsia="Calibri" w:hAnsi="Calibri" w:cs="Calibri"/>
          <w:b/>
          <w:bCs/>
        </w:rPr>
        <w:t>Column Evaluated:</w:t>
      </w:r>
      <w:r w:rsidRPr="4CE73576">
        <w:rPr>
          <w:rFonts w:ascii="Calibri" w:eastAsia="Calibri" w:hAnsi="Calibri" w:cs="Calibri"/>
        </w:rPr>
        <w:t xml:space="preserve"> </w:t>
      </w:r>
      <w:r w:rsidRPr="4CE73576">
        <w:rPr>
          <w:rFonts w:ascii="Consolas" w:eastAsia="Consolas" w:hAnsi="Consolas" w:cs="Consolas"/>
        </w:rPr>
        <w:t>stdunitcost</w:t>
      </w:r>
    </w:p>
    <w:p w14:paraId="191BA844" w14:textId="44CCB101" w:rsidR="00105AD5" w:rsidRDefault="00105AD5"/>
    <w:p w14:paraId="6EF9E74F" w14:textId="735DA97E" w:rsidR="00105AD5" w:rsidRDefault="0CADFF5E" w:rsidP="4CE73576">
      <w:pPr>
        <w:rPr>
          <w:b/>
          <w:bCs/>
          <w:sz w:val="28"/>
          <w:szCs w:val="28"/>
        </w:rPr>
      </w:pPr>
      <w:r w:rsidRPr="4CE73576">
        <w:rPr>
          <w:b/>
          <w:bCs/>
          <w:sz w:val="28"/>
          <w:szCs w:val="28"/>
        </w:rPr>
        <w:t>3.2 Business Rule Definition</w:t>
      </w:r>
    </w:p>
    <w:p w14:paraId="2DF2B6D7" w14:textId="5BE1F350" w:rsidR="00105AD5" w:rsidRDefault="0CADFF5E" w:rsidP="4CE73576">
      <w:pPr>
        <w:spacing w:before="240" w:after="240"/>
      </w:pPr>
      <w:r w:rsidRPr="4CE73576">
        <w:rPr>
          <w:rFonts w:ascii="Calibri" w:eastAsia="Calibri" w:hAnsi="Calibri" w:cs="Calibri"/>
          <w:b/>
          <w:bCs/>
        </w:rPr>
        <w:lastRenderedPageBreak/>
        <w:t>Rule Name:</w:t>
      </w:r>
      <w:r w:rsidR="00B54C8E">
        <w:br/>
      </w:r>
      <w:r w:rsidRPr="4CE73576">
        <w:rPr>
          <w:rFonts w:ascii="Calibri" w:eastAsia="Calibri" w:hAnsi="Calibri" w:cs="Calibri"/>
        </w:rPr>
        <w:t xml:space="preserve"> </w:t>
      </w:r>
      <w:r w:rsidRPr="4CE73576">
        <w:rPr>
          <w:rFonts w:ascii="Consolas" w:eastAsia="Consolas" w:hAnsi="Consolas" w:cs="Consolas"/>
        </w:rPr>
        <w:t>stdunitcost must not be 0</w:t>
      </w:r>
    </w:p>
    <w:p w14:paraId="1126FF53" w14:textId="01EC7E22" w:rsidR="00105AD5" w:rsidRDefault="0CADFF5E" w:rsidP="4CE73576">
      <w:pPr>
        <w:spacing w:before="240" w:after="240"/>
      </w:pPr>
      <w:r w:rsidRPr="4CE73576">
        <w:rPr>
          <w:rFonts w:ascii="Calibri" w:eastAsia="Calibri" w:hAnsi="Calibri" w:cs="Calibri"/>
          <w:b/>
          <w:bCs/>
        </w:rPr>
        <w:t>Rule Description:</w:t>
      </w:r>
      <w:r w:rsidR="00B54C8E">
        <w:br/>
      </w:r>
      <w:r w:rsidRPr="4CE73576">
        <w:rPr>
          <w:rFonts w:ascii="Calibri" w:eastAsia="Calibri" w:hAnsi="Calibri" w:cs="Calibri"/>
        </w:rPr>
        <w:t xml:space="preserve"> The standard unit cost for a part must not be zero. A zero value indicates missing or incorrect cost data and is treated as a data quality issue.</w:t>
      </w:r>
    </w:p>
    <w:p w14:paraId="21C18912" w14:textId="39C9FAA5" w:rsidR="00105AD5" w:rsidRDefault="0CADFF5E" w:rsidP="4CE73576">
      <w:pPr>
        <w:spacing w:before="240" w:after="240"/>
      </w:pPr>
      <w:r w:rsidRPr="4CE73576">
        <w:rPr>
          <w:rFonts w:ascii="Calibri" w:eastAsia="Calibri" w:hAnsi="Calibri" w:cs="Calibri"/>
          <w:b/>
          <w:bCs/>
        </w:rPr>
        <w:t>Violation Condition:</w:t>
      </w:r>
      <w:r w:rsidR="00B54C8E">
        <w:br/>
      </w:r>
      <w:r w:rsidRPr="4CE73576">
        <w:rPr>
          <w:rFonts w:ascii="Calibri" w:eastAsia="Calibri" w:hAnsi="Calibri" w:cs="Calibri"/>
        </w:rPr>
        <w:t xml:space="preserve"> Records where the standard unit cost is equal to zero are considered violations.</w:t>
      </w:r>
    </w:p>
    <w:p w14:paraId="2C0828BC" w14:textId="34F3CB82" w:rsidR="125476F8" w:rsidRDefault="68E29C94" w:rsidP="39E04512">
      <w:pPr>
        <w:spacing w:after="0"/>
        <w:rPr>
          <w:rFonts w:ascii="Consolas" w:eastAsia="Consolas" w:hAnsi="Consolas" w:cs="Consolas"/>
        </w:rPr>
      </w:pPr>
      <w:r w:rsidRPr="39E04512">
        <w:rPr>
          <w:rFonts w:ascii="Consolas" w:eastAsia="Consolas" w:hAnsi="Consolas" w:cs="Consolas"/>
        </w:rPr>
        <w:t>col("stdunitcost") == 0</w:t>
      </w:r>
      <w:r w:rsidR="125476F8">
        <w:br/>
      </w:r>
    </w:p>
    <w:p w14:paraId="4DCE0D83" w14:textId="2264463F" w:rsidR="00105AD5" w:rsidRDefault="0CADFF5E" w:rsidP="4CE73576">
      <w:pPr>
        <w:rPr>
          <w:b/>
          <w:bCs/>
          <w:sz w:val="28"/>
          <w:szCs w:val="28"/>
        </w:rPr>
      </w:pPr>
      <w:r w:rsidRPr="4CE73576">
        <w:rPr>
          <w:b/>
          <w:bCs/>
          <w:sz w:val="28"/>
          <w:szCs w:val="28"/>
        </w:rPr>
        <w:t>3.3 Reason for Rule Application</w:t>
      </w:r>
    </w:p>
    <w:p w14:paraId="253A7365" w14:textId="1F7FA0ED" w:rsidR="00105AD5" w:rsidRDefault="0CADFF5E" w:rsidP="4CE73576">
      <w:pPr>
        <w:spacing w:before="240" w:after="240"/>
      </w:pPr>
      <w:r w:rsidRPr="4CE73576">
        <w:rPr>
          <w:rFonts w:ascii="Calibri" w:eastAsia="Calibri" w:hAnsi="Calibri" w:cs="Calibri"/>
        </w:rPr>
        <w:t xml:space="preserve">The </w:t>
      </w:r>
      <w:r w:rsidRPr="4CE73576">
        <w:rPr>
          <w:rFonts w:ascii="Consolas" w:eastAsia="Consolas" w:hAnsi="Consolas" w:cs="Consolas"/>
        </w:rPr>
        <w:t>stdunitcost</w:t>
      </w:r>
      <w:r w:rsidRPr="4CE73576">
        <w:rPr>
          <w:rFonts w:ascii="Calibri" w:eastAsia="Calibri" w:hAnsi="Calibri" w:cs="Calibri"/>
        </w:rPr>
        <w:t xml:space="preserve"> column represents a critical financial attribute.</w:t>
      </w:r>
      <w:r w:rsidR="00B54C8E">
        <w:br/>
      </w:r>
      <w:r w:rsidRPr="4CE73576">
        <w:rPr>
          <w:rFonts w:ascii="Calibri" w:eastAsia="Calibri" w:hAnsi="Calibri" w:cs="Calibri"/>
        </w:rPr>
        <w:t xml:space="preserve"> Zero values in this column can lead to incorrect downstream calculations and reporting.</w:t>
      </w:r>
      <w:r w:rsidR="00B54C8E">
        <w:br/>
      </w:r>
      <w:r w:rsidRPr="4CE73576">
        <w:rPr>
          <w:rFonts w:ascii="Calibri" w:eastAsia="Calibri" w:hAnsi="Calibri" w:cs="Calibri"/>
        </w:rPr>
        <w:t xml:space="preserve"> Therefore, validation is applied to identify and log such occurrences.</w:t>
      </w:r>
    </w:p>
    <w:p w14:paraId="3BB0EE0E" w14:textId="39F592E1" w:rsidR="00105AD5" w:rsidRDefault="0CADFF5E" w:rsidP="4CE73576">
      <w:pPr>
        <w:rPr>
          <w:b/>
          <w:bCs/>
          <w:sz w:val="28"/>
          <w:szCs w:val="28"/>
        </w:rPr>
      </w:pPr>
      <w:r w:rsidRPr="4CE73576">
        <w:rPr>
          <w:b/>
          <w:bCs/>
          <w:sz w:val="28"/>
          <w:szCs w:val="28"/>
        </w:rPr>
        <w:t>3.4 Rule Execution and Outcome</w:t>
      </w:r>
    </w:p>
    <w:p w14:paraId="2A84CB49" w14:textId="2EF72632" w:rsidR="00105AD5" w:rsidRDefault="0CADFF5E" w:rsidP="4CE73576">
      <w:pPr>
        <w:spacing w:before="240" w:after="240"/>
      </w:pPr>
      <w:r w:rsidRPr="4CE73576">
        <w:rPr>
          <w:rFonts w:ascii="Calibri" w:eastAsia="Calibri" w:hAnsi="Calibri" w:cs="Calibri"/>
        </w:rPr>
        <w:t>When the rule is executed:</w:t>
      </w:r>
    </w:p>
    <w:p w14:paraId="07A3F6B1" w14:textId="2D910F27" w:rsidR="00105AD5" w:rsidRDefault="0CADFF5E" w:rsidP="4CE73576">
      <w:pPr>
        <w:pStyle w:val="ListParagraph"/>
        <w:numPr>
          <w:ilvl w:val="0"/>
          <w:numId w:val="8"/>
        </w:numPr>
        <w:spacing w:before="240" w:after="240"/>
        <w:rPr>
          <w:rFonts w:ascii="Calibri" w:eastAsia="Calibri" w:hAnsi="Calibri" w:cs="Calibri"/>
        </w:rPr>
      </w:pPr>
      <w:r w:rsidRPr="4CE73576">
        <w:rPr>
          <w:rFonts w:ascii="Calibri" w:eastAsia="Calibri" w:hAnsi="Calibri" w:cs="Calibri"/>
        </w:rPr>
        <w:t xml:space="preserve">Records with </w:t>
      </w:r>
      <w:r w:rsidRPr="4CE73576">
        <w:rPr>
          <w:rFonts w:ascii="Consolas" w:eastAsia="Consolas" w:hAnsi="Consolas" w:cs="Consolas"/>
        </w:rPr>
        <w:t>stdunitcost = 0</w:t>
      </w:r>
      <w:r w:rsidRPr="4CE73576">
        <w:rPr>
          <w:rFonts w:ascii="Calibri" w:eastAsia="Calibri" w:hAnsi="Calibri" w:cs="Calibri"/>
        </w:rPr>
        <w:t xml:space="preserve"> are identified as violations</w:t>
      </w:r>
    </w:p>
    <w:p w14:paraId="3E82E814" w14:textId="5A024A36" w:rsidR="00105AD5" w:rsidRDefault="0CADFF5E" w:rsidP="4CE73576">
      <w:pPr>
        <w:pStyle w:val="ListParagraph"/>
        <w:numPr>
          <w:ilvl w:val="0"/>
          <w:numId w:val="8"/>
        </w:numPr>
        <w:spacing w:before="240" w:after="240"/>
        <w:rPr>
          <w:rFonts w:ascii="Calibri" w:eastAsia="Calibri" w:hAnsi="Calibri" w:cs="Calibri"/>
        </w:rPr>
      </w:pPr>
      <w:r w:rsidRPr="4CE73576">
        <w:rPr>
          <w:rFonts w:ascii="Calibri" w:eastAsia="Calibri" w:hAnsi="Calibri" w:cs="Calibri"/>
        </w:rPr>
        <w:t>The total count of violating records is calculated</w:t>
      </w:r>
    </w:p>
    <w:p w14:paraId="61D47E2A" w14:textId="295226BA" w:rsidR="00105AD5" w:rsidRDefault="0CADFF5E" w:rsidP="4CE73576">
      <w:pPr>
        <w:pStyle w:val="ListParagraph"/>
        <w:numPr>
          <w:ilvl w:val="0"/>
          <w:numId w:val="8"/>
        </w:numPr>
        <w:spacing w:before="240" w:after="240"/>
        <w:rPr>
          <w:rFonts w:ascii="Calibri" w:eastAsia="Calibri" w:hAnsi="Calibri" w:cs="Calibri"/>
        </w:rPr>
      </w:pPr>
      <w:r w:rsidRPr="4CE73576">
        <w:rPr>
          <w:rFonts w:ascii="Calibri" w:eastAsia="Calibri" w:hAnsi="Calibri" w:cs="Calibri"/>
        </w:rPr>
        <w:t>One sample violating record is captured for reference</w:t>
      </w:r>
    </w:p>
    <w:p w14:paraId="306C0F7B" w14:textId="6DB2D4D1" w:rsidR="00105AD5" w:rsidRDefault="0CADFF5E" w:rsidP="4CE73576">
      <w:pPr>
        <w:pStyle w:val="ListParagraph"/>
        <w:numPr>
          <w:ilvl w:val="0"/>
          <w:numId w:val="8"/>
        </w:numPr>
        <w:spacing w:before="240" w:after="240"/>
        <w:rPr>
          <w:rFonts w:ascii="Consolas" w:eastAsia="Consolas" w:hAnsi="Consolas" w:cs="Consolas"/>
        </w:rPr>
      </w:pPr>
      <w:r w:rsidRPr="4CE73576">
        <w:rPr>
          <w:rFonts w:ascii="Calibri" w:eastAsia="Calibri" w:hAnsi="Calibri" w:cs="Calibri"/>
        </w:rPr>
        <w:t xml:space="preserve">A warning event is logged with event code </w:t>
      </w:r>
      <w:r w:rsidRPr="4CE73576">
        <w:rPr>
          <w:rFonts w:ascii="Consolas" w:eastAsia="Consolas" w:hAnsi="Consolas" w:cs="Consolas"/>
        </w:rPr>
        <w:t>WARN_NULL_COST</w:t>
      </w:r>
    </w:p>
    <w:p w14:paraId="5D167C2F" w14:textId="7288995F" w:rsidR="00105AD5" w:rsidRDefault="68E29C94" w:rsidP="4CE73576">
      <w:pPr>
        <w:pStyle w:val="ListParagraph"/>
        <w:numPr>
          <w:ilvl w:val="0"/>
          <w:numId w:val="8"/>
        </w:numPr>
        <w:spacing w:before="240" w:after="240"/>
        <w:rPr>
          <w:rFonts w:ascii="Calibri" w:eastAsia="Calibri" w:hAnsi="Calibri" w:cs="Calibri"/>
        </w:rPr>
      </w:pPr>
      <w:r w:rsidRPr="455F896D">
        <w:rPr>
          <w:rFonts w:ascii="Calibri" w:eastAsia="Calibri" w:hAnsi="Calibri" w:cs="Calibri"/>
        </w:rPr>
        <w:t>Data processing continues without interruption</w:t>
      </w:r>
    </w:p>
    <w:p w14:paraId="3F366CD2" w14:textId="0288B6DB" w:rsidR="455F896D" w:rsidRDefault="455F896D" w:rsidP="39E04512">
      <w:pPr>
        <w:spacing w:before="240" w:after="240"/>
        <w:rPr>
          <w:rFonts w:ascii="Calibri" w:eastAsia="Calibri" w:hAnsi="Calibri" w:cs="Calibri"/>
        </w:rPr>
      </w:pPr>
    </w:p>
    <w:p w14:paraId="495610E1" w14:textId="5DFA04A6" w:rsidR="0E578DCF" w:rsidRDefault="0CADFF5E" w:rsidP="125476F8">
      <w:pPr>
        <w:rPr>
          <w:b/>
          <w:bCs/>
          <w:sz w:val="40"/>
          <w:szCs w:val="40"/>
        </w:rPr>
      </w:pPr>
      <w:r w:rsidRPr="125476F8">
        <w:rPr>
          <w:b/>
          <w:bCs/>
          <w:sz w:val="36"/>
          <w:szCs w:val="36"/>
        </w:rPr>
        <w:t xml:space="preserve">4. </w:t>
      </w:r>
      <w:r w:rsidR="0E578DCF" w:rsidRPr="125476F8">
        <w:rPr>
          <w:b/>
          <w:bCs/>
          <w:sz w:val="36"/>
          <w:szCs w:val="36"/>
        </w:rPr>
        <w:t>Duplicate Validation</w:t>
      </w:r>
    </w:p>
    <w:p w14:paraId="241244F4" w14:textId="3BFD327F" w:rsidR="0E578DCF" w:rsidRDefault="0E578DCF" w:rsidP="125476F8">
      <w:pPr>
        <w:rPr>
          <w:b/>
          <w:bCs/>
          <w:sz w:val="32"/>
          <w:szCs w:val="32"/>
        </w:rPr>
      </w:pPr>
      <w:r w:rsidRPr="125476F8">
        <w:rPr>
          <w:b/>
          <w:bCs/>
          <w:sz w:val="28"/>
          <w:szCs w:val="28"/>
        </w:rPr>
        <w:t>4.1 Duplicate Validation Function</w:t>
      </w:r>
    </w:p>
    <w:p w14:paraId="63671A51" w14:textId="47CC9A24" w:rsidR="0E578DCF" w:rsidRDefault="0E578DCF" w:rsidP="125476F8">
      <w:pPr>
        <w:spacing w:before="240" w:after="240"/>
      </w:pPr>
      <w:r w:rsidRPr="125476F8">
        <w:rPr>
          <w:rFonts w:ascii="Calibri" w:eastAsia="Calibri" w:hAnsi="Calibri" w:cs="Calibri"/>
        </w:rPr>
        <w:t>A generic duplicate validation function is implemented in Azure Databricks to identify duplicate records based on specified key columns.</w:t>
      </w:r>
    </w:p>
    <w:p w14:paraId="73153E14" w14:textId="2B599BEA" w:rsidR="125476F8" w:rsidRDefault="0E578DCF" w:rsidP="39E04512">
      <w:pPr>
        <w:spacing w:before="240" w:after="240"/>
      </w:pPr>
      <w:r w:rsidRPr="39E04512">
        <w:rPr>
          <w:rFonts w:ascii="Calibri" w:eastAsia="Calibri" w:hAnsi="Calibri" w:cs="Calibri"/>
        </w:rPr>
        <w:t>The function is part of the shared validation utilities and is invoked from dataset-specific processing logic.</w:t>
      </w:r>
    </w:p>
    <w:p w14:paraId="6F1637A0" w14:textId="457E1B0A" w:rsidR="0E578DCF" w:rsidRDefault="0E578DCF" w:rsidP="125476F8">
      <w:pPr>
        <w:rPr>
          <w:b/>
          <w:bCs/>
          <w:sz w:val="32"/>
          <w:szCs w:val="32"/>
        </w:rPr>
      </w:pPr>
      <w:r w:rsidRPr="125476F8">
        <w:rPr>
          <w:b/>
          <w:bCs/>
          <w:sz w:val="28"/>
          <w:szCs w:val="28"/>
        </w:rPr>
        <w:t>4.2 Function Description</w:t>
      </w:r>
    </w:p>
    <w:p w14:paraId="7340B689" w14:textId="55FD8340" w:rsidR="0E578DCF" w:rsidRDefault="0E578DCF" w:rsidP="125476F8">
      <w:pPr>
        <w:spacing w:before="240" w:after="240"/>
      </w:pPr>
      <w:r w:rsidRPr="125476F8">
        <w:rPr>
          <w:rFonts w:ascii="Calibri" w:eastAsia="Calibri" w:hAnsi="Calibri" w:cs="Calibri"/>
        </w:rPr>
        <w:t>The duplicate validation function performs the following actions:</w:t>
      </w:r>
    </w:p>
    <w:p w14:paraId="2F5018E8" w14:textId="026D76EC" w:rsidR="0E578DCF" w:rsidRDefault="0E578DCF" w:rsidP="125476F8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125476F8">
        <w:rPr>
          <w:rFonts w:ascii="Calibri" w:eastAsia="Calibri" w:hAnsi="Calibri" w:cs="Calibri"/>
        </w:rPr>
        <w:t>Accepts a Spark DataFrame as input</w:t>
      </w:r>
    </w:p>
    <w:p w14:paraId="71911BE7" w14:textId="0D5ABE70" w:rsidR="0E578DCF" w:rsidRDefault="0E578DCF" w:rsidP="125476F8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125476F8">
        <w:rPr>
          <w:rFonts w:ascii="Calibri" w:eastAsia="Calibri" w:hAnsi="Calibri" w:cs="Calibri"/>
        </w:rPr>
        <w:t>Accepts a list of key columns used to identify duplicates</w:t>
      </w:r>
    </w:p>
    <w:p w14:paraId="303E8130" w14:textId="5495AB85" w:rsidR="0E578DCF" w:rsidRDefault="0E578DCF" w:rsidP="125476F8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125476F8">
        <w:rPr>
          <w:rFonts w:ascii="Calibri" w:eastAsia="Calibri" w:hAnsi="Calibri" w:cs="Calibri"/>
        </w:rPr>
        <w:lastRenderedPageBreak/>
        <w:t>Groups records by the specified key columns</w:t>
      </w:r>
    </w:p>
    <w:p w14:paraId="5298E054" w14:textId="1110F8D3" w:rsidR="0E578DCF" w:rsidRDefault="0E578DCF" w:rsidP="125476F8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125476F8">
        <w:rPr>
          <w:rFonts w:ascii="Calibri" w:eastAsia="Calibri" w:hAnsi="Calibri" w:cs="Calibri"/>
        </w:rPr>
        <w:t>Identifies key combinations occurring more than once</w:t>
      </w:r>
    </w:p>
    <w:p w14:paraId="7AA4A320" w14:textId="1E7CF898" w:rsidR="0E578DCF" w:rsidRDefault="0E578DCF" w:rsidP="125476F8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125476F8">
        <w:rPr>
          <w:rFonts w:ascii="Calibri" w:eastAsia="Calibri" w:hAnsi="Calibri" w:cs="Calibri"/>
        </w:rPr>
        <w:t>Calculates the total number of duplicate groups</w:t>
      </w:r>
    </w:p>
    <w:p w14:paraId="00214BDF" w14:textId="3E4F1291" w:rsidR="0E578DCF" w:rsidRDefault="0E578DCF" w:rsidP="125476F8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125476F8">
        <w:rPr>
          <w:rFonts w:ascii="Calibri" w:eastAsia="Calibri" w:hAnsi="Calibri" w:cs="Calibri"/>
        </w:rPr>
        <w:t>Logs duplicate details along with execution metadata and sample records</w:t>
      </w:r>
    </w:p>
    <w:p w14:paraId="1C735949" w14:textId="1F998A80" w:rsidR="0E578DCF" w:rsidRDefault="0E578DCF" w:rsidP="125476F8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125476F8">
        <w:rPr>
          <w:rFonts w:ascii="Calibri" w:eastAsia="Calibri" w:hAnsi="Calibri" w:cs="Calibri"/>
        </w:rPr>
        <w:t>Does not interrupt or fail the data processing pipeline</w:t>
      </w:r>
    </w:p>
    <w:p w14:paraId="53216086" w14:textId="215DD619" w:rsidR="39E04512" w:rsidRDefault="446E91ED" w:rsidP="3B6DF923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3B6DF923">
        <w:rPr>
          <w:rFonts w:ascii="Calibri" w:eastAsia="Calibri" w:hAnsi="Calibri" w:cs="Calibri"/>
        </w:rPr>
        <w:t>Returns the original DataFrame after validation</w:t>
      </w:r>
    </w:p>
    <w:p w14:paraId="4FA27FD8" w14:textId="585E5BF4" w:rsidR="2D07B85F" w:rsidRDefault="2D07B85F" w:rsidP="125476F8">
      <w:pPr>
        <w:rPr>
          <w:b/>
          <w:bCs/>
          <w:sz w:val="36"/>
          <w:szCs w:val="36"/>
        </w:rPr>
      </w:pPr>
      <w:r w:rsidRPr="125476F8">
        <w:rPr>
          <w:b/>
          <w:bCs/>
          <w:sz w:val="32"/>
          <w:szCs w:val="32"/>
        </w:rPr>
        <w:t>5. Duplicate Validation Example: Gold Part Master</w:t>
      </w:r>
    </w:p>
    <w:p w14:paraId="4F371C41" w14:textId="10670DFA" w:rsidR="2D07B85F" w:rsidRDefault="2D07B85F" w:rsidP="125476F8">
      <w:pPr>
        <w:rPr>
          <w:b/>
          <w:bCs/>
          <w:sz w:val="32"/>
          <w:szCs w:val="32"/>
        </w:rPr>
      </w:pPr>
      <w:r w:rsidRPr="125476F8">
        <w:rPr>
          <w:b/>
          <w:bCs/>
          <w:sz w:val="28"/>
          <w:szCs w:val="28"/>
        </w:rPr>
        <w:t>5.1 Dataset</w:t>
      </w:r>
    </w:p>
    <w:p w14:paraId="47C95B50" w14:textId="26078EA4" w:rsidR="2D07B85F" w:rsidRDefault="2D07B85F" w:rsidP="125476F8">
      <w:pPr>
        <w:pStyle w:val="ListParagraph"/>
        <w:numPr>
          <w:ilvl w:val="0"/>
          <w:numId w:val="3"/>
        </w:numPr>
        <w:spacing w:before="240" w:after="240"/>
        <w:rPr>
          <w:rFonts w:ascii="Consolas" w:eastAsia="Consolas" w:hAnsi="Consolas" w:cs="Consolas"/>
        </w:rPr>
      </w:pPr>
      <w:r w:rsidRPr="125476F8">
        <w:rPr>
          <w:rFonts w:ascii="Calibri" w:eastAsia="Calibri" w:hAnsi="Calibri" w:cs="Calibri"/>
          <w:b/>
          <w:bCs/>
        </w:rPr>
        <w:t>Table Name:</w:t>
      </w:r>
      <w:r w:rsidRPr="125476F8">
        <w:rPr>
          <w:rFonts w:ascii="Calibri" w:eastAsia="Calibri" w:hAnsi="Calibri" w:cs="Calibri"/>
        </w:rPr>
        <w:t xml:space="preserve"> </w:t>
      </w:r>
      <w:r w:rsidRPr="125476F8">
        <w:rPr>
          <w:rFonts w:ascii="Consolas" w:eastAsia="Consolas" w:hAnsi="Consolas" w:cs="Consolas"/>
        </w:rPr>
        <w:t>gold_part_master</w:t>
      </w:r>
    </w:p>
    <w:p w14:paraId="03AEB286" w14:textId="19F7FAEF" w:rsidR="39E04512" w:rsidRDefault="17921663" w:rsidP="3B6DF923">
      <w:pPr>
        <w:pStyle w:val="ListParagraph"/>
        <w:numPr>
          <w:ilvl w:val="0"/>
          <w:numId w:val="3"/>
        </w:numPr>
        <w:spacing w:before="240" w:after="240"/>
        <w:rPr>
          <w:rFonts w:ascii="Consolas" w:eastAsia="Consolas" w:hAnsi="Consolas" w:cs="Consolas"/>
        </w:rPr>
      </w:pPr>
      <w:r w:rsidRPr="3B6DF923">
        <w:rPr>
          <w:rFonts w:ascii="Calibri" w:eastAsia="Calibri" w:hAnsi="Calibri" w:cs="Calibri"/>
          <w:b/>
          <w:bCs/>
        </w:rPr>
        <w:t>Key Columns:</w:t>
      </w:r>
      <w:r w:rsidRPr="3B6DF923">
        <w:rPr>
          <w:rFonts w:ascii="Calibri" w:eastAsia="Calibri" w:hAnsi="Calibri" w:cs="Calibri"/>
        </w:rPr>
        <w:t xml:space="preserve"> </w:t>
      </w:r>
      <w:r w:rsidRPr="3B6DF923">
        <w:rPr>
          <w:rFonts w:ascii="Consolas" w:eastAsia="Consolas" w:hAnsi="Consolas" w:cs="Consolas"/>
        </w:rPr>
        <w:t>name</w:t>
      </w:r>
      <w:r w:rsidRPr="3B6DF923">
        <w:rPr>
          <w:rFonts w:ascii="Calibri" w:eastAsia="Calibri" w:hAnsi="Calibri" w:cs="Calibri"/>
        </w:rPr>
        <w:t xml:space="preserve">, </w:t>
      </w:r>
      <w:r w:rsidRPr="3B6DF923">
        <w:rPr>
          <w:rFonts w:ascii="Consolas" w:eastAsia="Consolas" w:hAnsi="Consolas" w:cs="Consolas"/>
        </w:rPr>
        <w:t>sitevalue_name</w:t>
      </w:r>
    </w:p>
    <w:p w14:paraId="3147485D" w14:textId="7EBE595B" w:rsidR="2D07B85F" w:rsidRDefault="2D07B85F" w:rsidP="125476F8">
      <w:pPr>
        <w:rPr>
          <w:b/>
          <w:bCs/>
          <w:sz w:val="32"/>
          <w:szCs w:val="32"/>
        </w:rPr>
      </w:pPr>
      <w:r w:rsidRPr="125476F8">
        <w:rPr>
          <w:b/>
          <w:bCs/>
          <w:sz w:val="28"/>
          <w:szCs w:val="28"/>
        </w:rPr>
        <w:t>5.2 Reason for Duplicate Validation</w:t>
      </w:r>
    </w:p>
    <w:p w14:paraId="584EAD03" w14:textId="4ADA5706" w:rsidR="125476F8" w:rsidRDefault="2D07B85F" w:rsidP="39E04512">
      <w:pPr>
        <w:spacing w:before="240" w:after="240"/>
        <w:rPr>
          <w:rFonts w:ascii="Calibri" w:eastAsia="Calibri" w:hAnsi="Calibri" w:cs="Calibri"/>
          <w:sz w:val="22"/>
          <w:szCs w:val="22"/>
        </w:rPr>
      </w:pPr>
      <w:r w:rsidRPr="39E04512">
        <w:rPr>
          <w:rFonts w:ascii="Calibri" w:eastAsia="Calibri" w:hAnsi="Calibri" w:cs="Calibri"/>
        </w:rPr>
        <w:t xml:space="preserve">The combination of </w:t>
      </w:r>
      <w:r w:rsidRPr="39E04512">
        <w:rPr>
          <w:rFonts w:ascii="Consolas" w:eastAsia="Consolas" w:hAnsi="Consolas" w:cs="Consolas"/>
        </w:rPr>
        <w:t>name</w:t>
      </w:r>
      <w:r w:rsidRPr="39E04512">
        <w:rPr>
          <w:rFonts w:ascii="Calibri" w:eastAsia="Calibri" w:hAnsi="Calibri" w:cs="Calibri"/>
        </w:rPr>
        <w:t xml:space="preserve"> and </w:t>
      </w:r>
      <w:r w:rsidRPr="39E04512">
        <w:rPr>
          <w:rFonts w:ascii="Consolas" w:eastAsia="Consolas" w:hAnsi="Consolas" w:cs="Consolas"/>
        </w:rPr>
        <w:t>sitevalue_name</w:t>
      </w:r>
      <w:r w:rsidRPr="39E04512">
        <w:rPr>
          <w:rFonts w:ascii="Calibri" w:eastAsia="Calibri" w:hAnsi="Calibri" w:cs="Calibri"/>
        </w:rPr>
        <w:t xml:space="preserve"> is expected to uniquely identify records in the </w:t>
      </w:r>
      <w:r w:rsidRPr="39E04512">
        <w:rPr>
          <w:rFonts w:ascii="Consolas" w:eastAsia="Consolas" w:hAnsi="Consolas" w:cs="Consolas"/>
        </w:rPr>
        <w:t>gold_part_master</w:t>
      </w:r>
      <w:r w:rsidRPr="39E04512">
        <w:rPr>
          <w:rFonts w:ascii="Calibri" w:eastAsia="Calibri" w:hAnsi="Calibri" w:cs="Calibri"/>
        </w:rPr>
        <w:t xml:space="preserve"> dataset.</w:t>
      </w:r>
      <w:r w:rsidR="125476F8">
        <w:br/>
      </w:r>
      <w:r w:rsidRPr="39E04512">
        <w:rPr>
          <w:rFonts w:ascii="Calibri" w:eastAsia="Calibri" w:hAnsi="Calibri" w:cs="Calibri"/>
        </w:rPr>
        <w:t xml:space="preserve"> Duplicate key combinations indicate data duplication and can lead to inconsistent downstream processing.</w:t>
      </w:r>
    </w:p>
    <w:p w14:paraId="256EC48A" w14:textId="2CDE20B7" w:rsidR="04E7D941" w:rsidRDefault="4EA1CF36" w:rsidP="125476F8">
      <w:pPr>
        <w:rPr>
          <w:b/>
          <w:bCs/>
          <w:sz w:val="32"/>
          <w:szCs w:val="32"/>
        </w:rPr>
      </w:pPr>
      <w:r w:rsidRPr="3B6DF923">
        <w:rPr>
          <w:b/>
          <w:bCs/>
          <w:sz w:val="28"/>
          <w:szCs w:val="28"/>
        </w:rPr>
        <w:t>5.</w:t>
      </w:r>
      <w:r w:rsidR="41C8B4F4" w:rsidRPr="3B6DF923">
        <w:rPr>
          <w:b/>
          <w:bCs/>
          <w:sz w:val="28"/>
          <w:szCs w:val="28"/>
        </w:rPr>
        <w:t>3</w:t>
      </w:r>
      <w:r w:rsidRPr="3B6DF923">
        <w:rPr>
          <w:b/>
          <w:bCs/>
          <w:sz w:val="28"/>
          <w:szCs w:val="28"/>
        </w:rPr>
        <w:t xml:space="preserve"> Validation Outcome</w:t>
      </w:r>
    </w:p>
    <w:p w14:paraId="67D992D0" w14:textId="067477EA" w:rsidR="04E7D941" w:rsidRDefault="04E7D941" w:rsidP="125476F8">
      <w:pPr>
        <w:spacing w:before="240" w:after="240"/>
        <w:rPr>
          <w:rFonts w:ascii="Calibri" w:eastAsia="Calibri" w:hAnsi="Calibri" w:cs="Calibri"/>
          <w:sz w:val="22"/>
          <w:szCs w:val="22"/>
        </w:rPr>
      </w:pPr>
      <w:r w:rsidRPr="125476F8">
        <w:rPr>
          <w:rFonts w:ascii="Calibri" w:eastAsia="Calibri" w:hAnsi="Calibri" w:cs="Calibri"/>
        </w:rPr>
        <w:t>When the duplicate validation is executed:</w:t>
      </w:r>
    </w:p>
    <w:p w14:paraId="392A9762" w14:textId="0D3256C5" w:rsidR="04E7D941" w:rsidRDefault="04E7D941" w:rsidP="125476F8">
      <w:pPr>
        <w:pStyle w:val="ListParagraph"/>
        <w:numPr>
          <w:ilvl w:val="0"/>
          <w:numId w:val="7"/>
        </w:numPr>
        <w:spacing w:before="240" w:after="240"/>
        <w:rPr>
          <w:rFonts w:ascii="Consolas" w:eastAsia="Consolas" w:hAnsi="Consolas" w:cs="Consolas"/>
        </w:rPr>
      </w:pPr>
      <w:r w:rsidRPr="125476F8">
        <w:rPr>
          <w:rFonts w:ascii="Calibri" w:eastAsia="Calibri" w:hAnsi="Calibri" w:cs="Calibri"/>
        </w:rPr>
        <w:t xml:space="preserve">Records are grouped using </w:t>
      </w:r>
      <w:r w:rsidRPr="125476F8">
        <w:rPr>
          <w:rFonts w:ascii="Consolas" w:eastAsia="Consolas" w:hAnsi="Consolas" w:cs="Consolas"/>
        </w:rPr>
        <w:t>name</w:t>
      </w:r>
      <w:r w:rsidRPr="125476F8">
        <w:rPr>
          <w:rFonts w:ascii="Calibri" w:eastAsia="Calibri" w:hAnsi="Calibri" w:cs="Calibri"/>
        </w:rPr>
        <w:t xml:space="preserve"> and </w:t>
      </w:r>
      <w:r w:rsidRPr="125476F8">
        <w:rPr>
          <w:rFonts w:ascii="Consolas" w:eastAsia="Consolas" w:hAnsi="Consolas" w:cs="Consolas"/>
        </w:rPr>
        <w:t>sitevalue_name</w:t>
      </w:r>
    </w:p>
    <w:p w14:paraId="315EED26" w14:textId="0503C296" w:rsidR="04E7D941" w:rsidRDefault="04E7D941" w:rsidP="125476F8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</w:rPr>
      </w:pPr>
      <w:r w:rsidRPr="125476F8">
        <w:rPr>
          <w:rFonts w:ascii="Calibri" w:eastAsia="Calibri" w:hAnsi="Calibri" w:cs="Calibri"/>
        </w:rPr>
        <w:t>Duplicate key combinations are identified</w:t>
      </w:r>
    </w:p>
    <w:p w14:paraId="747114A3" w14:textId="4DDA3985" w:rsidR="04E7D941" w:rsidRDefault="04E7D941" w:rsidP="125476F8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</w:rPr>
      </w:pPr>
      <w:r w:rsidRPr="125476F8">
        <w:rPr>
          <w:rFonts w:ascii="Calibri" w:eastAsia="Calibri" w:hAnsi="Calibri" w:cs="Calibri"/>
        </w:rPr>
        <w:t>The total number of duplicate groups is calculated</w:t>
      </w:r>
    </w:p>
    <w:p w14:paraId="638BBF0A" w14:textId="12B821CF" w:rsidR="04E7D941" w:rsidRDefault="04E7D941" w:rsidP="125476F8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</w:rPr>
      </w:pPr>
      <w:r w:rsidRPr="125476F8">
        <w:rPr>
          <w:rFonts w:ascii="Calibri" w:eastAsia="Calibri" w:hAnsi="Calibri" w:cs="Calibri"/>
        </w:rPr>
        <w:t>Sample duplicate keys are logged for reference</w:t>
      </w:r>
    </w:p>
    <w:p w14:paraId="67D08A9B" w14:textId="17046523" w:rsidR="04E7D941" w:rsidRDefault="04E7D941" w:rsidP="125476F8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</w:rPr>
      </w:pPr>
      <w:r w:rsidRPr="125476F8">
        <w:rPr>
          <w:rFonts w:ascii="Calibri" w:eastAsia="Calibri" w:hAnsi="Calibri" w:cs="Calibri"/>
        </w:rPr>
        <w:t xml:space="preserve">A duplicate error event with code </w:t>
      </w:r>
      <w:r w:rsidRPr="125476F8">
        <w:rPr>
          <w:rFonts w:ascii="Consolas" w:eastAsia="Consolas" w:hAnsi="Consolas" w:cs="Consolas"/>
        </w:rPr>
        <w:t>ERR_DUPLICATES</w:t>
      </w:r>
      <w:r w:rsidRPr="125476F8">
        <w:rPr>
          <w:rFonts w:ascii="Calibri" w:eastAsia="Calibri" w:hAnsi="Calibri" w:cs="Calibri"/>
        </w:rPr>
        <w:t xml:space="preserve"> is generated</w:t>
      </w:r>
    </w:p>
    <w:p w14:paraId="68F1D3A7" w14:textId="750B0EE7" w:rsidR="04E7D941" w:rsidRDefault="4EA1CF36" w:rsidP="125476F8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</w:rPr>
      </w:pPr>
      <w:r w:rsidRPr="3B6DF923">
        <w:rPr>
          <w:rFonts w:ascii="Calibri" w:eastAsia="Calibri" w:hAnsi="Calibri" w:cs="Calibri"/>
        </w:rPr>
        <w:t>Data processing continues without interruption</w:t>
      </w:r>
    </w:p>
    <w:p w14:paraId="7FC65189" w14:textId="10A899E2" w:rsidR="3B6DF923" w:rsidRDefault="3B6DF923" w:rsidP="3B6DF923">
      <w:pPr>
        <w:rPr>
          <w:b/>
          <w:bCs/>
          <w:sz w:val="32"/>
          <w:szCs w:val="32"/>
        </w:rPr>
      </w:pPr>
    </w:p>
    <w:p w14:paraId="27FDADB6" w14:textId="268A2796" w:rsidR="1A1F90C8" w:rsidRDefault="250DA69C" w:rsidP="3B6DF923">
      <w:pPr>
        <w:rPr>
          <w:b/>
          <w:bCs/>
          <w:sz w:val="36"/>
          <w:szCs w:val="36"/>
        </w:rPr>
      </w:pPr>
      <w:r w:rsidRPr="3B6DF923">
        <w:rPr>
          <w:b/>
          <w:bCs/>
          <w:sz w:val="32"/>
          <w:szCs w:val="32"/>
        </w:rPr>
        <w:t>6. Reference Validation</w:t>
      </w:r>
    </w:p>
    <w:p w14:paraId="1378C0D0" w14:textId="740AD1E5" w:rsidR="1A1F90C8" w:rsidRDefault="1A1F90C8" w:rsidP="125476F8">
      <w:pPr>
        <w:rPr>
          <w:b/>
          <w:bCs/>
          <w:sz w:val="32"/>
          <w:szCs w:val="32"/>
        </w:rPr>
      </w:pPr>
      <w:r w:rsidRPr="125476F8">
        <w:rPr>
          <w:b/>
          <w:bCs/>
          <w:sz w:val="28"/>
          <w:szCs w:val="28"/>
        </w:rPr>
        <w:t>6.1 Reference Validation Function</w:t>
      </w:r>
    </w:p>
    <w:p w14:paraId="7559A562" w14:textId="223DFB61" w:rsidR="1A1F90C8" w:rsidRDefault="1A1F90C8" w:rsidP="125476F8">
      <w:pPr>
        <w:spacing w:before="240" w:after="240"/>
      </w:pPr>
      <w:r w:rsidRPr="125476F8">
        <w:rPr>
          <w:rFonts w:ascii="Calibri" w:eastAsia="Calibri" w:hAnsi="Calibri" w:cs="Calibri"/>
        </w:rPr>
        <w:t>A unified reference validation function is implemented in Azure Databricks to validate that key values in a dataset exist in a reference table.</w:t>
      </w:r>
    </w:p>
    <w:p w14:paraId="1510E438" w14:textId="4804A0A1" w:rsidR="125476F8" w:rsidRDefault="250DA69C" w:rsidP="3B6DF923">
      <w:pPr>
        <w:spacing w:before="240" w:after="240"/>
      </w:pPr>
      <w:r w:rsidRPr="3B6DF923">
        <w:rPr>
          <w:rFonts w:ascii="Calibri" w:eastAsia="Calibri" w:hAnsi="Calibri" w:cs="Calibri"/>
        </w:rPr>
        <w:t>The function supports configurable severity and optional filtering of invalid records.</w:t>
      </w:r>
    </w:p>
    <w:p w14:paraId="5DBFD7BD" w14:textId="231EFCE6" w:rsidR="1A1F90C8" w:rsidRDefault="1A1F90C8" w:rsidP="125476F8">
      <w:pPr>
        <w:rPr>
          <w:b/>
          <w:bCs/>
          <w:sz w:val="32"/>
          <w:szCs w:val="32"/>
        </w:rPr>
      </w:pPr>
      <w:r w:rsidRPr="125476F8">
        <w:rPr>
          <w:b/>
          <w:bCs/>
          <w:sz w:val="28"/>
          <w:szCs w:val="28"/>
        </w:rPr>
        <w:t>6.2 Function Description</w:t>
      </w:r>
    </w:p>
    <w:p w14:paraId="0625CF48" w14:textId="384D9B6E" w:rsidR="1A1F90C8" w:rsidRDefault="1A1F90C8" w:rsidP="125476F8">
      <w:pPr>
        <w:spacing w:before="240" w:after="240"/>
      </w:pPr>
      <w:r w:rsidRPr="125476F8">
        <w:rPr>
          <w:rFonts w:ascii="Calibri" w:eastAsia="Calibri" w:hAnsi="Calibri" w:cs="Calibri"/>
        </w:rPr>
        <w:t>The reference validation function performs the following actions:</w:t>
      </w:r>
    </w:p>
    <w:p w14:paraId="79B97920" w14:textId="22E6492A" w:rsidR="1A1F90C8" w:rsidRDefault="1A1F90C8" w:rsidP="125476F8">
      <w:pPr>
        <w:pStyle w:val="ListParagraph"/>
        <w:numPr>
          <w:ilvl w:val="0"/>
          <w:numId w:val="11"/>
        </w:numPr>
        <w:spacing w:before="240" w:after="240"/>
        <w:rPr>
          <w:rFonts w:ascii="Calibri" w:eastAsia="Calibri" w:hAnsi="Calibri" w:cs="Calibri"/>
        </w:rPr>
      </w:pPr>
      <w:r w:rsidRPr="125476F8">
        <w:rPr>
          <w:rFonts w:ascii="Calibri" w:eastAsia="Calibri" w:hAnsi="Calibri" w:cs="Calibri"/>
        </w:rPr>
        <w:lastRenderedPageBreak/>
        <w:t>Accepts a Spark DataFrame as input</w:t>
      </w:r>
    </w:p>
    <w:p w14:paraId="335A6375" w14:textId="032EB176" w:rsidR="1A1F90C8" w:rsidRDefault="1A1F90C8" w:rsidP="125476F8">
      <w:pPr>
        <w:pStyle w:val="ListParagraph"/>
        <w:numPr>
          <w:ilvl w:val="0"/>
          <w:numId w:val="11"/>
        </w:numPr>
        <w:spacing w:before="240" w:after="240"/>
        <w:rPr>
          <w:rFonts w:ascii="Calibri" w:eastAsia="Calibri" w:hAnsi="Calibri" w:cs="Calibri"/>
        </w:rPr>
      </w:pPr>
      <w:r w:rsidRPr="125476F8">
        <w:rPr>
          <w:rFonts w:ascii="Calibri" w:eastAsia="Calibri" w:hAnsi="Calibri" w:cs="Calibri"/>
        </w:rPr>
        <w:t>Accepts source columns and corresponding reference table columns</w:t>
      </w:r>
    </w:p>
    <w:p w14:paraId="57FCA2F1" w14:textId="1A9484EE" w:rsidR="1A1F90C8" w:rsidRDefault="1A1F90C8" w:rsidP="125476F8">
      <w:pPr>
        <w:pStyle w:val="ListParagraph"/>
        <w:numPr>
          <w:ilvl w:val="0"/>
          <w:numId w:val="11"/>
        </w:numPr>
        <w:spacing w:before="240" w:after="240"/>
        <w:rPr>
          <w:rFonts w:ascii="Calibri" w:eastAsia="Calibri" w:hAnsi="Calibri" w:cs="Calibri"/>
        </w:rPr>
      </w:pPr>
      <w:r w:rsidRPr="125476F8">
        <w:rPr>
          <w:rFonts w:ascii="Calibri" w:eastAsia="Calibri" w:hAnsi="Calibri" w:cs="Calibri"/>
        </w:rPr>
        <w:t>Performs a case-insensitive comparison against the reference table</w:t>
      </w:r>
    </w:p>
    <w:p w14:paraId="4CA957DC" w14:textId="6BE1432A" w:rsidR="1A1F90C8" w:rsidRDefault="1A1F90C8" w:rsidP="125476F8">
      <w:pPr>
        <w:pStyle w:val="ListParagraph"/>
        <w:numPr>
          <w:ilvl w:val="0"/>
          <w:numId w:val="11"/>
        </w:numPr>
        <w:spacing w:before="240" w:after="240"/>
        <w:rPr>
          <w:rFonts w:ascii="Calibri" w:eastAsia="Calibri" w:hAnsi="Calibri" w:cs="Calibri"/>
        </w:rPr>
      </w:pPr>
      <w:r w:rsidRPr="125476F8">
        <w:rPr>
          <w:rFonts w:ascii="Calibri" w:eastAsia="Calibri" w:hAnsi="Calibri" w:cs="Calibri"/>
        </w:rPr>
        <w:t>Identifies records with missing or invalid references</w:t>
      </w:r>
    </w:p>
    <w:p w14:paraId="421FE07D" w14:textId="5D85EA19" w:rsidR="1A1F90C8" w:rsidRDefault="1A1F90C8" w:rsidP="125476F8">
      <w:pPr>
        <w:pStyle w:val="ListParagraph"/>
        <w:numPr>
          <w:ilvl w:val="0"/>
          <w:numId w:val="11"/>
        </w:numPr>
        <w:spacing w:before="240" w:after="240"/>
        <w:rPr>
          <w:rFonts w:ascii="Calibri" w:eastAsia="Calibri" w:hAnsi="Calibri" w:cs="Calibri"/>
        </w:rPr>
      </w:pPr>
      <w:r w:rsidRPr="125476F8">
        <w:rPr>
          <w:rFonts w:ascii="Calibri" w:eastAsia="Calibri" w:hAnsi="Calibri" w:cs="Calibri"/>
        </w:rPr>
        <w:t>Treats rows with null reference keys as invalid</w:t>
      </w:r>
    </w:p>
    <w:p w14:paraId="2BA178BE" w14:textId="03033FA9" w:rsidR="1A1F90C8" w:rsidRDefault="1A1F90C8" w:rsidP="125476F8">
      <w:pPr>
        <w:pStyle w:val="ListParagraph"/>
        <w:numPr>
          <w:ilvl w:val="0"/>
          <w:numId w:val="11"/>
        </w:numPr>
        <w:spacing w:before="240" w:after="240"/>
        <w:rPr>
          <w:rFonts w:ascii="Calibri" w:eastAsia="Calibri" w:hAnsi="Calibri" w:cs="Calibri"/>
        </w:rPr>
      </w:pPr>
      <w:r w:rsidRPr="125476F8">
        <w:rPr>
          <w:rFonts w:ascii="Calibri" w:eastAsia="Calibri" w:hAnsi="Calibri" w:cs="Calibri"/>
        </w:rPr>
        <w:t>Logs validation results with execution metadata and sample records</w:t>
      </w:r>
    </w:p>
    <w:p w14:paraId="4D80214A" w14:textId="46E38790" w:rsidR="1A1F90C8" w:rsidRDefault="1A1F90C8" w:rsidP="125476F8">
      <w:pPr>
        <w:pStyle w:val="ListParagraph"/>
        <w:numPr>
          <w:ilvl w:val="0"/>
          <w:numId w:val="11"/>
        </w:numPr>
        <w:spacing w:before="240" w:after="240"/>
        <w:rPr>
          <w:rFonts w:ascii="Calibri" w:eastAsia="Calibri" w:hAnsi="Calibri" w:cs="Calibri"/>
        </w:rPr>
      </w:pPr>
      <w:r w:rsidRPr="125476F8">
        <w:rPr>
          <w:rFonts w:ascii="Calibri" w:eastAsia="Calibri" w:hAnsi="Calibri" w:cs="Calibri"/>
        </w:rPr>
        <w:t>Supports error and warning modes</w:t>
      </w:r>
    </w:p>
    <w:p w14:paraId="13B0A998" w14:textId="2AFC2FB3" w:rsidR="1A1F90C8" w:rsidRDefault="1A1F90C8" w:rsidP="125476F8">
      <w:pPr>
        <w:pStyle w:val="ListParagraph"/>
        <w:numPr>
          <w:ilvl w:val="0"/>
          <w:numId w:val="11"/>
        </w:numPr>
        <w:spacing w:before="240" w:after="240"/>
        <w:rPr>
          <w:rFonts w:ascii="Calibri" w:eastAsia="Calibri" w:hAnsi="Calibri" w:cs="Calibri"/>
        </w:rPr>
      </w:pPr>
      <w:r w:rsidRPr="125476F8">
        <w:rPr>
          <w:rFonts w:ascii="Calibri" w:eastAsia="Calibri" w:hAnsi="Calibri" w:cs="Calibri"/>
        </w:rPr>
        <w:t>Optionally filters invalid records when operating in warning mode</w:t>
      </w:r>
    </w:p>
    <w:p w14:paraId="600D08D2" w14:textId="0FFF582A" w:rsidR="1A1F90C8" w:rsidRDefault="1A1F90C8" w:rsidP="125476F8">
      <w:pPr>
        <w:pStyle w:val="ListParagraph"/>
        <w:numPr>
          <w:ilvl w:val="0"/>
          <w:numId w:val="11"/>
        </w:numPr>
        <w:spacing w:before="240" w:after="240"/>
        <w:rPr>
          <w:rFonts w:ascii="Calibri" w:eastAsia="Calibri" w:hAnsi="Calibri" w:cs="Calibri"/>
        </w:rPr>
      </w:pPr>
      <w:r w:rsidRPr="125476F8">
        <w:rPr>
          <w:rFonts w:ascii="Calibri" w:eastAsia="Calibri" w:hAnsi="Calibri" w:cs="Calibri"/>
        </w:rPr>
        <w:t>Returns either the filtered DataFrame or the original DataFrame, based on configuration</w:t>
      </w:r>
    </w:p>
    <w:p w14:paraId="031069C7" w14:textId="21DDCE05" w:rsidR="125476F8" w:rsidRDefault="125476F8" w:rsidP="125476F8">
      <w:pPr>
        <w:pStyle w:val="ListParagraph"/>
        <w:spacing w:before="240" w:after="240"/>
        <w:rPr>
          <w:rFonts w:ascii="Calibri" w:eastAsia="Calibri" w:hAnsi="Calibri" w:cs="Calibri"/>
        </w:rPr>
      </w:pPr>
    </w:p>
    <w:p w14:paraId="2DE67E8D" w14:textId="084A5179" w:rsidR="1A1F90C8" w:rsidRDefault="1A1F90C8" w:rsidP="125476F8">
      <w:pPr>
        <w:rPr>
          <w:b/>
          <w:bCs/>
          <w:sz w:val="36"/>
          <w:szCs w:val="36"/>
        </w:rPr>
      </w:pPr>
      <w:r w:rsidRPr="125476F8">
        <w:rPr>
          <w:b/>
          <w:bCs/>
          <w:sz w:val="32"/>
          <w:szCs w:val="32"/>
        </w:rPr>
        <w:t>7. Reference Validation Example: Gold Part Master</w:t>
      </w:r>
    </w:p>
    <w:p w14:paraId="6618F027" w14:textId="393D6A4B" w:rsidR="51D9E6B1" w:rsidRDefault="51D9E6B1" w:rsidP="125476F8">
      <w:pPr>
        <w:rPr>
          <w:b/>
          <w:bCs/>
          <w:sz w:val="32"/>
          <w:szCs w:val="32"/>
        </w:rPr>
      </w:pPr>
      <w:r w:rsidRPr="125476F8">
        <w:rPr>
          <w:b/>
          <w:bCs/>
          <w:sz w:val="28"/>
          <w:szCs w:val="28"/>
        </w:rPr>
        <w:t>7.1 Dataset</w:t>
      </w:r>
    </w:p>
    <w:p w14:paraId="4F041DFD" w14:textId="620A75BB" w:rsidR="51D9E6B1" w:rsidRDefault="51D9E6B1" w:rsidP="125476F8">
      <w:pPr>
        <w:pStyle w:val="ListParagraph"/>
        <w:numPr>
          <w:ilvl w:val="0"/>
          <w:numId w:val="2"/>
        </w:numPr>
        <w:spacing w:before="240" w:after="240"/>
      </w:pPr>
      <w:r w:rsidRPr="125476F8">
        <w:rPr>
          <w:b/>
          <w:bCs/>
        </w:rPr>
        <w:t>Table Name:</w:t>
      </w:r>
      <w:r w:rsidRPr="125476F8">
        <w:t xml:space="preserve"> gold_part_master</w:t>
      </w:r>
    </w:p>
    <w:p w14:paraId="01B1E0C7" w14:textId="317C34CB" w:rsidR="51D9E6B1" w:rsidRDefault="51D9E6B1" w:rsidP="125476F8">
      <w:pPr>
        <w:pStyle w:val="ListParagraph"/>
        <w:numPr>
          <w:ilvl w:val="0"/>
          <w:numId w:val="2"/>
        </w:numPr>
        <w:spacing w:before="240" w:after="240"/>
      </w:pPr>
      <w:r w:rsidRPr="125476F8">
        <w:rPr>
          <w:b/>
          <w:bCs/>
        </w:rPr>
        <w:t>Column Evaluated:</w:t>
      </w:r>
      <w:r w:rsidRPr="125476F8">
        <w:t xml:space="preserve"> site_value</w:t>
      </w:r>
    </w:p>
    <w:p w14:paraId="2A2E2F84" w14:textId="2A623E8D" w:rsidR="125476F8" w:rsidRDefault="2057547E" w:rsidP="3B6DF923">
      <w:pPr>
        <w:pStyle w:val="ListParagraph"/>
        <w:numPr>
          <w:ilvl w:val="0"/>
          <w:numId w:val="2"/>
        </w:numPr>
        <w:spacing w:before="240" w:after="240"/>
      </w:pPr>
      <w:r w:rsidRPr="3B6DF923">
        <w:rPr>
          <w:b/>
          <w:bCs/>
        </w:rPr>
        <w:t>Reference Table:</w:t>
      </w:r>
      <w:r>
        <w:t xml:space="preserve"> customer</w:t>
      </w:r>
    </w:p>
    <w:p w14:paraId="3D33CA28" w14:textId="1A3E1B13" w:rsidR="51D9E6B1" w:rsidRDefault="51D9E6B1" w:rsidP="125476F8">
      <w:pPr>
        <w:rPr>
          <w:b/>
          <w:bCs/>
          <w:sz w:val="32"/>
          <w:szCs w:val="32"/>
        </w:rPr>
      </w:pPr>
      <w:r w:rsidRPr="125476F8">
        <w:rPr>
          <w:b/>
          <w:bCs/>
          <w:sz w:val="28"/>
          <w:szCs w:val="28"/>
        </w:rPr>
        <w:t>7.2 Reason for Reference Validation</w:t>
      </w:r>
    </w:p>
    <w:p w14:paraId="302F8C5B" w14:textId="32E2E66C" w:rsidR="51D9E6B1" w:rsidRDefault="51D9E6B1" w:rsidP="125476F8">
      <w:pPr>
        <w:spacing w:before="240" w:after="240"/>
      </w:pPr>
      <w:r>
        <w:t>The site_value column is expected to map to a valid entry in the customer reference table.</w:t>
      </w:r>
      <w:r>
        <w:br/>
        <w:t xml:space="preserve"> Missing or invalid references indicate data integrity issues and may impact downstream processing.</w:t>
      </w:r>
    </w:p>
    <w:p w14:paraId="358A581B" w14:textId="4F4EF253" w:rsidR="1A9B6C6C" w:rsidRDefault="2BD5D771" w:rsidP="3B6DF923">
      <w:pPr>
        <w:rPr>
          <w:b/>
          <w:bCs/>
          <w:sz w:val="32"/>
          <w:szCs w:val="32"/>
        </w:rPr>
      </w:pPr>
      <w:r w:rsidRPr="3B6DF923">
        <w:rPr>
          <w:b/>
          <w:bCs/>
          <w:sz w:val="28"/>
          <w:szCs w:val="28"/>
        </w:rPr>
        <w:t>7.</w:t>
      </w:r>
      <w:r w:rsidR="05B2EF3E" w:rsidRPr="3B6DF923">
        <w:rPr>
          <w:b/>
          <w:bCs/>
          <w:sz w:val="28"/>
          <w:szCs w:val="28"/>
        </w:rPr>
        <w:t>3</w:t>
      </w:r>
      <w:r w:rsidRPr="3B6DF923">
        <w:rPr>
          <w:b/>
          <w:bCs/>
          <w:sz w:val="28"/>
          <w:szCs w:val="28"/>
        </w:rPr>
        <w:t xml:space="preserve"> Validation Outcome</w:t>
      </w:r>
    </w:p>
    <w:p w14:paraId="0C38EF43" w14:textId="21986132" w:rsidR="1A9B6C6C" w:rsidRDefault="1A9B6C6C" w:rsidP="125476F8">
      <w:pPr>
        <w:spacing w:before="240" w:after="240"/>
      </w:pPr>
      <w:r w:rsidRPr="125476F8">
        <w:t>When the reference validation is executed:</w:t>
      </w:r>
    </w:p>
    <w:p w14:paraId="367CD8D2" w14:textId="43B03B60" w:rsidR="1A9B6C6C" w:rsidRDefault="1A9B6C6C" w:rsidP="125476F8">
      <w:pPr>
        <w:pStyle w:val="ListParagraph"/>
        <w:numPr>
          <w:ilvl w:val="0"/>
          <w:numId w:val="5"/>
        </w:numPr>
        <w:spacing w:before="240" w:after="240"/>
      </w:pPr>
      <w:r w:rsidRPr="125476F8">
        <w:t>Records without matching reference values are identified</w:t>
      </w:r>
    </w:p>
    <w:p w14:paraId="2BDF9E6A" w14:textId="1F2CB1A9" w:rsidR="1A9B6C6C" w:rsidRDefault="1A9B6C6C" w:rsidP="125476F8">
      <w:pPr>
        <w:pStyle w:val="ListParagraph"/>
        <w:numPr>
          <w:ilvl w:val="0"/>
          <w:numId w:val="5"/>
        </w:numPr>
        <w:spacing w:before="240" w:after="240"/>
      </w:pPr>
      <w:r w:rsidRPr="125476F8">
        <w:t>Rows with null reference keys are treated as invalid</w:t>
      </w:r>
    </w:p>
    <w:p w14:paraId="624A5D7D" w14:textId="28EF2391" w:rsidR="1A9B6C6C" w:rsidRDefault="1A9B6C6C" w:rsidP="125476F8">
      <w:pPr>
        <w:pStyle w:val="ListParagraph"/>
        <w:numPr>
          <w:ilvl w:val="0"/>
          <w:numId w:val="5"/>
        </w:numPr>
        <w:spacing w:before="240" w:after="240"/>
      </w:pPr>
      <w:r w:rsidRPr="125476F8">
        <w:t>A warning event is logged for reference mismatches</w:t>
      </w:r>
    </w:p>
    <w:p w14:paraId="2D9C1F06" w14:textId="08A69FA5" w:rsidR="1A9B6C6C" w:rsidRDefault="1A9B6C6C" w:rsidP="125476F8">
      <w:pPr>
        <w:pStyle w:val="ListParagraph"/>
        <w:numPr>
          <w:ilvl w:val="0"/>
          <w:numId w:val="5"/>
        </w:numPr>
        <w:spacing w:before="240" w:after="240"/>
      </w:pPr>
      <w:r w:rsidRPr="125476F8">
        <w:t>Invalid rows are filtered out due to filter_rows=True</w:t>
      </w:r>
    </w:p>
    <w:p w14:paraId="627364DD" w14:textId="66834A72" w:rsidR="1A9B6C6C" w:rsidRDefault="1A9B6C6C" w:rsidP="125476F8">
      <w:pPr>
        <w:pStyle w:val="ListParagraph"/>
        <w:numPr>
          <w:ilvl w:val="0"/>
          <w:numId w:val="5"/>
        </w:numPr>
        <w:spacing w:before="240" w:after="240"/>
      </w:pPr>
      <w:r w:rsidRPr="125476F8">
        <w:t>Only records with valid references are retained</w:t>
      </w:r>
    </w:p>
    <w:p w14:paraId="749102D7" w14:textId="0E4DD47E" w:rsidR="1A9B6C6C" w:rsidRDefault="1A9B6C6C" w:rsidP="125476F8">
      <w:pPr>
        <w:pStyle w:val="ListParagraph"/>
        <w:numPr>
          <w:ilvl w:val="0"/>
          <w:numId w:val="5"/>
        </w:numPr>
        <w:spacing w:before="240" w:after="240"/>
      </w:pPr>
      <w:r>
        <w:t>Data processing continues without interruption</w:t>
      </w:r>
    </w:p>
    <w:p w14:paraId="7D042C03" w14:textId="15C62ECF" w:rsidR="39E04512" w:rsidRDefault="39E04512" w:rsidP="39E04512">
      <w:pPr>
        <w:pStyle w:val="ListParagraph"/>
        <w:spacing w:before="240" w:after="240"/>
      </w:pPr>
    </w:p>
    <w:p w14:paraId="2F9CF345" w14:textId="1AD052C5" w:rsidR="2EE06AA9" w:rsidRDefault="2EE06AA9" w:rsidP="39E04512">
      <w:pPr>
        <w:rPr>
          <w:b/>
          <w:bCs/>
          <w:sz w:val="32"/>
          <w:szCs w:val="32"/>
        </w:rPr>
      </w:pPr>
      <w:r w:rsidRPr="39E04512">
        <w:rPr>
          <w:b/>
          <w:bCs/>
          <w:sz w:val="28"/>
          <w:szCs w:val="28"/>
        </w:rPr>
        <w:t>8.</w:t>
      </w:r>
      <w:r w:rsidR="0C420F88" w:rsidRPr="39E04512">
        <w:rPr>
          <w:b/>
          <w:bCs/>
          <w:sz w:val="28"/>
          <w:szCs w:val="28"/>
        </w:rPr>
        <w:t xml:space="preserve">Table </w:t>
      </w:r>
      <w:r w:rsidRPr="39E04512">
        <w:rPr>
          <w:b/>
          <w:bCs/>
          <w:sz w:val="28"/>
          <w:szCs w:val="28"/>
        </w:rPr>
        <w:t>Validation Mappin</w:t>
      </w:r>
      <w:r w:rsidR="48CF4145" w:rsidRPr="39E04512">
        <w:rPr>
          <w:b/>
          <w:bCs/>
          <w:sz w:val="28"/>
          <w:szCs w:val="28"/>
        </w:rPr>
        <w:t>g</w:t>
      </w:r>
    </w:p>
    <w:p w14:paraId="0529953D" w14:textId="257AAE7A" w:rsidR="2EE06AA9" w:rsidRDefault="2EE06AA9" w:rsidP="39E04512">
      <w:pPr>
        <w:spacing w:before="240" w:after="240"/>
        <w:rPr>
          <w:rFonts w:ascii="Calibri" w:eastAsia="Calibri" w:hAnsi="Calibri" w:cs="Calibri"/>
        </w:rPr>
      </w:pPr>
      <w:r w:rsidRPr="39E04512">
        <w:rPr>
          <w:rFonts w:ascii="Calibri" w:eastAsia="Calibri" w:hAnsi="Calibri" w:cs="Calibri"/>
        </w:rPr>
        <w:t xml:space="preserve">The following table lists </w:t>
      </w:r>
      <w:r w:rsidR="31BD87E9" w:rsidRPr="39E04512">
        <w:rPr>
          <w:rFonts w:ascii="Calibri" w:eastAsia="Calibri" w:hAnsi="Calibri" w:cs="Calibri"/>
        </w:rPr>
        <w:t>table</w:t>
      </w:r>
      <w:r w:rsidR="6B840452" w:rsidRPr="39E04512">
        <w:rPr>
          <w:rFonts w:ascii="Calibri" w:eastAsia="Calibri" w:hAnsi="Calibri" w:cs="Calibri"/>
        </w:rPr>
        <w:t xml:space="preserve"> names</w:t>
      </w:r>
      <w:r w:rsidRPr="39E04512">
        <w:rPr>
          <w:rFonts w:ascii="Calibri" w:eastAsia="Calibri" w:hAnsi="Calibri" w:cs="Calibri"/>
        </w:rPr>
        <w:t xml:space="preserve"> and the validation functions used </w:t>
      </w:r>
      <w:r w:rsidR="2BF81A1D" w:rsidRPr="39E04512">
        <w:rPr>
          <w:rFonts w:ascii="Calibri" w:eastAsia="Calibri" w:hAnsi="Calibri" w:cs="Calibri"/>
        </w:rPr>
        <w:t>for each table</w:t>
      </w:r>
      <w:r w:rsidRPr="39E04512">
        <w:rPr>
          <w:rFonts w:ascii="Calibri" w:eastAsia="Calibri" w:hAnsi="Calibri" w:cs="Calibri"/>
        </w:rPr>
        <w:t>.</w:t>
      </w:r>
    </w:p>
    <w:tbl>
      <w:tblPr>
        <w:tblStyle w:val="GridTable1Light"/>
        <w:tblW w:w="10790" w:type="dxa"/>
        <w:tblLook w:val="06A0" w:firstRow="1" w:lastRow="0" w:firstColumn="1" w:lastColumn="0" w:noHBand="1" w:noVBand="1"/>
      </w:tblPr>
      <w:tblGrid>
        <w:gridCol w:w="3855"/>
        <w:gridCol w:w="2025"/>
        <w:gridCol w:w="2670"/>
        <w:gridCol w:w="2240"/>
      </w:tblGrid>
      <w:tr w:rsidR="39E04512" w14:paraId="70C1AE7F" w14:textId="77777777" w:rsidTr="3B6DF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5" w:type="dxa"/>
          </w:tcPr>
          <w:p w14:paraId="7B6F5727" w14:textId="6039B350" w:rsidR="0116EFFE" w:rsidRDefault="52A12CE6" w:rsidP="3B6DF923">
            <w:pPr>
              <w:rPr>
                <w:rFonts w:ascii="Calibri" w:eastAsia="Calibri" w:hAnsi="Calibri" w:cs="Calibri"/>
              </w:rPr>
            </w:pPr>
            <w:r w:rsidRPr="3B6DF923">
              <w:rPr>
                <w:rFonts w:ascii="Calibri" w:eastAsia="Calibri" w:hAnsi="Calibri" w:cs="Calibri"/>
              </w:rPr>
              <w:t>Table Name</w:t>
            </w:r>
          </w:p>
        </w:tc>
        <w:tc>
          <w:tcPr>
            <w:tcW w:w="2025" w:type="dxa"/>
          </w:tcPr>
          <w:p w14:paraId="5EEBB5FF" w14:textId="5A7C2757" w:rsidR="0116EFFE" w:rsidRDefault="2E07D4E2" w:rsidP="39E045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3B6DF923">
              <w:rPr>
                <w:rFonts w:ascii="Calibri" w:eastAsia="Calibri" w:hAnsi="Calibri" w:cs="Calibri"/>
              </w:rPr>
              <w:t>check_duplicate</w:t>
            </w:r>
            <w:r w:rsidR="37D678D7" w:rsidRPr="3B6DF923">
              <w:rPr>
                <w:rFonts w:ascii="Calibri" w:eastAsia="Calibri" w:hAnsi="Calibri" w:cs="Calibri"/>
              </w:rPr>
              <w:t>s</w:t>
            </w:r>
          </w:p>
        </w:tc>
        <w:tc>
          <w:tcPr>
            <w:tcW w:w="2670" w:type="dxa"/>
          </w:tcPr>
          <w:p w14:paraId="4FF4E19F" w14:textId="3F7397D0" w:rsidR="0116EFFE" w:rsidRDefault="0116EFFE" w:rsidP="39E045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39E04512">
              <w:rPr>
                <w:rFonts w:ascii="Calibri" w:eastAsia="Calibri" w:hAnsi="Calibri" w:cs="Calibri"/>
              </w:rPr>
              <w:t>validate_business_rule</w:t>
            </w:r>
          </w:p>
        </w:tc>
        <w:tc>
          <w:tcPr>
            <w:tcW w:w="2240" w:type="dxa"/>
          </w:tcPr>
          <w:p w14:paraId="17B917A8" w14:textId="0CC0A80E" w:rsidR="0116EFFE" w:rsidRDefault="0116EFFE" w:rsidP="39E045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39E04512">
              <w:rPr>
                <w:rFonts w:ascii="Calibri" w:eastAsia="Calibri" w:hAnsi="Calibri" w:cs="Calibri"/>
              </w:rPr>
              <w:t>check_reference</w:t>
            </w:r>
          </w:p>
        </w:tc>
      </w:tr>
      <w:tr w:rsidR="39E04512" w14:paraId="1299E2AE" w14:textId="77777777" w:rsidTr="3B6DF92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5" w:type="dxa"/>
          </w:tcPr>
          <w:p w14:paraId="69FAB8E6" w14:textId="344BDE7F" w:rsidR="39E04512" w:rsidRDefault="7658AF00" w:rsidP="39E04512">
            <w:pPr>
              <w:rPr>
                <w:rFonts w:ascii="Calibri" w:eastAsia="Calibri" w:hAnsi="Calibri" w:cs="Calibri"/>
                <w:b w:val="0"/>
                <w:bCs w:val="0"/>
              </w:rPr>
            </w:pPr>
            <w:r w:rsidRPr="572F60CF">
              <w:rPr>
                <w:rFonts w:ascii="Calibri" w:eastAsia="Calibri" w:hAnsi="Calibri" w:cs="Calibri"/>
                <w:b w:val="0"/>
                <w:bCs w:val="0"/>
              </w:rPr>
              <w:t>g</w:t>
            </w:r>
            <w:r w:rsidR="160DC050" w:rsidRPr="572F60CF">
              <w:rPr>
                <w:rFonts w:ascii="Calibri" w:eastAsia="Calibri" w:hAnsi="Calibri" w:cs="Calibri"/>
                <w:b w:val="0"/>
                <w:bCs w:val="0"/>
              </w:rPr>
              <w:t>old_part_master</w:t>
            </w:r>
          </w:p>
        </w:tc>
        <w:tc>
          <w:tcPr>
            <w:tcW w:w="2025" w:type="dxa"/>
          </w:tcPr>
          <w:p w14:paraId="79E4A9A6" w14:textId="1AC447A2" w:rsidR="39E04512" w:rsidRDefault="19669EBF" w:rsidP="39E04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yes</w:t>
            </w:r>
          </w:p>
        </w:tc>
        <w:tc>
          <w:tcPr>
            <w:tcW w:w="2670" w:type="dxa"/>
          </w:tcPr>
          <w:p w14:paraId="63D56F17" w14:textId="0C066E62" w:rsidR="39E04512" w:rsidRDefault="19669EBF" w:rsidP="39E04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yes</w:t>
            </w:r>
          </w:p>
        </w:tc>
        <w:tc>
          <w:tcPr>
            <w:tcW w:w="2240" w:type="dxa"/>
          </w:tcPr>
          <w:p w14:paraId="738E28E8" w14:textId="62E2EBF3" w:rsidR="39E04512" w:rsidRDefault="19669EBF" w:rsidP="39E04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yes</w:t>
            </w:r>
          </w:p>
        </w:tc>
      </w:tr>
      <w:tr w:rsidR="39E04512" w14:paraId="5CA6E1C4" w14:textId="77777777" w:rsidTr="3B6DF92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5" w:type="dxa"/>
          </w:tcPr>
          <w:p w14:paraId="23F16785" w14:textId="64BAAF1E" w:rsidR="39E04512" w:rsidRDefault="438704C3" w:rsidP="39E04512">
            <w:pPr>
              <w:rPr>
                <w:rFonts w:ascii="Calibri" w:eastAsia="Calibri" w:hAnsi="Calibri" w:cs="Calibri"/>
                <w:b w:val="0"/>
                <w:bCs w:val="0"/>
              </w:rPr>
            </w:pPr>
            <w:r w:rsidRPr="572F60CF">
              <w:rPr>
                <w:rFonts w:ascii="Calibri" w:eastAsia="Calibri" w:hAnsi="Calibri" w:cs="Calibri"/>
                <w:b w:val="0"/>
                <w:bCs w:val="0"/>
              </w:rPr>
              <w:t>g</w:t>
            </w:r>
            <w:r w:rsidR="160DC050" w:rsidRPr="572F60CF">
              <w:rPr>
                <w:rFonts w:ascii="Calibri" w:eastAsia="Calibri" w:hAnsi="Calibri" w:cs="Calibri"/>
                <w:b w:val="0"/>
                <w:bCs w:val="0"/>
              </w:rPr>
              <w:t>old</w:t>
            </w:r>
            <w:r w:rsidR="5B40470A" w:rsidRPr="572F60CF">
              <w:rPr>
                <w:rFonts w:ascii="Calibri" w:eastAsia="Calibri" w:hAnsi="Calibri" w:cs="Calibri"/>
                <w:b w:val="0"/>
                <w:bCs w:val="0"/>
              </w:rPr>
              <w:t>_</w:t>
            </w:r>
            <w:r w:rsidR="160DC050" w:rsidRPr="572F60CF">
              <w:rPr>
                <w:rFonts w:ascii="Calibri" w:eastAsia="Calibri" w:hAnsi="Calibri" w:cs="Calibri"/>
                <w:b w:val="0"/>
                <w:bCs w:val="0"/>
              </w:rPr>
              <w:t>site</w:t>
            </w:r>
            <w:r w:rsidR="676643CD" w:rsidRPr="572F60CF">
              <w:rPr>
                <w:rFonts w:ascii="Calibri" w:eastAsia="Calibri" w:hAnsi="Calibri" w:cs="Calibri"/>
                <w:b w:val="0"/>
                <w:bCs w:val="0"/>
              </w:rPr>
              <w:t>_</w:t>
            </w:r>
            <w:r w:rsidR="160DC050" w:rsidRPr="572F60CF">
              <w:rPr>
                <w:rFonts w:ascii="Calibri" w:eastAsia="Calibri" w:hAnsi="Calibri" w:cs="Calibri"/>
                <w:b w:val="0"/>
                <w:bCs w:val="0"/>
              </w:rPr>
              <w:t>master</w:t>
            </w:r>
          </w:p>
        </w:tc>
        <w:tc>
          <w:tcPr>
            <w:tcW w:w="2025" w:type="dxa"/>
          </w:tcPr>
          <w:p w14:paraId="20E19AB9" w14:textId="04F3DAE0" w:rsidR="39E04512" w:rsidRDefault="6AA75F63" w:rsidP="39E04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2670" w:type="dxa"/>
          </w:tcPr>
          <w:p w14:paraId="6EE80C07" w14:textId="60EECA47" w:rsidR="39E04512" w:rsidRDefault="6AA75F63" w:rsidP="39E04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2240" w:type="dxa"/>
          </w:tcPr>
          <w:p w14:paraId="2531603E" w14:textId="64C3FDDC" w:rsidR="39E04512" w:rsidRDefault="6AA75F63" w:rsidP="39E04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no</w:t>
            </w:r>
          </w:p>
        </w:tc>
      </w:tr>
      <w:tr w:rsidR="572F60CF" w14:paraId="688B6192" w14:textId="77777777" w:rsidTr="3B6DF92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5" w:type="dxa"/>
          </w:tcPr>
          <w:p w14:paraId="0CE13527" w14:textId="53B62786" w:rsidR="501191A2" w:rsidRDefault="501191A2" w:rsidP="572F60CF">
            <w:pPr>
              <w:rPr>
                <w:rFonts w:ascii="Calibri" w:eastAsia="Calibri" w:hAnsi="Calibri" w:cs="Calibri"/>
                <w:b w:val="0"/>
                <w:bCs w:val="0"/>
              </w:rPr>
            </w:pPr>
            <w:r w:rsidRPr="572F60CF">
              <w:rPr>
                <w:rFonts w:ascii="Calibri" w:eastAsia="Calibri" w:hAnsi="Calibri" w:cs="Calibri"/>
                <w:b w:val="0"/>
                <w:bCs w:val="0"/>
              </w:rPr>
              <w:t>g</w:t>
            </w:r>
            <w:r w:rsidR="5D34B7A7" w:rsidRPr="572F60CF">
              <w:rPr>
                <w:rFonts w:ascii="Calibri" w:eastAsia="Calibri" w:hAnsi="Calibri" w:cs="Calibri"/>
                <w:b w:val="0"/>
                <w:bCs w:val="0"/>
              </w:rPr>
              <w:t>old</w:t>
            </w:r>
            <w:r w:rsidRPr="572F60CF">
              <w:rPr>
                <w:rFonts w:ascii="Calibri" w:eastAsia="Calibri" w:hAnsi="Calibri" w:cs="Calibri"/>
                <w:b w:val="0"/>
                <w:bCs w:val="0"/>
              </w:rPr>
              <w:t>_customer_master</w:t>
            </w:r>
          </w:p>
        </w:tc>
        <w:tc>
          <w:tcPr>
            <w:tcW w:w="2025" w:type="dxa"/>
          </w:tcPr>
          <w:p w14:paraId="341DCA47" w14:textId="0B13DB98" w:rsidR="572F60CF" w:rsidRDefault="12BF7064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yes</w:t>
            </w:r>
          </w:p>
        </w:tc>
        <w:tc>
          <w:tcPr>
            <w:tcW w:w="2670" w:type="dxa"/>
          </w:tcPr>
          <w:p w14:paraId="12223C83" w14:textId="61EA59CA" w:rsidR="572F60CF" w:rsidRDefault="12BF7064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2240" w:type="dxa"/>
          </w:tcPr>
          <w:p w14:paraId="62DDB6BC" w14:textId="7265023E" w:rsidR="572F60CF" w:rsidRDefault="12BF7064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yes</w:t>
            </w:r>
          </w:p>
        </w:tc>
      </w:tr>
      <w:tr w:rsidR="572F60CF" w14:paraId="5776CA1D" w14:textId="77777777" w:rsidTr="3B6DF92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5" w:type="dxa"/>
          </w:tcPr>
          <w:p w14:paraId="1F908BC1" w14:textId="6918BB12" w:rsidR="501191A2" w:rsidRDefault="501191A2" w:rsidP="572F60CF">
            <w:pPr>
              <w:rPr>
                <w:rFonts w:ascii="Calibri" w:eastAsia="Calibri" w:hAnsi="Calibri" w:cs="Calibri"/>
                <w:b w:val="0"/>
                <w:bCs w:val="0"/>
              </w:rPr>
            </w:pPr>
            <w:r w:rsidRPr="572F60CF">
              <w:rPr>
                <w:rFonts w:ascii="Calibri" w:eastAsia="Calibri" w:hAnsi="Calibri" w:cs="Calibri"/>
                <w:b w:val="0"/>
                <w:bCs w:val="0"/>
              </w:rPr>
              <w:lastRenderedPageBreak/>
              <w:t>gold_part_uom_conversion</w:t>
            </w:r>
          </w:p>
        </w:tc>
        <w:tc>
          <w:tcPr>
            <w:tcW w:w="2025" w:type="dxa"/>
          </w:tcPr>
          <w:p w14:paraId="09DDF4DB" w14:textId="7A56E2E8" w:rsidR="572F60CF" w:rsidRDefault="4758C613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yes</w:t>
            </w:r>
          </w:p>
        </w:tc>
        <w:tc>
          <w:tcPr>
            <w:tcW w:w="2670" w:type="dxa"/>
          </w:tcPr>
          <w:p w14:paraId="3C3EC48F" w14:textId="1241CE0E" w:rsidR="572F60CF" w:rsidRDefault="4758C613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2240" w:type="dxa"/>
          </w:tcPr>
          <w:p w14:paraId="65D8722E" w14:textId="2296C0C5" w:rsidR="572F60CF" w:rsidRDefault="4758C613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yes</w:t>
            </w:r>
          </w:p>
        </w:tc>
      </w:tr>
      <w:tr w:rsidR="572F60CF" w14:paraId="0E7E6B7D" w14:textId="77777777" w:rsidTr="3B6DF92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5" w:type="dxa"/>
          </w:tcPr>
          <w:p w14:paraId="6CA129B2" w14:textId="45996205" w:rsidR="501191A2" w:rsidRDefault="501191A2" w:rsidP="572F60CF">
            <w:pPr>
              <w:rPr>
                <w:rFonts w:ascii="Calibri" w:eastAsia="Calibri" w:hAnsi="Calibri" w:cs="Calibri"/>
                <w:b w:val="0"/>
                <w:bCs w:val="0"/>
              </w:rPr>
            </w:pPr>
            <w:r w:rsidRPr="572F60CF">
              <w:rPr>
                <w:rFonts w:ascii="Calibri" w:eastAsia="Calibri" w:hAnsi="Calibri" w:cs="Calibri"/>
                <w:b w:val="0"/>
                <w:bCs w:val="0"/>
              </w:rPr>
              <w:t>gold_currency_conversion_actual</w:t>
            </w:r>
          </w:p>
        </w:tc>
        <w:tc>
          <w:tcPr>
            <w:tcW w:w="2025" w:type="dxa"/>
          </w:tcPr>
          <w:p w14:paraId="77B58EFB" w14:textId="228CEB47" w:rsidR="572F60CF" w:rsidRDefault="1F3E2ED4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2670" w:type="dxa"/>
          </w:tcPr>
          <w:p w14:paraId="7239F4B8" w14:textId="0AD48179" w:rsidR="572F60CF" w:rsidRDefault="1F3E2ED4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2240" w:type="dxa"/>
          </w:tcPr>
          <w:p w14:paraId="4D5403F9" w14:textId="6DE6C842" w:rsidR="572F60CF" w:rsidRDefault="1F3E2ED4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no</w:t>
            </w:r>
          </w:p>
        </w:tc>
      </w:tr>
      <w:tr w:rsidR="572F60CF" w14:paraId="2C906D4C" w14:textId="77777777" w:rsidTr="3B6DF92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5" w:type="dxa"/>
          </w:tcPr>
          <w:p w14:paraId="70ED7D3B" w14:textId="4C920D6E" w:rsidR="501191A2" w:rsidRDefault="501191A2" w:rsidP="572F60CF">
            <w:pPr>
              <w:rPr>
                <w:rFonts w:ascii="Calibri" w:eastAsia="Calibri" w:hAnsi="Calibri" w:cs="Calibri"/>
                <w:b w:val="0"/>
                <w:bCs w:val="0"/>
              </w:rPr>
            </w:pPr>
            <w:r w:rsidRPr="77BBD1DE">
              <w:rPr>
                <w:rFonts w:ascii="Calibri" w:eastAsia="Calibri" w:hAnsi="Calibri" w:cs="Calibri"/>
                <w:b w:val="0"/>
                <w:bCs w:val="0"/>
              </w:rPr>
              <w:t>gold_currency_conversion_forecas</w:t>
            </w:r>
            <w:r w:rsidR="559A8CF0" w:rsidRPr="77BBD1DE">
              <w:rPr>
                <w:rFonts w:ascii="Calibri" w:eastAsia="Calibri" w:hAnsi="Calibri" w:cs="Calibri"/>
                <w:b w:val="0"/>
                <w:bCs w:val="0"/>
              </w:rPr>
              <w:t>t</w:t>
            </w:r>
          </w:p>
        </w:tc>
        <w:tc>
          <w:tcPr>
            <w:tcW w:w="2025" w:type="dxa"/>
          </w:tcPr>
          <w:p w14:paraId="1483FF48" w14:textId="4A01F173" w:rsidR="572F60CF" w:rsidRDefault="1C20C475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2670" w:type="dxa"/>
          </w:tcPr>
          <w:p w14:paraId="4F3E3816" w14:textId="1092EB67" w:rsidR="572F60CF" w:rsidRDefault="1C20C475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2240" w:type="dxa"/>
          </w:tcPr>
          <w:p w14:paraId="373A1E10" w14:textId="5952C32F" w:rsidR="572F60CF" w:rsidRDefault="1C20C475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no</w:t>
            </w:r>
          </w:p>
        </w:tc>
      </w:tr>
      <w:tr w:rsidR="572F60CF" w14:paraId="09BA0273" w14:textId="77777777" w:rsidTr="3B6DF92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5" w:type="dxa"/>
          </w:tcPr>
          <w:p w14:paraId="3705EFCA" w14:textId="792FA080" w:rsidR="501191A2" w:rsidRDefault="501191A2" w:rsidP="572F60CF">
            <w:pPr>
              <w:rPr>
                <w:rFonts w:ascii="Calibri" w:eastAsia="Calibri" w:hAnsi="Calibri" w:cs="Calibri"/>
                <w:b w:val="0"/>
                <w:bCs w:val="0"/>
              </w:rPr>
            </w:pPr>
            <w:r w:rsidRPr="572F60CF">
              <w:rPr>
                <w:rFonts w:ascii="Calibri" w:eastAsia="Calibri" w:hAnsi="Calibri" w:cs="Calibri"/>
                <w:b w:val="0"/>
                <w:bCs w:val="0"/>
              </w:rPr>
              <w:t>gold_unit_of_measure</w:t>
            </w:r>
          </w:p>
        </w:tc>
        <w:tc>
          <w:tcPr>
            <w:tcW w:w="2025" w:type="dxa"/>
          </w:tcPr>
          <w:p w14:paraId="4B205191" w14:textId="39F4E7D1" w:rsidR="572F60CF" w:rsidRDefault="1FBB7E95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2670" w:type="dxa"/>
          </w:tcPr>
          <w:p w14:paraId="4050B262" w14:textId="668770ED" w:rsidR="572F60CF" w:rsidRDefault="1FBB7E95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2240" w:type="dxa"/>
          </w:tcPr>
          <w:p w14:paraId="27C1EFDA" w14:textId="7D38A42A" w:rsidR="572F60CF" w:rsidRDefault="1FBB7E95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no</w:t>
            </w:r>
          </w:p>
        </w:tc>
      </w:tr>
      <w:tr w:rsidR="572F60CF" w14:paraId="08297500" w14:textId="77777777" w:rsidTr="3B6DF92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5" w:type="dxa"/>
          </w:tcPr>
          <w:p w14:paraId="187690FC" w14:textId="108B81DC" w:rsidR="501191A2" w:rsidRDefault="501191A2" w:rsidP="572F60CF">
            <w:pPr>
              <w:rPr>
                <w:rFonts w:ascii="Calibri" w:eastAsia="Calibri" w:hAnsi="Calibri" w:cs="Calibri"/>
                <w:b w:val="0"/>
                <w:bCs w:val="0"/>
              </w:rPr>
            </w:pPr>
            <w:r w:rsidRPr="77BBD1DE">
              <w:rPr>
                <w:rFonts w:ascii="Calibri" w:eastAsia="Calibri" w:hAnsi="Calibri" w:cs="Calibri"/>
                <w:b w:val="0"/>
                <w:bCs w:val="0"/>
              </w:rPr>
              <w:t>gold_</w:t>
            </w:r>
            <w:r w:rsidR="08FE92E0" w:rsidRPr="77BBD1DE">
              <w:rPr>
                <w:rFonts w:ascii="Calibri" w:eastAsia="Calibri" w:hAnsi="Calibri" w:cs="Calibri"/>
                <w:b w:val="0"/>
                <w:bCs w:val="0"/>
              </w:rPr>
              <w:t>C</w:t>
            </w:r>
            <w:r w:rsidRPr="77BBD1DE">
              <w:rPr>
                <w:rFonts w:ascii="Calibri" w:eastAsia="Calibri" w:hAnsi="Calibri" w:cs="Calibri"/>
                <w:b w:val="0"/>
                <w:bCs w:val="0"/>
              </w:rPr>
              <w:t>ustomer</w:t>
            </w:r>
            <w:r w:rsidR="3732D405" w:rsidRPr="77BBD1DE">
              <w:rPr>
                <w:rFonts w:ascii="Calibri" w:eastAsia="Calibri" w:hAnsi="Calibri" w:cs="Calibri"/>
                <w:b w:val="0"/>
                <w:bCs w:val="0"/>
              </w:rPr>
              <w:t>P</w:t>
            </w:r>
            <w:r w:rsidRPr="77BBD1DE">
              <w:rPr>
                <w:rFonts w:ascii="Calibri" w:eastAsia="Calibri" w:hAnsi="Calibri" w:cs="Calibri"/>
                <w:b w:val="0"/>
                <w:bCs w:val="0"/>
              </w:rPr>
              <w:t>rice</w:t>
            </w:r>
          </w:p>
        </w:tc>
        <w:tc>
          <w:tcPr>
            <w:tcW w:w="2025" w:type="dxa"/>
          </w:tcPr>
          <w:p w14:paraId="7295825A" w14:textId="193B1062" w:rsidR="572F60CF" w:rsidRDefault="1B3597B5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2670" w:type="dxa"/>
          </w:tcPr>
          <w:p w14:paraId="6B12A0C1" w14:textId="30048AF5" w:rsidR="572F60CF" w:rsidRDefault="1B3597B5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2240" w:type="dxa"/>
          </w:tcPr>
          <w:p w14:paraId="0EB8F2D5" w14:textId="53591D53" w:rsidR="572F60CF" w:rsidRDefault="1B3597B5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yes</w:t>
            </w:r>
          </w:p>
        </w:tc>
      </w:tr>
      <w:tr w:rsidR="572F60CF" w14:paraId="6292B42A" w14:textId="77777777" w:rsidTr="3B6DF92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5" w:type="dxa"/>
          </w:tcPr>
          <w:p w14:paraId="216D996A" w14:textId="2A22DC63" w:rsidR="501191A2" w:rsidRDefault="501191A2" w:rsidP="572F60CF">
            <w:pPr>
              <w:rPr>
                <w:rFonts w:ascii="Calibri" w:eastAsia="Calibri" w:hAnsi="Calibri" w:cs="Calibri"/>
                <w:b w:val="0"/>
                <w:bCs w:val="0"/>
              </w:rPr>
            </w:pPr>
            <w:r w:rsidRPr="77BBD1DE">
              <w:rPr>
                <w:rFonts w:ascii="Calibri" w:eastAsia="Calibri" w:hAnsi="Calibri" w:cs="Calibri"/>
                <w:b w:val="0"/>
                <w:bCs w:val="0"/>
              </w:rPr>
              <w:t>gold_</w:t>
            </w:r>
            <w:r w:rsidR="3EE346CA" w:rsidRPr="77BBD1DE">
              <w:rPr>
                <w:rFonts w:ascii="Calibri" w:eastAsia="Calibri" w:hAnsi="Calibri" w:cs="Calibri"/>
                <w:b w:val="0"/>
                <w:bCs w:val="0"/>
              </w:rPr>
              <w:t>P</w:t>
            </w:r>
            <w:r w:rsidRPr="77BBD1DE">
              <w:rPr>
                <w:rFonts w:ascii="Calibri" w:eastAsia="Calibri" w:hAnsi="Calibri" w:cs="Calibri"/>
                <w:b w:val="0"/>
                <w:bCs w:val="0"/>
              </w:rPr>
              <w:t>art</w:t>
            </w:r>
            <w:r w:rsidR="2230CA1D" w:rsidRPr="77BBD1DE">
              <w:rPr>
                <w:rFonts w:ascii="Calibri" w:eastAsia="Calibri" w:hAnsi="Calibri" w:cs="Calibri"/>
                <w:b w:val="0"/>
                <w:bCs w:val="0"/>
              </w:rPr>
              <w:t>C</w:t>
            </w:r>
            <w:r w:rsidRPr="77BBD1DE">
              <w:rPr>
                <w:rFonts w:ascii="Calibri" w:eastAsia="Calibri" w:hAnsi="Calibri" w:cs="Calibri"/>
                <w:b w:val="0"/>
                <w:bCs w:val="0"/>
              </w:rPr>
              <w:t>ustomer</w:t>
            </w:r>
          </w:p>
        </w:tc>
        <w:tc>
          <w:tcPr>
            <w:tcW w:w="2025" w:type="dxa"/>
          </w:tcPr>
          <w:p w14:paraId="38DEFDC6" w14:textId="45A69D8E" w:rsidR="572F60CF" w:rsidRDefault="389498F9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2670" w:type="dxa"/>
          </w:tcPr>
          <w:p w14:paraId="432CD9A3" w14:textId="2593805F" w:rsidR="572F60CF" w:rsidRDefault="389498F9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2240" w:type="dxa"/>
          </w:tcPr>
          <w:p w14:paraId="14A67984" w14:textId="0CBEDEAC" w:rsidR="572F60CF" w:rsidRDefault="389498F9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yes</w:t>
            </w:r>
          </w:p>
        </w:tc>
      </w:tr>
      <w:tr w:rsidR="572F60CF" w14:paraId="4FF8DCB1" w14:textId="77777777" w:rsidTr="3B6DF92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5" w:type="dxa"/>
            <w:shd w:val="clear" w:color="auto" w:fill="FFFFFF" w:themeFill="background1"/>
          </w:tcPr>
          <w:p w14:paraId="43310311" w14:textId="26102159" w:rsidR="501191A2" w:rsidRDefault="501191A2" w:rsidP="572F60CF">
            <w:pPr>
              <w:rPr>
                <w:rFonts w:ascii="Calibri" w:eastAsia="Calibri" w:hAnsi="Calibri" w:cs="Calibri"/>
                <w:b w:val="0"/>
                <w:bCs w:val="0"/>
              </w:rPr>
            </w:pPr>
            <w:r w:rsidRPr="572F60CF">
              <w:rPr>
                <w:rFonts w:ascii="Calibri" w:eastAsia="Calibri" w:hAnsi="Calibri" w:cs="Calibri"/>
                <w:b w:val="0"/>
                <w:bCs w:val="0"/>
              </w:rPr>
              <w:t>gold_historical_demand_actual</w:t>
            </w:r>
          </w:p>
        </w:tc>
        <w:tc>
          <w:tcPr>
            <w:tcW w:w="2025" w:type="dxa"/>
            <w:shd w:val="clear" w:color="auto" w:fill="FFFFFF" w:themeFill="background1"/>
          </w:tcPr>
          <w:p w14:paraId="2486A6ED" w14:textId="7CF02F4C" w:rsidR="572F60CF" w:rsidRDefault="1580B126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3B6DF923">
              <w:rPr>
                <w:rFonts w:ascii="Calibri" w:eastAsia="Calibri" w:hAnsi="Calibri" w:cs="Calibri"/>
              </w:rPr>
              <w:t>yes</w:t>
            </w:r>
          </w:p>
        </w:tc>
        <w:tc>
          <w:tcPr>
            <w:tcW w:w="2670" w:type="dxa"/>
            <w:shd w:val="clear" w:color="auto" w:fill="FFFFFF" w:themeFill="background1"/>
          </w:tcPr>
          <w:p w14:paraId="25492EE7" w14:textId="5B876EF6" w:rsidR="572F60CF" w:rsidRDefault="0FBEAF84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2240" w:type="dxa"/>
            <w:shd w:val="clear" w:color="auto" w:fill="FFFFFF" w:themeFill="background1"/>
          </w:tcPr>
          <w:p w14:paraId="2A771927" w14:textId="7C75DFB3" w:rsidR="572F60CF" w:rsidRDefault="0FBEAF84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yes</w:t>
            </w:r>
          </w:p>
        </w:tc>
      </w:tr>
      <w:tr w:rsidR="572F60CF" w14:paraId="6B13D938" w14:textId="77777777" w:rsidTr="3B6DF92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5" w:type="dxa"/>
            <w:shd w:val="clear" w:color="auto" w:fill="FFFFFF" w:themeFill="background1"/>
          </w:tcPr>
          <w:p w14:paraId="4ECB483D" w14:textId="5A148D43" w:rsidR="501191A2" w:rsidRDefault="501191A2" w:rsidP="572F60CF">
            <w:pPr>
              <w:rPr>
                <w:rFonts w:ascii="Calibri" w:eastAsia="Calibri" w:hAnsi="Calibri" w:cs="Calibri"/>
                <w:b w:val="0"/>
                <w:bCs w:val="0"/>
              </w:rPr>
            </w:pPr>
            <w:r w:rsidRPr="572F60CF">
              <w:rPr>
                <w:rFonts w:ascii="Calibri" w:eastAsia="Calibri" w:hAnsi="Calibri" w:cs="Calibri"/>
                <w:b w:val="0"/>
                <w:bCs w:val="0"/>
              </w:rPr>
              <w:t>gold_sellin_nocbc</w:t>
            </w:r>
          </w:p>
        </w:tc>
        <w:tc>
          <w:tcPr>
            <w:tcW w:w="2025" w:type="dxa"/>
            <w:shd w:val="clear" w:color="auto" w:fill="FFFFFF" w:themeFill="background1"/>
          </w:tcPr>
          <w:p w14:paraId="454AA985" w14:textId="401863DB" w:rsidR="572F60CF" w:rsidRDefault="7BA032FB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3B6DF923">
              <w:rPr>
                <w:rFonts w:ascii="Calibri" w:eastAsia="Calibri" w:hAnsi="Calibri" w:cs="Calibri"/>
              </w:rPr>
              <w:t>yes</w:t>
            </w:r>
          </w:p>
        </w:tc>
        <w:tc>
          <w:tcPr>
            <w:tcW w:w="2670" w:type="dxa"/>
            <w:shd w:val="clear" w:color="auto" w:fill="FFFFFF" w:themeFill="background1"/>
          </w:tcPr>
          <w:p w14:paraId="3F6E8C3A" w14:textId="15DF49DE" w:rsidR="572F60CF" w:rsidRDefault="0016082F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2240" w:type="dxa"/>
            <w:shd w:val="clear" w:color="auto" w:fill="FFFFFF" w:themeFill="background1"/>
          </w:tcPr>
          <w:p w14:paraId="76DEC0B9" w14:textId="05119161" w:rsidR="572F60CF" w:rsidRDefault="5FE9792C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3B6DF923">
              <w:rPr>
                <w:rFonts w:ascii="Calibri" w:eastAsia="Calibri" w:hAnsi="Calibri" w:cs="Calibri"/>
              </w:rPr>
              <w:t>yes</w:t>
            </w:r>
          </w:p>
        </w:tc>
      </w:tr>
      <w:tr w:rsidR="572F60CF" w14:paraId="481CB4BF" w14:textId="77777777" w:rsidTr="3B6DF92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5" w:type="dxa"/>
          </w:tcPr>
          <w:p w14:paraId="0F1D8E59" w14:textId="71510ECE" w:rsidR="501191A2" w:rsidRDefault="501191A2" w:rsidP="572F60CF">
            <w:pPr>
              <w:rPr>
                <w:rFonts w:ascii="Calibri" w:eastAsia="Calibri" w:hAnsi="Calibri" w:cs="Calibri"/>
                <w:b w:val="0"/>
                <w:bCs w:val="0"/>
              </w:rPr>
            </w:pPr>
            <w:r w:rsidRPr="572F60CF">
              <w:rPr>
                <w:rFonts w:ascii="Calibri" w:eastAsia="Calibri" w:hAnsi="Calibri" w:cs="Calibri"/>
                <w:b w:val="0"/>
                <w:bCs w:val="0"/>
              </w:rPr>
              <w:t>gold_onhand</w:t>
            </w:r>
          </w:p>
        </w:tc>
        <w:tc>
          <w:tcPr>
            <w:tcW w:w="2025" w:type="dxa"/>
          </w:tcPr>
          <w:p w14:paraId="2A5E80CE" w14:textId="46676D1E" w:rsidR="572F60CF" w:rsidRDefault="4D23BB36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2670" w:type="dxa"/>
          </w:tcPr>
          <w:p w14:paraId="6A43F0E4" w14:textId="26DBA07D" w:rsidR="572F60CF" w:rsidRDefault="4D23BB36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2240" w:type="dxa"/>
          </w:tcPr>
          <w:p w14:paraId="1EB3AA27" w14:textId="09CFB6CF" w:rsidR="572F60CF" w:rsidRDefault="4D23BB36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no</w:t>
            </w:r>
          </w:p>
        </w:tc>
      </w:tr>
      <w:tr w:rsidR="572F60CF" w14:paraId="5F4D8125" w14:textId="77777777" w:rsidTr="3B6DF92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5" w:type="dxa"/>
          </w:tcPr>
          <w:p w14:paraId="229C1B57" w14:textId="72B65127" w:rsidR="501191A2" w:rsidRDefault="501191A2" w:rsidP="572F60CF">
            <w:pPr>
              <w:rPr>
                <w:rFonts w:ascii="Calibri" w:eastAsia="Calibri" w:hAnsi="Calibri" w:cs="Calibri"/>
                <w:b w:val="0"/>
                <w:bCs w:val="0"/>
              </w:rPr>
            </w:pPr>
            <w:r w:rsidRPr="572F60CF">
              <w:rPr>
                <w:rFonts w:ascii="Calibri" w:eastAsia="Calibri" w:hAnsi="Calibri" w:cs="Calibri"/>
                <w:b w:val="0"/>
                <w:bCs w:val="0"/>
              </w:rPr>
              <w:t>gold_stockout</w:t>
            </w:r>
          </w:p>
        </w:tc>
        <w:tc>
          <w:tcPr>
            <w:tcW w:w="2025" w:type="dxa"/>
          </w:tcPr>
          <w:p w14:paraId="44915E7A" w14:textId="2A1F1382" w:rsidR="572F60CF" w:rsidRDefault="1BCC143E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yes</w:t>
            </w:r>
          </w:p>
        </w:tc>
        <w:tc>
          <w:tcPr>
            <w:tcW w:w="2670" w:type="dxa"/>
          </w:tcPr>
          <w:p w14:paraId="2A1C81FC" w14:textId="3A8B6852" w:rsidR="572F60CF" w:rsidRDefault="1BCC143E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2240" w:type="dxa"/>
          </w:tcPr>
          <w:p w14:paraId="5FE309BB" w14:textId="5AE2B877" w:rsidR="572F60CF" w:rsidRDefault="1BCC143E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yes</w:t>
            </w:r>
          </w:p>
        </w:tc>
      </w:tr>
      <w:tr w:rsidR="572F60CF" w14:paraId="51DC51FF" w14:textId="77777777" w:rsidTr="3B6DF92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5" w:type="dxa"/>
          </w:tcPr>
          <w:p w14:paraId="23CD9056" w14:textId="6AAD7063" w:rsidR="501191A2" w:rsidRDefault="501191A2" w:rsidP="572F60CF">
            <w:pPr>
              <w:rPr>
                <w:rFonts w:ascii="Calibri" w:eastAsia="Calibri" w:hAnsi="Calibri" w:cs="Calibri"/>
                <w:b w:val="0"/>
                <w:bCs w:val="0"/>
              </w:rPr>
            </w:pPr>
            <w:r w:rsidRPr="572F60CF">
              <w:rPr>
                <w:rFonts w:ascii="Calibri" w:eastAsia="Calibri" w:hAnsi="Calibri" w:cs="Calibri"/>
                <w:b w:val="0"/>
                <w:bCs w:val="0"/>
              </w:rPr>
              <w:t>gold_calendar_date_dim</w:t>
            </w:r>
          </w:p>
        </w:tc>
        <w:tc>
          <w:tcPr>
            <w:tcW w:w="2025" w:type="dxa"/>
          </w:tcPr>
          <w:p w14:paraId="202AF0C9" w14:textId="3EEEE122" w:rsidR="572F60CF" w:rsidRDefault="323ABCC6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2670" w:type="dxa"/>
          </w:tcPr>
          <w:p w14:paraId="379AEC16" w14:textId="21E4179E" w:rsidR="572F60CF" w:rsidRDefault="323ABCC6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2240" w:type="dxa"/>
          </w:tcPr>
          <w:p w14:paraId="5C1C5954" w14:textId="55F953EE" w:rsidR="572F60CF" w:rsidRDefault="323ABCC6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no</w:t>
            </w:r>
          </w:p>
        </w:tc>
      </w:tr>
      <w:tr w:rsidR="572F60CF" w14:paraId="702AFF52" w14:textId="77777777" w:rsidTr="3B6DF92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5" w:type="dxa"/>
          </w:tcPr>
          <w:p w14:paraId="3B7D1033" w14:textId="0259A50D" w:rsidR="501191A2" w:rsidRDefault="501191A2" w:rsidP="572F60CF">
            <w:pPr>
              <w:rPr>
                <w:rFonts w:ascii="Calibri" w:eastAsia="Calibri" w:hAnsi="Calibri" w:cs="Calibri"/>
                <w:b w:val="0"/>
                <w:bCs w:val="0"/>
              </w:rPr>
            </w:pPr>
            <w:r w:rsidRPr="572F60CF">
              <w:rPr>
                <w:rFonts w:ascii="Calibri" w:eastAsia="Calibri" w:hAnsi="Calibri" w:cs="Calibri"/>
                <w:b w:val="0"/>
                <w:bCs w:val="0"/>
              </w:rPr>
              <w:t>gold_supplier</w:t>
            </w:r>
          </w:p>
        </w:tc>
        <w:tc>
          <w:tcPr>
            <w:tcW w:w="2025" w:type="dxa"/>
          </w:tcPr>
          <w:p w14:paraId="4A42C726" w14:textId="65F75FBA" w:rsidR="572F60CF" w:rsidRDefault="02EEA08E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yes</w:t>
            </w:r>
          </w:p>
        </w:tc>
        <w:tc>
          <w:tcPr>
            <w:tcW w:w="2670" w:type="dxa"/>
          </w:tcPr>
          <w:p w14:paraId="406B5FBB" w14:textId="0A3EEA58" w:rsidR="572F60CF" w:rsidRDefault="02EEA08E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2240" w:type="dxa"/>
          </w:tcPr>
          <w:p w14:paraId="04B8AB6F" w14:textId="635770C5" w:rsidR="572F60CF" w:rsidRDefault="02EEA08E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yes</w:t>
            </w:r>
          </w:p>
        </w:tc>
      </w:tr>
      <w:tr w:rsidR="572F60CF" w14:paraId="37D6BC09" w14:textId="77777777" w:rsidTr="3B6DF92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5" w:type="dxa"/>
          </w:tcPr>
          <w:p w14:paraId="309900CF" w14:textId="3E68A3F0" w:rsidR="501191A2" w:rsidRDefault="501191A2" w:rsidP="572F60CF">
            <w:pPr>
              <w:rPr>
                <w:rFonts w:ascii="Calibri" w:eastAsia="Calibri" w:hAnsi="Calibri" w:cs="Calibri"/>
                <w:b w:val="0"/>
                <w:bCs w:val="0"/>
              </w:rPr>
            </w:pPr>
            <w:r w:rsidRPr="572F60CF">
              <w:rPr>
                <w:rFonts w:ascii="Calibri" w:eastAsia="Calibri" w:hAnsi="Calibri" w:cs="Calibri"/>
                <w:b w:val="0"/>
                <w:bCs w:val="0"/>
              </w:rPr>
              <w:t>gold_part_source_make</w:t>
            </w:r>
          </w:p>
        </w:tc>
        <w:tc>
          <w:tcPr>
            <w:tcW w:w="2025" w:type="dxa"/>
          </w:tcPr>
          <w:p w14:paraId="4629A753" w14:textId="4A24D262" w:rsidR="572F60CF" w:rsidRDefault="26F09C41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yes</w:t>
            </w:r>
          </w:p>
        </w:tc>
        <w:tc>
          <w:tcPr>
            <w:tcW w:w="2670" w:type="dxa"/>
          </w:tcPr>
          <w:p w14:paraId="17ACF465" w14:textId="32C8BAAF" w:rsidR="572F60CF" w:rsidRDefault="26F09C41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2240" w:type="dxa"/>
          </w:tcPr>
          <w:p w14:paraId="5A5AE873" w14:textId="55C00277" w:rsidR="572F60CF" w:rsidRDefault="26F09C41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yes</w:t>
            </w:r>
          </w:p>
        </w:tc>
      </w:tr>
      <w:tr w:rsidR="572F60CF" w14:paraId="584B6AC2" w14:textId="77777777" w:rsidTr="3B6DF92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5" w:type="dxa"/>
          </w:tcPr>
          <w:p w14:paraId="3FB9F36D" w14:textId="4B29596E" w:rsidR="501191A2" w:rsidRDefault="501191A2" w:rsidP="572F60CF">
            <w:pPr>
              <w:rPr>
                <w:rFonts w:ascii="Calibri" w:eastAsia="Calibri" w:hAnsi="Calibri" w:cs="Calibri"/>
                <w:b w:val="0"/>
                <w:bCs w:val="0"/>
              </w:rPr>
            </w:pPr>
            <w:r w:rsidRPr="572F60CF">
              <w:rPr>
                <w:rFonts w:ascii="Calibri" w:eastAsia="Calibri" w:hAnsi="Calibri" w:cs="Calibri"/>
                <w:b w:val="0"/>
                <w:bCs w:val="0"/>
              </w:rPr>
              <w:t>gold_part_source_buy</w:t>
            </w:r>
          </w:p>
        </w:tc>
        <w:tc>
          <w:tcPr>
            <w:tcW w:w="2025" w:type="dxa"/>
          </w:tcPr>
          <w:p w14:paraId="067A1BCF" w14:textId="0128F78E" w:rsidR="572F60CF" w:rsidRDefault="5FE6493D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yes</w:t>
            </w:r>
          </w:p>
        </w:tc>
        <w:tc>
          <w:tcPr>
            <w:tcW w:w="2670" w:type="dxa"/>
          </w:tcPr>
          <w:p w14:paraId="6365041E" w14:textId="0A3622B3" w:rsidR="572F60CF" w:rsidRDefault="5FE6493D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2240" w:type="dxa"/>
          </w:tcPr>
          <w:p w14:paraId="08D5DEB6" w14:textId="46E9CE2B" w:rsidR="572F60CF" w:rsidRDefault="5FE6493D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yes</w:t>
            </w:r>
          </w:p>
        </w:tc>
      </w:tr>
      <w:tr w:rsidR="572F60CF" w14:paraId="1187C952" w14:textId="77777777" w:rsidTr="3B6DF92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5" w:type="dxa"/>
          </w:tcPr>
          <w:p w14:paraId="19F96502" w14:textId="221E6EFA" w:rsidR="501191A2" w:rsidRDefault="501191A2" w:rsidP="572F60CF">
            <w:pPr>
              <w:rPr>
                <w:rFonts w:ascii="Calibri" w:eastAsia="Calibri" w:hAnsi="Calibri" w:cs="Calibri"/>
                <w:b w:val="0"/>
                <w:bCs w:val="0"/>
              </w:rPr>
            </w:pPr>
            <w:r w:rsidRPr="572F60CF">
              <w:rPr>
                <w:rFonts w:ascii="Calibri" w:eastAsia="Calibri" w:hAnsi="Calibri" w:cs="Calibri"/>
                <w:b w:val="0"/>
                <w:bCs w:val="0"/>
              </w:rPr>
              <w:t>gold_part_source_transfer</w:t>
            </w:r>
          </w:p>
        </w:tc>
        <w:tc>
          <w:tcPr>
            <w:tcW w:w="2025" w:type="dxa"/>
          </w:tcPr>
          <w:p w14:paraId="487BCE44" w14:textId="7DBAC807" w:rsidR="572F60CF" w:rsidRDefault="2A255E5F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2670" w:type="dxa"/>
          </w:tcPr>
          <w:p w14:paraId="3A11CBF9" w14:textId="22C36D0D" w:rsidR="572F60CF" w:rsidRDefault="2A255E5F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2240" w:type="dxa"/>
          </w:tcPr>
          <w:p w14:paraId="3E44FE13" w14:textId="2D5AEB52" w:rsidR="572F60CF" w:rsidRDefault="2A255E5F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yes</w:t>
            </w:r>
          </w:p>
        </w:tc>
      </w:tr>
      <w:tr w:rsidR="572F60CF" w14:paraId="09C168EE" w14:textId="77777777" w:rsidTr="3B6DF92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5" w:type="dxa"/>
          </w:tcPr>
          <w:p w14:paraId="549F56AB" w14:textId="44989A48" w:rsidR="501191A2" w:rsidRDefault="501191A2" w:rsidP="572F60CF">
            <w:pPr>
              <w:rPr>
                <w:rFonts w:ascii="Calibri" w:eastAsia="Calibri" w:hAnsi="Calibri" w:cs="Calibri"/>
                <w:b w:val="0"/>
                <w:bCs w:val="0"/>
              </w:rPr>
            </w:pPr>
            <w:r w:rsidRPr="572F60CF">
              <w:rPr>
                <w:rFonts w:ascii="Calibri" w:eastAsia="Calibri" w:hAnsi="Calibri" w:cs="Calibri"/>
                <w:b w:val="0"/>
                <w:bCs w:val="0"/>
              </w:rPr>
              <w:t>gold_part_source</w:t>
            </w:r>
          </w:p>
        </w:tc>
        <w:tc>
          <w:tcPr>
            <w:tcW w:w="2025" w:type="dxa"/>
          </w:tcPr>
          <w:p w14:paraId="61215794" w14:textId="541CD161" w:rsidR="572F60CF" w:rsidRDefault="21B4E024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2670" w:type="dxa"/>
          </w:tcPr>
          <w:p w14:paraId="07A9A899" w14:textId="2ED2FACE" w:rsidR="572F60CF" w:rsidRDefault="21B4E024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2240" w:type="dxa"/>
          </w:tcPr>
          <w:p w14:paraId="7E7BBAE6" w14:textId="32C6E765" w:rsidR="572F60CF" w:rsidRDefault="21B4E024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yes</w:t>
            </w:r>
          </w:p>
        </w:tc>
      </w:tr>
      <w:tr w:rsidR="572F60CF" w14:paraId="4A7EC8D3" w14:textId="77777777" w:rsidTr="3B6DF92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5" w:type="dxa"/>
          </w:tcPr>
          <w:p w14:paraId="687AED2A" w14:textId="65E74470" w:rsidR="501191A2" w:rsidRDefault="501191A2" w:rsidP="572F60CF">
            <w:pPr>
              <w:rPr>
                <w:rFonts w:ascii="Calibri" w:eastAsia="Calibri" w:hAnsi="Calibri" w:cs="Calibri"/>
                <w:b w:val="0"/>
                <w:bCs w:val="0"/>
              </w:rPr>
            </w:pPr>
            <w:r w:rsidRPr="572F60CF">
              <w:rPr>
                <w:rFonts w:ascii="Calibri" w:eastAsia="Calibri" w:hAnsi="Calibri" w:cs="Calibri"/>
                <w:b w:val="0"/>
                <w:bCs w:val="0"/>
              </w:rPr>
              <w:t>gold_part_supplier_mapping</w:t>
            </w:r>
          </w:p>
        </w:tc>
        <w:tc>
          <w:tcPr>
            <w:tcW w:w="2025" w:type="dxa"/>
          </w:tcPr>
          <w:p w14:paraId="0B955D45" w14:textId="37175E64" w:rsidR="572F60CF" w:rsidRDefault="7F7834F2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yes</w:t>
            </w:r>
          </w:p>
        </w:tc>
        <w:tc>
          <w:tcPr>
            <w:tcW w:w="2670" w:type="dxa"/>
          </w:tcPr>
          <w:p w14:paraId="36FE4F14" w14:textId="43E2D0CE" w:rsidR="572F60CF" w:rsidRDefault="7F7834F2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2240" w:type="dxa"/>
          </w:tcPr>
          <w:p w14:paraId="6E168F80" w14:textId="5651723E" w:rsidR="572F60CF" w:rsidRDefault="7F7834F2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yes</w:t>
            </w:r>
          </w:p>
        </w:tc>
      </w:tr>
      <w:tr w:rsidR="572F60CF" w14:paraId="6D71643A" w14:textId="77777777" w:rsidTr="3B6DF92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5" w:type="dxa"/>
          </w:tcPr>
          <w:p w14:paraId="4AFBDB1B" w14:textId="4A93B613" w:rsidR="501191A2" w:rsidRDefault="501191A2" w:rsidP="572F60CF">
            <w:pPr>
              <w:rPr>
                <w:rFonts w:ascii="Calibri" w:eastAsia="Calibri" w:hAnsi="Calibri" w:cs="Calibri"/>
                <w:b w:val="0"/>
                <w:bCs w:val="0"/>
              </w:rPr>
            </w:pPr>
            <w:r w:rsidRPr="77BBD1DE">
              <w:rPr>
                <w:rFonts w:ascii="Calibri" w:eastAsia="Calibri" w:hAnsi="Calibri" w:cs="Calibri"/>
                <w:b w:val="0"/>
                <w:bCs w:val="0"/>
              </w:rPr>
              <w:t>gold_</w:t>
            </w:r>
            <w:r w:rsidR="7349D51B" w:rsidRPr="77BBD1DE">
              <w:rPr>
                <w:rFonts w:ascii="Calibri" w:eastAsia="Calibri" w:hAnsi="Calibri" w:cs="Calibri"/>
                <w:b w:val="0"/>
                <w:bCs w:val="0"/>
              </w:rPr>
              <w:t>S</w:t>
            </w:r>
            <w:r w:rsidRPr="77BBD1DE">
              <w:rPr>
                <w:rFonts w:ascii="Calibri" w:eastAsia="Calibri" w:hAnsi="Calibri" w:cs="Calibri"/>
                <w:b w:val="0"/>
                <w:bCs w:val="0"/>
              </w:rPr>
              <w:t>cheduled</w:t>
            </w:r>
            <w:r w:rsidR="474D660A" w:rsidRPr="77BBD1DE">
              <w:rPr>
                <w:rFonts w:ascii="Calibri" w:eastAsia="Calibri" w:hAnsi="Calibri" w:cs="Calibri"/>
                <w:b w:val="0"/>
                <w:bCs w:val="0"/>
              </w:rPr>
              <w:t>R</w:t>
            </w:r>
            <w:r w:rsidRPr="77BBD1DE">
              <w:rPr>
                <w:rFonts w:ascii="Calibri" w:eastAsia="Calibri" w:hAnsi="Calibri" w:cs="Calibri"/>
                <w:b w:val="0"/>
                <w:bCs w:val="0"/>
              </w:rPr>
              <w:t>eceipt</w:t>
            </w:r>
            <w:r w:rsidR="5A7AA98A" w:rsidRPr="77BBD1DE">
              <w:rPr>
                <w:rFonts w:ascii="Calibri" w:eastAsia="Calibri" w:hAnsi="Calibri" w:cs="Calibri"/>
                <w:b w:val="0"/>
                <w:bCs w:val="0"/>
              </w:rPr>
              <w:t>R</w:t>
            </w:r>
            <w:r w:rsidRPr="77BBD1DE">
              <w:rPr>
                <w:rFonts w:ascii="Calibri" w:eastAsia="Calibri" w:hAnsi="Calibri" w:cs="Calibri"/>
                <w:b w:val="0"/>
                <w:bCs w:val="0"/>
              </w:rPr>
              <w:t>equisition</w:t>
            </w:r>
          </w:p>
        </w:tc>
        <w:tc>
          <w:tcPr>
            <w:tcW w:w="2025" w:type="dxa"/>
          </w:tcPr>
          <w:p w14:paraId="2BBB4EA9" w14:textId="436B35B4" w:rsidR="572F60CF" w:rsidRDefault="4FBB6AEA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yes</w:t>
            </w:r>
          </w:p>
        </w:tc>
        <w:tc>
          <w:tcPr>
            <w:tcW w:w="2670" w:type="dxa"/>
          </w:tcPr>
          <w:p w14:paraId="136C587F" w14:textId="39457B98" w:rsidR="572F60CF" w:rsidRDefault="4FBB6AEA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2240" w:type="dxa"/>
          </w:tcPr>
          <w:p w14:paraId="15B0252B" w14:textId="74192399" w:rsidR="572F60CF" w:rsidRDefault="4FBB6AEA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77BBD1DE">
              <w:rPr>
                <w:rFonts w:ascii="Calibri" w:eastAsia="Calibri" w:hAnsi="Calibri" w:cs="Calibri"/>
              </w:rPr>
              <w:t>yes</w:t>
            </w:r>
          </w:p>
        </w:tc>
      </w:tr>
      <w:tr w:rsidR="572F60CF" w14:paraId="222D0DAD" w14:textId="77777777" w:rsidTr="3B6DF92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5" w:type="dxa"/>
          </w:tcPr>
          <w:p w14:paraId="168AA43D" w14:textId="38DCFDDB" w:rsidR="501191A2" w:rsidRDefault="501191A2" w:rsidP="572F60CF">
            <w:pPr>
              <w:rPr>
                <w:rFonts w:ascii="Calibri" w:eastAsia="Calibri" w:hAnsi="Calibri" w:cs="Calibri"/>
                <w:b w:val="0"/>
                <w:bCs w:val="0"/>
              </w:rPr>
            </w:pPr>
            <w:r w:rsidRPr="572F60CF">
              <w:rPr>
                <w:rFonts w:ascii="Calibri" w:eastAsia="Calibri" w:hAnsi="Calibri" w:cs="Calibri"/>
                <w:b w:val="0"/>
                <w:bCs w:val="0"/>
              </w:rPr>
              <w:t>gold_bill_of_material</w:t>
            </w:r>
          </w:p>
        </w:tc>
        <w:tc>
          <w:tcPr>
            <w:tcW w:w="2025" w:type="dxa"/>
          </w:tcPr>
          <w:p w14:paraId="32FC8D03" w14:textId="032E513B" w:rsidR="572F60CF" w:rsidRDefault="0D0D9C8C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3B6DF923"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2670" w:type="dxa"/>
          </w:tcPr>
          <w:p w14:paraId="568AAEE2" w14:textId="02926F9E" w:rsidR="572F60CF" w:rsidRDefault="0D0D9C8C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3B6DF923">
              <w:rPr>
                <w:rFonts w:ascii="Calibri" w:eastAsia="Calibri" w:hAnsi="Calibri" w:cs="Calibri"/>
              </w:rPr>
              <w:t>yes</w:t>
            </w:r>
          </w:p>
        </w:tc>
        <w:tc>
          <w:tcPr>
            <w:tcW w:w="2240" w:type="dxa"/>
          </w:tcPr>
          <w:p w14:paraId="4EF0250C" w14:textId="7378B165" w:rsidR="572F60CF" w:rsidRDefault="0D0D9C8C" w:rsidP="572F6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3B6DF923">
              <w:rPr>
                <w:rFonts w:ascii="Calibri" w:eastAsia="Calibri" w:hAnsi="Calibri" w:cs="Calibri"/>
              </w:rPr>
              <w:t>yes</w:t>
            </w:r>
          </w:p>
        </w:tc>
      </w:tr>
    </w:tbl>
    <w:p w14:paraId="1EF42F13" w14:textId="5BA809D9" w:rsidR="00105AD5" w:rsidRDefault="1F66D4AF" w:rsidP="3B6DF923">
      <w:pPr>
        <w:spacing w:before="240" w:after="240"/>
        <w:rPr>
          <w:b/>
          <w:bCs/>
          <w:sz w:val="32"/>
          <w:szCs w:val="32"/>
        </w:rPr>
      </w:pPr>
      <w:r w:rsidRPr="3B6DF923">
        <w:rPr>
          <w:b/>
          <w:bCs/>
          <w:sz w:val="32"/>
          <w:szCs w:val="32"/>
        </w:rPr>
        <w:t>9</w:t>
      </w:r>
      <w:r w:rsidR="54B00F40" w:rsidRPr="3B6DF923">
        <w:rPr>
          <w:b/>
          <w:bCs/>
          <w:sz w:val="32"/>
          <w:szCs w:val="32"/>
        </w:rPr>
        <w:t>. Summary</w:t>
      </w:r>
    </w:p>
    <w:p w14:paraId="6E8FF27D" w14:textId="7B416D24" w:rsidR="6331B0C8" w:rsidRDefault="6331B0C8" w:rsidP="125476F8">
      <w:pPr>
        <w:pStyle w:val="ListParagraph"/>
        <w:numPr>
          <w:ilvl w:val="0"/>
          <w:numId w:val="1"/>
        </w:numPr>
        <w:spacing w:before="240" w:after="240"/>
      </w:pPr>
      <w:r w:rsidRPr="125476F8">
        <w:t>Business rule validation identifies rule-based data quality issues</w:t>
      </w:r>
    </w:p>
    <w:p w14:paraId="5F25485F" w14:textId="24C9F931" w:rsidR="6331B0C8" w:rsidRDefault="6331B0C8" w:rsidP="125476F8">
      <w:pPr>
        <w:pStyle w:val="ListParagraph"/>
        <w:numPr>
          <w:ilvl w:val="0"/>
          <w:numId w:val="1"/>
        </w:numPr>
        <w:spacing w:before="240" w:after="240"/>
      </w:pPr>
      <w:r w:rsidRPr="125476F8">
        <w:t>Duplicate validation identifies duplicate records based on key columns</w:t>
      </w:r>
    </w:p>
    <w:p w14:paraId="4D4162F1" w14:textId="63C7CEED" w:rsidR="6331B0C8" w:rsidRDefault="6331B0C8" w:rsidP="125476F8">
      <w:pPr>
        <w:pStyle w:val="ListParagraph"/>
        <w:numPr>
          <w:ilvl w:val="0"/>
          <w:numId w:val="1"/>
        </w:numPr>
        <w:spacing w:before="240" w:after="240"/>
      </w:pPr>
      <w:r w:rsidRPr="125476F8">
        <w:t>Reference validation ensures referential integrity against master data</w:t>
      </w:r>
    </w:p>
    <w:p w14:paraId="6F8EDA8C" w14:textId="791CCECC" w:rsidR="6331B0C8" w:rsidRDefault="6331B0C8" w:rsidP="125476F8">
      <w:pPr>
        <w:pStyle w:val="ListParagraph"/>
        <w:numPr>
          <w:ilvl w:val="0"/>
          <w:numId w:val="1"/>
        </w:numPr>
        <w:spacing w:before="240" w:after="240"/>
      </w:pPr>
      <w:r w:rsidRPr="125476F8">
        <w:t>All validations are configurable and non-blocking by design</w:t>
      </w:r>
    </w:p>
    <w:p w14:paraId="2A872970" w14:textId="22D5D984" w:rsidR="00105AD5" w:rsidRDefault="00105AD5" w:rsidP="125476F8">
      <w:pPr>
        <w:pStyle w:val="ListParagraph"/>
        <w:spacing w:before="240" w:after="240"/>
        <w:rPr>
          <w:rFonts w:ascii="Calibri" w:eastAsia="Calibri" w:hAnsi="Calibri" w:cs="Calibri"/>
        </w:rPr>
      </w:pPr>
    </w:p>
    <w:sectPr w:rsidR="00105AD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5ZYrnfSweCfRf" int2:id="CqZefasX">
      <int2:state int2:value="Rejected" int2:type="spell"/>
    </int2:textHash>
    <int2:textHash int2:hashCode="hqPaeFGnYw3p9A" int2:id="OExpFlrT">
      <int2:state int2:value="Rejected" int2:type="spell"/>
    </int2:textHash>
    <int2:textHash int2:hashCode="Gzr7CjzFEUlsyT" int2:id="TyLLGnuT">
      <int2:state int2:value="Rejected" int2:type="spell"/>
    </int2:textHash>
    <int2:textHash int2:hashCode="Y2E4mDYnfHmR14" int2:id="UuUMVpBn">
      <int2:state int2:value="Rejected" int2:type="spell"/>
    </int2:textHash>
    <int2:textHash int2:hashCode="Aq4+k+9dwGz4Ci" int2:id="ktxViael">
      <int2:state int2:value="Rejected" int2:type="spell"/>
    </int2:textHash>
    <int2:textHash int2:hashCode="b/bxQCBbU8BiBS" int2:id="s3hLVLuN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AD4C"/>
    <w:multiLevelType w:val="hybridMultilevel"/>
    <w:tmpl w:val="5E347932"/>
    <w:lvl w:ilvl="0" w:tplc="0868E7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9261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08ED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CF2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FCF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7ED5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6001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72B8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AEE8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38295"/>
    <w:multiLevelType w:val="hybridMultilevel"/>
    <w:tmpl w:val="C700EA9C"/>
    <w:lvl w:ilvl="0" w:tplc="F00219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9AB9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422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60C2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B45D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FE7D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2C07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CEE2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AEE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AE8E41"/>
    <w:multiLevelType w:val="hybridMultilevel"/>
    <w:tmpl w:val="A5DED8F4"/>
    <w:lvl w:ilvl="0" w:tplc="B85084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F6BB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4421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98B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1E1F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76B0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322F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EC4F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366C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2ABF2B"/>
    <w:multiLevelType w:val="hybridMultilevel"/>
    <w:tmpl w:val="A9DA982E"/>
    <w:lvl w:ilvl="0" w:tplc="A6F0CC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0210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AE88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F20E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B2D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D83F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0409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443B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54BB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1A0649"/>
    <w:multiLevelType w:val="hybridMultilevel"/>
    <w:tmpl w:val="79B21C74"/>
    <w:lvl w:ilvl="0" w:tplc="DB421D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9A72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4019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4E61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9E06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4263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8815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EE8C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5E3E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A010EC"/>
    <w:multiLevelType w:val="hybridMultilevel"/>
    <w:tmpl w:val="367EF8E0"/>
    <w:lvl w:ilvl="0" w:tplc="421A62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12E9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9857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1ACB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0E81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1A49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6E80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2EF8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F6D4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915A86"/>
    <w:multiLevelType w:val="hybridMultilevel"/>
    <w:tmpl w:val="A47CAFFA"/>
    <w:lvl w:ilvl="0" w:tplc="A192C5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6691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4017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5CA6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60B7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42C3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A657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F007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E625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989FBD"/>
    <w:multiLevelType w:val="hybridMultilevel"/>
    <w:tmpl w:val="641E3406"/>
    <w:lvl w:ilvl="0" w:tplc="3766A5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F62A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D284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32AF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3E3F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EE61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6ECD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52FF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34C0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0FAB6F"/>
    <w:multiLevelType w:val="hybridMultilevel"/>
    <w:tmpl w:val="E4D2F29E"/>
    <w:lvl w:ilvl="0" w:tplc="53A077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92BD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1804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D427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1697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1043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502C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8E5A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6A11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8F896A"/>
    <w:multiLevelType w:val="hybridMultilevel"/>
    <w:tmpl w:val="FF60B7D2"/>
    <w:lvl w:ilvl="0" w:tplc="94DC4F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BA80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FA64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02B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08D5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6EF6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7CAA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C6F4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D29D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AE3D33"/>
    <w:multiLevelType w:val="hybridMultilevel"/>
    <w:tmpl w:val="B0FC48C2"/>
    <w:lvl w:ilvl="0" w:tplc="C0FC39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8484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F488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CAB2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428F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82AA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78F2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1208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5C86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2586366">
    <w:abstractNumId w:val="4"/>
  </w:num>
  <w:num w:numId="2" w16cid:durableId="1314945408">
    <w:abstractNumId w:val="5"/>
  </w:num>
  <w:num w:numId="3" w16cid:durableId="1672832931">
    <w:abstractNumId w:val="8"/>
  </w:num>
  <w:num w:numId="4" w16cid:durableId="1767336835">
    <w:abstractNumId w:val="10"/>
  </w:num>
  <w:num w:numId="5" w16cid:durableId="2035690719">
    <w:abstractNumId w:val="9"/>
  </w:num>
  <w:num w:numId="6" w16cid:durableId="2050714102">
    <w:abstractNumId w:val="0"/>
  </w:num>
  <w:num w:numId="7" w16cid:durableId="2106419647">
    <w:abstractNumId w:val="1"/>
  </w:num>
  <w:num w:numId="8" w16cid:durableId="401369869">
    <w:abstractNumId w:val="2"/>
  </w:num>
  <w:num w:numId="9" w16cid:durableId="836968527">
    <w:abstractNumId w:val="6"/>
  </w:num>
  <w:num w:numId="10" w16cid:durableId="961305332">
    <w:abstractNumId w:val="7"/>
  </w:num>
  <w:num w:numId="11" w16cid:durableId="9668552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452609"/>
    <w:rsid w:val="000209AB"/>
    <w:rsid w:val="00105AD5"/>
    <w:rsid w:val="00107308"/>
    <w:rsid w:val="0016082F"/>
    <w:rsid w:val="00273E78"/>
    <w:rsid w:val="00366B36"/>
    <w:rsid w:val="003A4BA5"/>
    <w:rsid w:val="003F1526"/>
    <w:rsid w:val="004E193F"/>
    <w:rsid w:val="00826D64"/>
    <w:rsid w:val="00834E97"/>
    <w:rsid w:val="00860E2C"/>
    <w:rsid w:val="009B03BD"/>
    <w:rsid w:val="009B05AC"/>
    <w:rsid w:val="009E7CC1"/>
    <w:rsid w:val="009F7ECC"/>
    <w:rsid w:val="00A42C03"/>
    <w:rsid w:val="00A61B83"/>
    <w:rsid w:val="00A92820"/>
    <w:rsid w:val="00AF206A"/>
    <w:rsid w:val="00B418FD"/>
    <w:rsid w:val="00B54C8E"/>
    <w:rsid w:val="00B70B52"/>
    <w:rsid w:val="00BA4C95"/>
    <w:rsid w:val="00C63964"/>
    <w:rsid w:val="00C73018"/>
    <w:rsid w:val="00D26DFA"/>
    <w:rsid w:val="00D57F87"/>
    <w:rsid w:val="00D654B9"/>
    <w:rsid w:val="00DB40C4"/>
    <w:rsid w:val="00DD5A2B"/>
    <w:rsid w:val="00FE66D0"/>
    <w:rsid w:val="0116EFFE"/>
    <w:rsid w:val="02137BCF"/>
    <w:rsid w:val="0274CF60"/>
    <w:rsid w:val="02EEA08E"/>
    <w:rsid w:val="04E7D941"/>
    <w:rsid w:val="052A5DC4"/>
    <w:rsid w:val="05B2EF3E"/>
    <w:rsid w:val="08FE92E0"/>
    <w:rsid w:val="0C420F88"/>
    <w:rsid w:val="0CADFF5E"/>
    <w:rsid w:val="0D0D9C8C"/>
    <w:rsid w:val="0E578DCF"/>
    <w:rsid w:val="0FBEAF84"/>
    <w:rsid w:val="115EAC68"/>
    <w:rsid w:val="125476F8"/>
    <w:rsid w:val="12BF7064"/>
    <w:rsid w:val="13F3BC1E"/>
    <w:rsid w:val="1580B126"/>
    <w:rsid w:val="160DC050"/>
    <w:rsid w:val="1639A539"/>
    <w:rsid w:val="16CBD694"/>
    <w:rsid w:val="17921663"/>
    <w:rsid w:val="19669EBF"/>
    <w:rsid w:val="1A1F90C8"/>
    <w:rsid w:val="1A2AE366"/>
    <w:rsid w:val="1A9B6C6C"/>
    <w:rsid w:val="1B3597B5"/>
    <w:rsid w:val="1BCC143E"/>
    <w:rsid w:val="1BD22B55"/>
    <w:rsid w:val="1C20C475"/>
    <w:rsid w:val="1E438246"/>
    <w:rsid w:val="1F3E2ED4"/>
    <w:rsid w:val="1F66D4AF"/>
    <w:rsid w:val="1FBB7E95"/>
    <w:rsid w:val="200EE128"/>
    <w:rsid w:val="2026A5F8"/>
    <w:rsid w:val="2057547E"/>
    <w:rsid w:val="21B4E024"/>
    <w:rsid w:val="21CFD7EB"/>
    <w:rsid w:val="2230CA1D"/>
    <w:rsid w:val="250DA69C"/>
    <w:rsid w:val="252289A9"/>
    <w:rsid w:val="258475E5"/>
    <w:rsid w:val="26F09C41"/>
    <w:rsid w:val="279B428C"/>
    <w:rsid w:val="2A0B6B9D"/>
    <w:rsid w:val="2A255E5F"/>
    <w:rsid w:val="2B5D0DE6"/>
    <w:rsid w:val="2BD5D771"/>
    <w:rsid w:val="2BF81A1D"/>
    <w:rsid w:val="2D07B85F"/>
    <w:rsid w:val="2E07D4E2"/>
    <w:rsid w:val="2EE06AA9"/>
    <w:rsid w:val="2F35A589"/>
    <w:rsid w:val="2FAF1D93"/>
    <w:rsid w:val="31BD87E9"/>
    <w:rsid w:val="31F34B96"/>
    <w:rsid w:val="323ABCC6"/>
    <w:rsid w:val="33C05AEE"/>
    <w:rsid w:val="341E2FA5"/>
    <w:rsid w:val="3429A74E"/>
    <w:rsid w:val="34630949"/>
    <w:rsid w:val="3732D405"/>
    <w:rsid w:val="37D678D7"/>
    <w:rsid w:val="389498F9"/>
    <w:rsid w:val="39E04512"/>
    <w:rsid w:val="3A393592"/>
    <w:rsid w:val="3B6DF923"/>
    <w:rsid w:val="3B99FA4D"/>
    <w:rsid w:val="3C397EA6"/>
    <w:rsid w:val="3EBD8E59"/>
    <w:rsid w:val="3ED0A80E"/>
    <w:rsid w:val="3EE346CA"/>
    <w:rsid w:val="403B445E"/>
    <w:rsid w:val="409B407A"/>
    <w:rsid w:val="41662632"/>
    <w:rsid w:val="41C8B4F4"/>
    <w:rsid w:val="41C94C1C"/>
    <w:rsid w:val="438704C3"/>
    <w:rsid w:val="446E91ED"/>
    <w:rsid w:val="455F896D"/>
    <w:rsid w:val="474D660A"/>
    <w:rsid w:val="4758C613"/>
    <w:rsid w:val="48CF4145"/>
    <w:rsid w:val="4CE73576"/>
    <w:rsid w:val="4D23BB36"/>
    <w:rsid w:val="4EA1CF36"/>
    <w:rsid w:val="4F939549"/>
    <w:rsid w:val="4FBB6AEA"/>
    <w:rsid w:val="501191A2"/>
    <w:rsid w:val="50533272"/>
    <w:rsid w:val="50BCEC11"/>
    <w:rsid w:val="51D9E6B1"/>
    <w:rsid w:val="52A12CE6"/>
    <w:rsid w:val="54B00F40"/>
    <w:rsid w:val="559A8CF0"/>
    <w:rsid w:val="572F60CF"/>
    <w:rsid w:val="595BDC3B"/>
    <w:rsid w:val="596C182B"/>
    <w:rsid w:val="5A7AA98A"/>
    <w:rsid w:val="5B40470A"/>
    <w:rsid w:val="5C952D07"/>
    <w:rsid w:val="5CFD7FE6"/>
    <w:rsid w:val="5D34B7A7"/>
    <w:rsid w:val="5D7D783F"/>
    <w:rsid w:val="5E86B2F2"/>
    <w:rsid w:val="5F1448D6"/>
    <w:rsid w:val="5FE6493D"/>
    <w:rsid w:val="5FE9792C"/>
    <w:rsid w:val="60CCFA31"/>
    <w:rsid w:val="61EEA202"/>
    <w:rsid w:val="6289AF1E"/>
    <w:rsid w:val="6331B0C8"/>
    <w:rsid w:val="63452609"/>
    <w:rsid w:val="635D1CD9"/>
    <w:rsid w:val="648EE225"/>
    <w:rsid w:val="65DBCD29"/>
    <w:rsid w:val="672C3808"/>
    <w:rsid w:val="676643CD"/>
    <w:rsid w:val="68E29C94"/>
    <w:rsid w:val="6AA75F63"/>
    <w:rsid w:val="6B05701F"/>
    <w:rsid w:val="6B4E2363"/>
    <w:rsid w:val="6B840452"/>
    <w:rsid w:val="6E82F5AD"/>
    <w:rsid w:val="7349D51B"/>
    <w:rsid w:val="736E60DB"/>
    <w:rsid w:val="745BF61E"/>
    <w:rsid w:val="745CAC15"/>
    <w:rsid w:val="754455CE"/>
    <w:rsid w:val="7658AF00"/>
    <w:rsid w:val="77529C7E"/>
    <w:rsid w:val="77BBD1DE"/>
    <w:rsid w:val="7BA032FB"/>
    <w:rsid w:val="7CEC403A"/>
    <w:rsid w:val="7E37808B"/>
    <w:rsid w:val="7F78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7FC09"/>
  <w15:chartTrackingRefBased/>
  <w15:docId w15:val="{D2FE6205-848F-4636-9F5F-4810BF9B4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CE73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CE73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CE735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CE73576"/>
    <w:pPr>
      <w:ind w:left="720"/>
      <w:contextualSpacing/>
    </w:pPr>
  </w:style>
  <w:style w:type="paragraph" w:styleId="Title">
    <w:name w:val="Title"/>
    <w:basedOn w:val="Normal"/>
    <w:next w:val="Normal"/>
    <w:uiPriority w:val="10"/>
    <w:qFormat/>
    <w:rsid w:val="4CE73576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901</Words>
  <Characters>5687</Characters>
  <Application>Microsoft Office Word</Application>
  <DocSecurity>0</DocSecurity>
  <Lines>215</Lines>
  <Paragraphs>191</Paragraphs>
  <ScaleCrop>false</ScaleCrop>
  <Company/>
  <LinksUpToDate>false</LinksUpToDate>
  <CharactersWithSpaces>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Gargi Jain</dc:creator>
  <cp:keywords/>
  <dc:description/>
  <cp:lastModifiedBy>Ankita Basak</cp:lastModifiedBy>
  <cp:revision>10</cp:revision>
  <dcterms:created xsi:type="dcterms:W3CDTF">2026-01-02T23:13:00Z</dcterms:created>
  <dcterms:modified xsi:type="dcterms:W3CDTF">2026-01-28T13:49:00Z</dcterms:modified>
</cp:coreProperties>
</file>