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0CD5FF1" w:rsidR="002327B4" w:rsidRDefault="3C85E411" w:rsidP="201AAF26">
      <w:pPr>
        <w:pStyle w:val="Title"/>
        <w:jc w:val="center"/>
      </w:pPr>
      <w:r>
        <w:t>Environment Variables</w:t>
      </w:r>
    </w:p>
    <w:p w14:paraId="35A130E4" w14:textId="1EB6F4DE" w:rsidR="201AAF26" w:rsidRDefault="201AAF26" w:rsidP="201AAF26"/>
    <w:p w14:paraId="0A6964EC" w14:textId="325D5F09" w:rsidR="578C04E8" w:rsidRDefault="578C04E8" w:rsidP="201AAF26">
      <w:pPr>
        <w:pStyle w:val="Heading2"/>
        <w:shd w:val="clear" w:color="auto" w:fill="FFFFFF" w:themeFill="background1"/>
        <w:spacing w:before="0" w:after="0" w:line="420" w:lineRule="auto"/>
        <w:ind w:right="240"/>
        <w:rPr>
          <w:rFonts w:ascii="Segoe UI" w:eastAsia="Segoe UI" w:hAnsi="Segoe UI" w:cs="Segoe UI"/>
          <w:b/>
          <w:bCs/>
          <w:color w:val="242424"/>
          <w:sz w:val="36"/>
          <w:szCs w:val="36"/>
        </w:rPr>
      </w:pPr>
      <w:r w:rsidRPr="201AAF26">
        <w:rPr>
          <w:rFonts w:ascii="Segoe UI" w:eastAsia="Segoe UI" w:hAnsi="Segoe UI" w:cs="Segoe UI"/>
          <w:b/>
          <w:bCs/>
          <w:color w:val="242424"/>
          <w:sz w:val="36"/>
          <w:szCs w:val="36"/>
        </w:rPr>
        <w:t>Function App –FnSharepointBelivDataProd</w:t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2783"/>
        <w:gridCol w:w="8007"/>
      </w:tblGrid>
      <w:tr w:rsidR="201AAF26" w14:paraId="136943EF" w14:textId="77777777" w:rsidTr="32E99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C8ED57D" w14:textId="19734F54" w:rsidR="189EB415" w:rsidRDefault="189EB415" w:rsidP="201AAF26">
            <w:r w:rsidRPr="201AAF26">
              <w:t>Name</w:t>
            </w:r>
          </w:p>
        </w:tc>
        <w:tc>
          <w:tcPr>
            <w:tcW w:w="5400" w:type="dxa"/>
          </w:tcPr>
          <w:p w14:paraId="7070AC3C" w14:textId="4C17B1F4" w:rsidR="189EB415" w:rsidRDefault="189EB415" w:rsidP="201AAF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01AAF26">
              <w:t>Value</w:t>
            </w:r>
          </w:p>
        </w:tc>
      </w:tr>
      <w:tr w:rsidR="201AAF26" w14:paraId="585E498E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945A4DE" w14:textId="753A5E39" w:rsidR="189EB415" w:rsidRDefault="189EB415" w:rsidP="201AAF26">
            <w:pPr>
              <w:rPr>
                <w:b w:val="0"/>
                <w:bCs w:val="0"/>
              </w:rPr>
            </w:pPr>
            <w:r w:rsidRPr="201AAF26">
              <w:rPr>
                <w:b w:val="0"/>
                <w:bCs w:val="0"/>
              </w:rPr>
              <w:t>CONTAINER</w:t>
            </w:r>
          </w:p>
        </w:tc>
        <w:tc>
          <w:tcPr>
            <w:tcW w:w="5400" w:type="dxa"/>
          </w:tcPr>
          <w:p w14:paraId="2E2DB902" w14:textId="25E4975C" w:rsidR="189EB415" w:rsidRDefault="189EB415" w:rsidP="201AA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1AAF26">
              <w:t>zona-crudos</w:t>
            </w:r>
          </w:p>
        </w:tc>
      </w:tr>
      <w:tr w:rsidR="201AAF26" w14:paraId="62DEC96C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F740E27" w14:textId="0C04411F" w:rsidR="189EB415" w:rsidRDefault="189EB415" w:rsidP="201AAF26">
            <w:pPr>
              <w:rPr>
                <w:b w:val="0"/>
                <w:bCs w:val="0"/>
              </w:rPr>
            </w:pPr>
            <w:r w:rsidRPr="201AAF26">
              <w:rPr>
                <w:b w:val="0"/>
                <w:bCs w:val="0"/>
              </w:rPr>
              <w:t>ENVIRONMENT</w:t>
            </w:r>
          </w:p>
        </w:tc>
        <w:tc>
          <w:tcPr>
            <w:tcW w:w="5400" w:type="dxa"/>
          </w:tcPr>
          <w:p w14:paraId="0C302E53" w14:textId="36F58193" w:rsidR="189EB415" w:rsidRDefault="189EB415" w:rsidP="201AA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1AAF26">
              <w:t>prd</w:t>
            </w:r>
          </w:p>
        </w:tc>
      </w:tr>
      <w:tr w:rsidR="201AAF26" w14:paraId="5DB39568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1925666" w14:textId="7A953CF8" w:rsidR="189EB415" w:rsidRDefault="189EB415" w:rsidP="201AAF26">
            <w:pPr>
              <w:rPr>
                <w:b w:val="0"/>
                <w:bCs w:val="0"/>
              </w:rPr>
            </w:pPr>
            <w:r w:rsidRPr="201AAF26">
              <w:rPr>
                <w:b w:val="0"/>
                <w:bCs w:val="0"/>
              </w:rPr>
              <w:t>INGESTION_LOGIC_APP_URL</w:t>
            </w:r>
          </w:p>
        </w:tc>
        <w:tc>
          <w:tcPr>
            <w:tcW w:w="5400" w:type="dxa"/>
          </w:tcPr>
          <w:p w14:paraId="6FAE2064" w14:textId="659C844D" w:rsidR="189EB415" w:rsidRDefault="189EB415" w:rsidP="201AA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1AAF26">
              <w:t>https://prod-24.eastus2.logic.azure.com:443/workflows/1089af524fdf43cf9d5651ad04b3aa3d/triggers/When_a_HTTP_request_is_received/paths/invoke?api-version=2016-10-01&amp;sp=%2Ftriggers%2FWhen_a_HTTP_request_is_received%2Frun&amp;sv=1.0&amp;sig=nQauXC-VNTNkqRxolcO4dKZFW6xuFO3qEL3MxjSf45M</w:t>
            </w:r>
          </w:p>
        </w:tc>
      </w:tr>
      <w:tr w:rsidR="201AAF26" w14:paraId="01DD2A25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A21C573" w14:textId="1DB71706" w:rsidR="139454A2" w:rsidRDefault="139454A2" w:rsidP="201AAF26">
            <w:pPr>
              <w:rPr>
                <w:b w:val="0"/>
                <w:bCs w:val="0"/>
              </w:rPr>
            </w:pPr>
            <w:r w:rsidRPr="201AAF26">
              <w:rPr>
                <w:b w:val="0"/>
                <w:bCs w:val="0"/>
              </w:rPr>
              <w:t>LOGIC_APP_SIG</w:t>
            </w:r>
          </w:p>
        </w:tc>
        <w:tc>
          <w:tcPr>
            <w:tcW w:w="5400" w:type="dxa"/>
          </w:tcPr>
          <w:p w14:paraId="0C40A46D" w14:textId="7236CBF6" w:rsidR="139454A2" w:rsidRDefault="139454A2" w:rsidP="201AA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1AAF26">
              <w:t>vL9R4OSQaeOw0ghEIzsQ6hLgWmWCugqfaXBOeFeRsfE</w:t>
            </w:r>
          </w:p>
        </w:tc>
      </w:tr>
      <w:tr w:rsidR="201AAF26" w14:paraId="2056F6A5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95DFE47" w14:textId="10966A7E" w:rsidR="377CB2E9" w:rsidRDefault="377CB2E9" w:rsidP="201AAF26">
            <w:pPr>
              <w:rPr>
                <w:b w:val="0"/>
                <w:bCs w:val="0"/>
              </w:rPr>
            </w:pPr>
            <w:r w:rsidRPr="201AAF26">
              <w:rPr>
                <w:b w:val="0"/>
                <w:bCs w:val="0"/>
              </w:rPr>
              <w:t>LOGIC_APP_URL</w:t>
            </w:r>
          </w:p>
        </w:tc>
        <w:tc>
          <w:tcPr>
            <w:tcW w:w="5400" w:type="dxa"/>
          </w:tcPr>
          <w:p w14:paraId="56EF011B" w14:textId="6A71D73C" w:rsidR="377CB2E9" w:rsidRDefault="377CB2E9" w:rsidP="201AA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1AAF26">
              <w:t>https://prod-59.eastus2.logic.azure.com:443/workflows/142f8fe870124d1f89d1a9a1b6dc709f/triggers/manual/paths/invoke</w:t>
            </w:r>
          </w:p>
        </w:tc>
      </w:tr>
      <w:tr w:rsidR="201AAF26" w14:paraId="1CA1BD17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14912CE" w14:textId="27169D22" w:rsidR="139454A2" w:rsidRDefault="139454A2" w:rsidP="201AAF26">
            <w:pPr>
              <w:rPr>
                <w:b w:val="0"/>
                <w:bCs w:val="0"/>
              </w:rPr>
            </w:pPr>
            <w:r w:rsidRPr="201AAF26">
              <w:rPr>
                <w:b w:val="0"/>
                <w:bCs w:val="0"/>
              </w:rPr>
              <w:t>SHAREPOINT_BELIV_DATA_CLIENT_ID</w:t>
            </w:r>
          </w:p>
        </w:tc>
        <w:tc>
          <w:tcPr>
            <w:tcW w:w="5400" w:type="dxa"/>
          </w:tcPr>
          <w:p w14:paraId="076A9C95" w14:textId="0102B54F" w:rsidR="139454A2" w:rsidRDefault="139454A2" w:rsidP="201AA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1AAF26">
              <w:t>@Microsoft.KeyVault(SecretUri=https://kvbelivdataprod.vault.azure.net/secrets/SHAREPOINT-BELIV-DATA-CLIENT-ID/25ed72b3983142a4ab8f7a90c4893106)</w:t>
            </w:r>
          </w:p>
        </w:tc>
      </w:tr>
      <w:tr w:rsidR="201AAF26" w14:paraId="0C5E6D23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904803E" w14:textId="03E241D9" w:rsidR="139454A2" w:rsidRDefault="139454A2" w:rsidP="201AAF26">
            <w:pPr>
              <w:rPr>
                <w:b w:val="0"/>
                <w:bCs w:val="0"/>
              </w:rPr>
            </w:pPr>
            <w:r w:rsidRPr="201AAF26">
              <w:rPr>
                <w:b w:val="0"/>
                <w:bCs w:val="0"/>
              </w:rPr>
              <w:t>SHAREPOINT_BELIV_DATA_CLIENT_SECRET</w:t>
            </w:r>
          </w:p>
        </w:tc>
        <w:tc>
          <w:tcPr>
            <w:tcW w:w="5400" w:type="dxa"/>
          </w:tcPr>
          <w:p w14:paraId="0906E0AF" w14:textId="3B50F992" w:rsidR="139454A2" w:rsidRDefault="139454A2" w:rsidP="201AA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1AAF26">
              <w:t>@Microsoft.KeyVault(SecretUri=https://kvbelivdataprod.vault.azure.net/secrets/SHAREPOINT-BELIV-DATA-CLIENT-SECRET/1357c0e2934e4e83b14836f13c352d1d)</w:t>
            </w:r>
          </w:p>
        </w:tc>
      </w:tr>
      <w:tr w:rsidR="32E999BB" w14:paraId="36FC36AA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FBC9D72" w14:textId="728D97EB" w:rsidR="3CFAFCDB" w:rsidRDefault="3CFAFCDB" w:rsidP="32E999BB">
            <w:pPr>
              <w:rPr>
                <w:b w:val="0"/>
                <w:bCs w:val="0"/>
              </w:rPr>
            </w:pPr>
            <w:r w:rsidRPr="32E999BB">
              <w:rPr>
                <w:b w:val="0"/>
                <w:bCs w:val="0"/>
              </w:rPr>
              <w:t>SYNEXYS_BATCH_DAILY_CRON_SCHEDULE</w:t>
            </w:r>
          </w:p>
        </w:tc>
        <w:tc>
          <w:tcPr>
            <w:tcW w:w="5400" w:type="dxa"/>
          </w:tcPr>
          <w:p w14:paraId="46F188BC" w14:textId="3A498C1D" w:rsidR="3CFAFCDB" w:rsidRDefault="3CFAFCDB" w:rsidP="32E999BB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rPr>
                <w:rFonts w:ascii="Calibri" w:eastAsia="Calibri" w:hAnsi="Calibri" w:cs="Calibri"/>
              </w:rPr>
              <w:t>0 */1 * * * *</w:t>
            </w:r>
          </w:p>
        </w:tc>
      </w:tr>
      <w:tr w:rsidR="32E999BB" w14:paraId="79E3CEA8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15AAAC6" w14:textId="607E6FF1" w:rsidR="3CFAFCDB" w:rsidRDefault="3CFAFCDB" w:rsidP="32E999BB">
            <w:pPr>
              <w:rPr>
                <w:b w:val="0"/>
                <w:bCs w:val="0"/>
              </w:rPr>
            </w:pPr>
            <w:r w:rsidRPr="32E999BB">
              <w:rPr>
                <w:b w:val="0"/>
                <w:bCs w:val="0"/>
              </w:rPr>
              <w:t>SYNEXYS_BATCH_MONTHLY_CRON_SCHEDULE</w:t>
            </w:r>
          </w:p>
        </w:tc>
        <w:tc>
          <w:tcPr>
            <w:tcW w:w="5400" w:type="dxa"/>
          </w:tcPr>
          <w:p w14:paraId="0EC40926" w14:textId="03B85366" w:rsidR="3CFAFCDB" w:rsidRDefault="3CFAFCDB" w:rsidP="32E999BB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rPr>
                <w:rFonts w:ascii="Calibri" w:eastAsia="Calibri" w:hAnsi="Calibri" w:cs="Calibri"/>
              </w:rPr>
              <w:t>0 0 5 * * *</w:t>
            </w:r>
          </w:p>
        </w:tc>
      </w:tr>
      <w:tr w:rsidR="32E999BB" w14:paraId="1F049151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F08A5AA" w14:textId="2BA654BC" w:rsidR="3CFAFCDB" w:rsidRDefault="3CFAFCDB" w:rsidP="32E999BB">
            <w:pPr>
              <w:rPr>
                <w:b w:val="0"/>
                <w:bCs w:val="0"/>
              </w:rPr>
            </w:pPr>
            <w:r w:rsidRPr="32E999BB">
              <w:rPr>
                <w:b w:val="0"/>
                <w:bCs w:val="0"/>
              </w:rPr>
              <w:t>SYNEXYS_BATCH_WEEKLY_CRON_SCHEDULE</w:t>
            </w:r>
          </w:p>
        </w:tc>
        <w:tc>
          <w:tcPr>
            <w:tcW w:w="5400" w:type="dxa"/>
          </w:tcPr>
          <w:p w14:paraId="7100E9AC" w14:textId="35E484F2" w:rsidR="3CFAFCDB" w:rsidRDefault="3CFAFCDB" w:rsidP="32E999BB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rPr>
                <w:rFonts w:ascii="Calibri" w:eastAsia="Calibri" w:hAnsi="Calibri" w:cs="Calibri"/>
              </w:rPr>
              <w:t>0 0 6 * * *</w:t>
            </w:r>
          </w:p>
        </w:tc>
      </w:tr>
      <w:tr w:rsidR="32E999BB" w14:paraId="775CECC9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1D8F2398" w14:textId="2E563BF6" w:rsidR="3B09A391" w:rsidRDefault="3B09A391" w:rsidP="32E999BB">
            <w:pPr>
              <w:rPr>
                <w:b w:val="0"/>
                <w:bCs w:val="0"/>
              </w:rPr>
            </w:pPr>
            <w:r w:rsidRPr="32E999BB">
              <w:rPr>
                <w:b w:val="0"/>
                <w:bCs w:val="0"/>
              </w:rPr>
              <w:t>SYNEXYS_DATABRICKS_HTTP_PATH</w:t>
            </w:r>
          </w:p>
        </w:tc>
        <w:tc>
          <w:tcPr>
            <w:tcW w:w="5400" w:type="dxa"/>
          </w:tcPr>
          <w:p w14:paraId="2E7648FB" w14:textId="0117C81C" w:rsidR="3B09A391" w:rsidRDefault="3B09A391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/sql/1.0/warehouses/87c4789c76dbf319</w:t>
            </w:r>
          </w:p>
        </w:tc>
      </w:tr>
      <w:tr w:rsidR="32E999BB" w14:paraId="6BB585C5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AE9858A" w14:textId="5F9864FB" w:rsidR="3B09A391" w:rsidRDefault="3B09A391" w:rsidP="32E999BB">
            <w:pPr>
              <w:rPr>
                <w:b w:val="0"/>
                <w:bCs w:val="0"/>
              </w:rPr>
            </w:pPr>
            <w:r w:rsidRPr="32E999BB">
              <w:rPr>
                <w:b w:val="0"/>
                <w:bCs w:val="0"/>
              </w:rPr>
              <w:t>SYNEXYS_DATABRICKS_SERVER_HOSTNAME</w:t>
            </w:r>
          </w:p>
        </w:tc>
        <w:tc>
          <w:tcPr>
            <w:tcW w:w="5400" w:type="dxa"/>
          </w:tcPr>
          <w:p w14:paraId="4921CC82" w14:textId="686537FC" w:rsidR="3B09A391" w:rsidRDefault="3B09A391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adb-2702793180102599.19.azuredatabricks.net</w:t>
            </w:r>
          </w:p>
        </w:tc>
      </w:tr>
      <w:tr w:rsidR="32E999BB" w14:paraId="7A54ED49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B08F8E0" w14:textId="6FA4D8AD" w:rsidR="3B09A391" w:rsidRDefault="3B09A391" w:rsidP="32E999BB">
            <w:pPr>
              <w:rPr>
                <w:b w:val="0"/>
                <w:bCs w:val="0"/>
              </w:rPr>
            </w:pPr>
            <w:r w:rsidRPr="32E999BB">
              <w:rPr>
                <w:b w:val="0"/>
                <w:bCs w:val="0"/>
              </w:rPr>
              <w:t>SYNEXYS_INGESTION_AUDIT_TABLE</w:t>
            </w:r>
          </w:p>
        </w:tc>
        <w:tc>
          <w:tcPr>
            <w:tcW w:w="5400" w:type="dxa"/>
          </w:tcPr>
          <w:p w14:paraId="7AE540AF" w14:textId="41522446" w:rsidR="3B09A391" w:rsidRDefault="3B09A391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beliv_prd.synexis.File_Ingestion_Execution</w:t>
            </w:r>
          </w:p>
        </w:tc>
      </w:tr>
      <w:tr w:rsidR="32E999BB" w14:paraId="6B4A52B1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B3FED54" w14:textId="59D37E38" w:rsidR="1B29C01F" w:rsidRDefault="1B29C01F" w:rsidP="32E999BB">
            <w:pPr>
              <w:rPr>
                <w:b w:val="0"/>
                <w:bCs w:val="0"/>
              </w:rPr>
            </w:pPr>
            <w:r w:rsidRPr="32E999BB">
              <w:rPr>
                <w:b w:val="0"/>
                <w:bCs w:val="0"/>
              </w:rPr>
              <w:t>SYNEXYS_INGESTION_BATCH_TABLE</w:t>
            </w:r>
          </w:p>
        </w:tc>
        <w:tc>
          <w:tcPr>
            <w:tcW w:w="5400" w:type="dxa"/>
          </w:tcPr>
          <w:p w14:paraId="13626E51" w14:textId="5F9910DD" w:rsidR="1B29C01F" w:rsidRDefault="1B29C01F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beliv_prd.synexis.File_Ingestion_Batch</w:t>
            </w:r>
          </w:p>
        </w:tc>
      </w:tr>
      <w:tr w:rsidR="32E999BB" w14:paraId="2AE65BFD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17D429BC" w14:textId="564CFD24" w:rsidR="1B29C01F" w:rsidRDefault="1B29C01F" w:rsidP="32E999BB">
            <w:pPr>
              <w:rPr>
                <w:b w:val="0"/>
                <w:bCs w:val="0"/>
              </w:rPr>
            </w:pPr>
            <w:r w:rsidRPr="32E999BB">
              <w:rPr>
                <w:b w:val="0"/>
                <w:bCs w:val="0"/>
              </w:rPr>
              <w:t>SYNEXYS_INGESTION_CONFIG_TABLE</w:t>
            </w:r>
          </w:p>
        </w:tc>
        <w:tc>
          <w:tcPr>
            <w:tcW w:w="5400" w:type="dxa"/>
          </w:tcPr>
          <w:p w14:paraId="12BB2671" w14:textId="138F37F1" w:rsidR="1B29C01F" w:rsidRDefault="1B29C01F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beliv_prd.synexis.File_Ingestion_Config</w:t>
            </w:r>
          </w:p>
        </w:tc>
      </w:tr>
      <w:tr w:rsidR="32E999BB" w14:paraId="1F044F1C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7F4B48B" w14:textId="7571BAC9" w:rsidR="1B29C01F" w:rsidRDefault="1B29C01F" w:rsidP="32E999BB">
            <w:pPr>
              <w:rPr>
                <w:b w:val="0"/>
                <w:bCs w:val="0"/>
              </w:rPr>
            </w:pPr>
            <w:r w:rsidRPr="32E999BB">
              <w:rPr>
                <w:b w:val="0"/>
                <w:bCs w:val="0"/>
              </w:rPr>
              <w:t>SYNEXYS_JOB_RUN_HTTP_PATH</w:t>
            </w:r>
          </w:p>
        </w:tc>
        <w:tc>
          <w:tcPr>
            <w:tcW w:w="5400" w:type="dxa"/>
          </w:tcPr>
          <w:p w14:paraId="2E47063B" w14:textId="578045DE" w:rsidR="1B29C01F" w:rsidRDefault="1B29C01F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/api/2.1/jobs/runs/get</w:t>
            </w:r>
          </w:p>
        </w:tc>
      </w:tr>
      <w:tr w:rsidR="32E999BB" w14:paraId="0D23FE32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AB3E4B7" w14:textId="5D2A983D" w:rsidR="1B29C01F" w:rsidRDefault="1B29C01F" w:rsidP="32E999BB">
            <w:pPr>
              <w:rPr>
                <w:b w:val="0"/>
                <w:bCs w:val="0"/>
              </w:rPr>
            </w:pPr>
            <w:r w:rsidRPr="32E999BB">
              <w:rPr>
                <w:b w:val="0"/>
                <w:bCs w:val="0"/>
              </w:rPr>
              <w:lastRenderedPageBreak/>
              <w:t>SYNEXYS_TRIGGERED_BY_EMAIL</w:t>
            </w:r>
          </w:p>
        </w:tc>
        <w:tc>
          <w:tcPr>
            <w:tcW w:w="5400" w:type="dxa"/>
          </w:tcPr>
          <w:p w14:paraId="550845C7" w14:textId="53DA8641" w:rsidR="1B29C01F" w:rsidRDefault="1B29C01F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kinaxis_consultor1@be-liv-externos.com</w:t>
            </w:r>
          </w:p>
        </w:tc>
      </w:tr>
      <w:tr w:rsidR="32E999BB" w14:paraId="332B7838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A02FF9D" w14:textId="7B82DD34" w:rsidR="754DC8D5" w:rsidRDefault="754DC8D5" w:rsidP="32E999BB">
            <w:pPr>
              <w:rPr>
                <w:b w:val="0"/>
                <w:bCs w:val="0"/>
              </w:rPr>
            </w:pPr>
            <w:r w:rsidRPr="32E999BB">
              <w:rPr>
                <w:b w:val="0"/>
                <w:bCs w:val="0"/>
              </w:rPr>
              <w:t>URL_SHAREPOINT_BELIV_DATA</w:t>
            </w:r>
          </w:p>
        </w:tc>
        <w:tc>
          <w:tcPr>
            <w:tcW w:w="5400" w:type="dxa"/>
          </w:tcPr>
          <w:p w14:paraId="520DF8A3" w14:textId="18A2792D" w:rsidR="754DC8D5" w:rsidRDefault="754DC8D5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>
              <w:r w:rsidRPr="32E999BB">
                <w:rPr>
                  <w:rStyle w:val="Hyperlink"/>
                </w:rPr>
                <w:t>https://mariposacbc.sharepoint.com/sites/BelivData/</w:t>
              </w:r>
            </w:hyperlink>
          </w:p>
        </w:tc>
      </w:tr>
      <w:tr w:rsidR="32E999BB" w14:paraId="5DE0DA48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1A6AAE02" w14:textId="6FB5D3B1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APPLICATIONINSIGHTS_CONNECTION_STRING</w:t>
            </w:r>
          </w:p>
        </w:tc>
        <w:tc>
          <w:tcPr>
            <w:tcW w:w="5400" w:type="dxa"/>
          </w:tcPr>
          <w:p w14:paraId="7C82F0F2" w14:textId="654C8288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7118F52E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F617527" w14:textId="4DA54EE9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AzureWebJobsStorage</w:t>
            </w:r>
          </w:p>
        </w:tc>
        <w:tc>
          <w:tcPr>
            <w:tcW w:w="5400" w:type="dxa"/>
          </w:tcPr>
          <w:p w14:paraId="3E940E91" w14:textId="1A9604AB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27345DF6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2855ACE" w14:textId="199687DF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CLIENT_ID_APPLICATION</w:t>
            </w:r>
          </w:p>
        </w:tc>
        <w:tc>
          <w:tcPr>
            <w:tcW w:w="5400" w:type="dxa"/>
          </w:tcPr>
          <w:p w14:paraId="7A38EDDE" w14:textId="346F29C9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2F6AEACC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1D5445F" w14:textId="7DFA60EB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CLIENT_SECRET_APPLICATION</w:t>
            </w:r>
          </w:p>
        </w:tc>
        <w:tc>
          <w:tcPr>
            <w:tcW w:w="5400" w:type="dxa"/>
          </w:tcPr>
          <w:p w14:paraId="3892C3EF" w14:textId="2D1673E1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575898DB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155E7137" w14:textId="112E419E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DEPLOYMENT_STORAGE_CONNECTION_STRING</w:t>
            </w:r>
          </w:p>
        </w:tc>
        <w:tc>
          <w:tcPr>
            <w:tcW w:w="5400" w:type="dxa"/>
          </w:tcPr>
          <w:p w14:paraId="18FA2558" w14:textId="377FA121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127DBEC1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1DEA4347" w14:textId="662ADD9F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LIBRARY_TOOLS_BRANCH</w:t>
            </w:r>
          </w:p>
        </w:tc>
        <w:tc>
          <w:tcPr>
            <w:tcW w:w="5400" w:type="dxa"/>
          </w:tcPr>
          <w:p w14:paraId="12CF0D17" w14:textId="2FC8EBEB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 xml:space="preserve">Secret in </w:t>
            </w:r>
            <w:r w:rsidR="62D2A88B" w:rsidRPr="32E999BB">
              <w:t>k</w:t>
            </w:r>
            <w:r w:rsidRPr="32E999BB">
              <w:t>ey</w:t>
            </w:r>
            <w:r w:rsidR="50B45687" w:rsidRPr="32E999BB">
              <w:t xml:space="preserve"> </w:t>
            </w:r>
            <w:r w:rsidRPr="32E999BB">
              <w:t>vault</w:t>
            </w:r>
          </w:p>
        </w:tc>
      </w:tr>
      <w:tr w:rsidR="32E999BB" w14:paraId="7B43AC37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6405764" w14:textId="74F5F060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LIBRARY_TOOLS_REPO</w:t>
            </w:r>
          </w:p>
        </w:tc>
        <w:tc>
          <w:tcPr>
            <w:tcW w:w="5400" w:type="dxa"/>
          </w:tcPr>
          <w:p w14:paraId="45F9C9F7" w14:textId="62AE882C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 xml:space="preserve">Secret in </w:t>
            </w:r>
            <w:r w:rsidR="1EEB5302" w:rsidRPr="32E999BB">
              <w:t>k</w:t>
            </w:r>
            <w:r w:rsidRPr="32E999BB">
              <w:t>ey vault</w:t>
            </w:r>
          </w:p>
        </w:tc>
      </w:tr>
      <w:tr w:rsidR="32E999BB" w14:paraId="097C15C7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F566F99" w14:textId="2808622E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LIBRARY_TOOLS_TOKEN</w:t>
            </w:r>
          </w:p>
        </w:tc>
        <w:tc>
          <w:tcPr>
            <w:tcW w:w="5400" w:type="dxa"/>
          </w:tcPr>
          <w:p w14:paraId="4319ABD6" w14:textId="38405A63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201AAF26" w14:paraId="609BFEE1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4B92E29" w14:textId="37504044" w:rsidR="139454A2" w:rsidRDefault="3CFAFCD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STORAGE_DLBELIVDATA_CONNECTION</w:t>
            </w:r>
          </w:p>
        </w:tc>
        <w:tc>
          <w:tcPr>
            <w:tcW w:w="5400" w:type="dxa"/>
          </w:tcPr>
          <w:p w14:paraId="2D8A1133" w14:textId="181EB4D0" w:rsidR="139454A2" w:rsidRDefault="52B38E17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201AAF26" w14:paraId="17B4D532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D5E4095" w14:textId="257E33EB" w:rsidR="2EED9804" w:rsidRDefault="3B09A391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SYNEXYS_DATABRICKS_ACCESS_TOKEN</w:t>
            </w:r>
          </w:p>
        </w:tc>
        <w:tc>
          <w:tcPr>
            <w:tcW w:w="5400" w:type="dxa"/>
          </w:tcPr>
          <w:p w14:paraId="66B2B044" w14:textId="5F6C42DA" w:rsidR="2EED9804" w:rsidRDefault="540B3176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201AAF26" w14:paraId="510F37D6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1174214E" w14:textId="6D942D99" w:rsidR="3F24D4FF" w:rsidRDefault="1B29C01F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TENANT_ID_APPLICATION</w:t>
            </w:r>
          </w:p>
        </w:tc>
        <w:tc>
          <w:tcPr>
            <w:tcW w:w="5400" w:type="dxa"/>
          </w:tcPr>
          <w:p w14:paraId="35890FE4" w14:textId="172D0FD9" w:rsidR="3F24D4FF" w:rsidRDefault="11BE7287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</w:tbl>
    <w:p w14:paraId="2E6EC28E" w14:textId="34FC58BE" w:rsidR="201AAF26" w:rsidRDefault="201AAF26" w:rsidP="201AAF26">
      <w:pPr>
        <w:rPr>
          <w:b/>
          <w:bCs/>
        </w:rPr>
      </w:pPr>
    </w:p>
    <w:p w14:paraId="2B287568" w14:textId="7256FA92" w:rsidR="201AAF26" w:rsidRDefault="201AAF26" w:rsidP="201AAF26">
      <w:pPr>
        <w:pStyle w:val="Heading2"/>
        <w:rPr>
          <w:rFonts w:ascii="Segoe UI" w:eastAsia="Segoe UI" w:hAnsi="Segoe UI" w:cs="Segoe UI"/>
          <w:b/>
          <w:bCs/>
          <w:color w:val="242424"/>
          <w:sz w:val="36"/>
          <w:szCs w:val="36"/>
        </w:rPr>
      </w:pPr>
    </w:p>
    <w:p w14:paraId="715E3036" w14:textId="338D24A5" w:rsidR="201AAF26" w:rsidRDefault="201AAF26" w:rsidP="201AAF26">
      <w:pPr>
        <w:pStyle w:val="Heading2"/>
        <w:rPr>
          <w:rFonts w:ascii="Segoe UI" w:eastAsia="Segoe UI" w:hAnsi="Segoe UI" w:cs="Segoe UI"/>
          <w:b/>
          <w:bCs/>
          <w:color w:val="242424"/>
          <w:sz w:val="36"/>
          <w:szCs w:val="36"/>
        </w:rPr>
      </w:pPr>
    </w:p>
    <w:p w14:paraId="3039B179" w14:textId="7C9AA2F2" w:rsidR="201AAF26" w:rsidRDefault="201AAF26" w:rsidP="201AAF26">
      <w:pPr>
        <w:pStyle w:val="Heading2"/>
        <w:rPr>
          <w:rFonts w:ascii="Segoe UI" w:eastAsia="Segoe UI" w:hAnsi="Segoe UI" w:cs="Segoe UI"/>
          <w:b/>
          <w:bCs/>
          <w:color w:val="242424"/>
          <w:sz w:val="36"/>
          <w:szCs w:val="36"/>
        </w:rPr>
      </w:pPr>
    </w:p>
    <w:p w14:paraId="1DB860FA" w14:textId="28068A4D" w:rsidR="201AAF26" w:rsidRDefault="201AAF26" w:rsidP="201AAF26">
      <w:pPr>
        <w:pStyle w:val="Heading2"/>
        <w:spacing w:before="0" w:after="0"/>
        <w:rPr>
          <w:rFonts w:ascii="Segoe UI" w:eastAsia="Segoe UI" w:hAnsi="Segoe UI" w:cs="Segoe UI"/>
          <w:b/>
          <w:bCs/>
          <w:color w:val="242424"/>
          <w:sz w:val="36"/>
          <w:szCs w:val="36"/>
        </w:rPr>
      </w:pPr>
    </w:p>
    <w:p w14:paraId="4DABC8CE" w14:textId="1A2561BB" w:rsidR="201AAF26" w:rsidRDefault="201AAF26" w:rsidP="201AAF26">
      <w:pPr>
        <w:pStyle w:val="Heading2"/>
        <w:spacing w:before="0" w:after="0"/>
        <w:rPr>
          <w:rFonts w:ascii="Segoe UI" w:eastAsia="Segoe UI" w:hAnsi="Segoe UI" w:cs="Segoe UI"/>
          <w:b/>
          <w:bCs/>
          <w:color w:val="242424"/>
          <w:sz w:val="36"/>
          <w:szCs w:val="36"/>
        </w:rPr>
      </w:pPr>
    </w:p>
    <w:p w14:paraId="6005C4D2" w14:textId="0E132CC3" w:rsidR="201AAF26" w:rsidRDefault="201AAF26" w:rsidP="201AAF26">
      <w:pPr>
        <w:rPr>
          <w:b/>
          <w:bCs/>
        </w:rPr>
      </w:pPr>
    </w:p>
    <w:p w14:paraId="3C0DDBD3" w14:textId="35369E13" w:rsidR="201AAF26" w:rsidRDefault="201AAF26" w:rsidP="201AAF26">
      <w:pPr>
        <w:rPr>
          <w:b/>
          <w:bCs/>
        </w:rPr>
      </w:pPr>
    </w:p>
    <w:p w14:paraId="14794C0E" w14:textId="77A5D8C5" w:rsidR="201AAF26" w:rsidRDefault="201AAF26" w:rsidP="201AAF26">
      <w:pPr>
        <w:rPr>
          <w:b/>
          <w:bCs/>
        </w:rPr>
      </w:pPr>
    </w:p>
    <w:p w14:paraId="593C7497" w14:textId="42396EAF" w:rsidR="05A1F34A" w:rsidRDefault="05A1F34A" w:rsidP="201AAF26">
      <w:pPr>
        <w:pStyle w:val="Heading2"/>
        <w:spacing w:before="0" w:after="0"/>
        <w:rPr>
          <w:rFonts w:ascii="Segoe UI" w:eastAsia="Segoe UI" w:hAnsi="Segoe UI" w:cs="Segoe UI"/>
          <w:b/>
          <w:bCs/>
          <w:color w:val="242424"/>
          <w:sz w:val="36"/>
          <w:szCs w:val="36"/>
        </w:rPr>
      </w:pPr>
      <w:r w:rsidRPr="201AAF26">
        <w:rPr>
          <w:rFonts w:ascii="Segoe UI" w:eastAsia="Segoe UI" w:hAnsi="Segoe UI" w:cs="Segoe UI"/>
          <w:b/>
          <w:bCs/>
          <w:color w:val="242424"/>
          <w:sz w:val="36"/>
          <w:szCs w:val="36"/>
        </w:rPr>
        <w:t>Function App- FnSharepointBelivDataDev</w:t>
      </w:r>
    </w:p>
    <w:p w14:paraId="2F695281" w14:textId="78B8FFDE" w:rsidR="201AAF26" w:rsidRDefault="201AAF26" w:rsidP="201AAF26"/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2780"/>
        <w:gridCol w:w="8010"/>
      </w:tblGrid>
      <w:tr w:rsidR="201AAF26" w14:paraId="77D6F16B" w14:textId="77777777" w:rsidTr="32E99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32A2275" w14:textId="14E25290" w:rsidR="150468D3" w:rsidRDefault="150468D3" w:rsidP="201AAF26">
            <w:r w:rsidRPr="201AAF26">
              <w:t>Name</w:t>
            </w:r>
          </w:p>
        </w:tc>
        <w:tc>
          <w:tcPr>
            <w:tcW w:w="5400" w:type="dxa"/>
          </w:tcPr>
          <w:p w14:paraId="78C2FD9F" w14:textId="15F57F24" w:rsidR="150468D3" w:rsidRDefault="150468D3" w:rsidP="201AAF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201AAF26">
              <w:t>Value</w:t>
            </w:r>
          </w:p>
        </w:tc>
      </w:tr>
      <w:tr w:rsidR="201AAF26" w14:paraId="049D3710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1C2AC29" w14:textId="3603E647" w:rsidR="34F574C2" w:rsidRDefault="34F574C2" w:rsidP="201AAF2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CONTAINER</w:t>
            </w:r>
          </w:p>
        </w:tc>
        <w:tc>
          <w:tcPr>
            <w:tcW w:w="5400" w:type="dxa"/>
          </w:tcPr>
          <w:p w14:paraId="3BAA2FBA" w14:textId="68E7F9C7" w:rsidR="34F574C2" w:rsidRDefault="34F574C2" w:rsidP="201AA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zona-crudos</w:t>
            </w:r>
          </w:p>
        </w:tc>
      </w:tr>
      <w:tr w:rsidR="201AAF26" w14:paraId="23F54664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FA606B9" w14:textId="2426FAAB" w:rsidR="34F574C2" w:rsidRDefault="34F574C2" w:rsidP="201AAF2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ENVIRONMENT</w:t>
            </w:r>
          </w:p>
        </w:tc>
        <w:tc>
          <w:tcPr>
            <w:tcW w:w="5400" w:type="dxa"/>
          </w:tcPr>
          <w:p w14:paraId="55FA553B" w14:textId="5911BEDA" w:rsidR="34F574C2" w:rsidRDefault="34F574C2" w:rsidP="201AA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</w:t>
            </w:r>
          </w:p>
        </w:tc>
      </w:tr>
      <w:tr w:rsidR="201AAF26" w14:paraId="34F70F05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1A3FF58" w14:textId="50E29433" w:rsidR="34F574C2" w:rsidRDefault="34F574C2" w:rsidP="201AAF2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INGESTION_LOGIC_APP_URL</w:t>
            </w:r>
          </w:p>
        </w:tc>
        <w:tc>
          <w:tcPr>
            <w:tcW w:w="5400" w:type="dxa"/>
          </w:tcPr>
          <w:p w14:paraId="36D56865" w14:textId="07F1CB27" w:rsidR="34F574C2" w:rsidRDefault="34F574C2" w:rsidP="201AA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prod-50.eastus2.logic.azure.com:443/workflows/aaae2130ab6c427a8f5522e05fc38c21/triggers/When_a_HTTP_request_is_received/paths/invoke?api-version=2016-10-01&amp;sp=%2Ftriggers%2FWhen_a_HTTP_request_is_received%2Frun&amp;sv=1.0&amp;sig=FRqtJOy7CAjisAntaJr8K3tySFun9Kd7BmYOcondN-k</w:t>
            </w:r>
          </w:p>
        </w:tc>
      </w:tr>
      <w:tr w:rsidR="201AAF26" w14:paraId="20299BFF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5AA9AEE" w14:textId="45AF768C" w:rsidR="34F574C2" w:rsidRDefault="34F574C2" w:rsidP="201AAF2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LOGIC_APP_SIG</w:t>
            </w:r>
          </w:p>
        </w:tc>
        <w:tc>
          <w:tcPr>
            <w:tcW w:w="5400" w:type="dxa"/>
          </w:tcPr>
          <w:p w14:paraId="18552639" w14:textId="0B5ADEB7" w:rsidR="34F574C2" w:rsidRDefault="34F574C2" w:rsidP="201AA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_q0O8HuZK8w4XWj-p3JC4u2J_0avAae6kcdAQTsYh5w</w:t>
            </w:r>
          </w:p>
        </w:tc>
      </w:tr>
      <w:tr w:rsidR="201AAF26" w14:paraId="08057845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37C4C9D" w14:textId="08191E58" w:rsidR="34F574C2" w:rsidRDefault="34F574C2" w:rsidP="201AAF2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LOGIC_APP_URL</w:t>
            </w:r>
          </w:p>
        </w:tc>
        <w:tc>
          <w:tcPr>
            <w:tcW w:w="5400" w:type="dxa"/>
          </w:tcPr>
          <w:p w14:paraId="3B2DA420" w14:textId="0A3BB9F8" w:rsidR="34F574C2" w:rsidRDefault="34F574C2" w:rsidP="201AA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https://prod-34.eastus2.logic.azure.com:443/workflows/0ec81ba89df1426ab0246cc18d687200/triggers/manual/paths/invoke</w:t>
            </w:r>
          </w:p>
        </w:tc>
      </w:tr>
      <w:tr w:rsidR="201AAF26" w14:paraId="68C0D482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7910B80" w14:textId="7CB00DB7" w:rsidR="34F574C2" w:rsidRDefault="34F574C2" w:rsidP="201AAF2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SHAREPOINT_BELIV_DATA_CLIENT_ID</w:t>
            </w:r>
          </w:p>
        </w:tc>
        <w:tc>
          <w:tcPr>
            <w:tcW w:w="5400" w:type="dxa"/>
          </w:tcPr>
          <w:p w14:paraId="46307795" w14:textId="54CA01C8" w:rsidR="34F574C2" w:rsidRDefault="34F574C2" w:rsidP="201AA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@Microsoft.KeyVault(SecretUri=https://kvbelivdatadev.vault.azure.net/secrets/SHAREPOINT-BELIV-DATA-CLIENT-ID/3f7ffe8e7ecf4bc8a4ad51ca059ba3d1)</w:t>
            </w:r>
          </w:p>
        </w:tc>
      </w:tr>
      <w:tr w:rsidR="201AAF26" w14:paraId="13F04BE7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52D5949" w14:textId="0D454995" w:rsidR="34F574C2" w:rsidRDefault="5DCE7819" w:rsidP="32E999BB">
            <w:pPr>
              <w:rPr>
                <w:b w:val="0"/>
                <w:bCs w:val="0"/>
                <w:color w:val="FF0000"/>
              </w:rPr>
            </w:pPr>
            <w:r>
              <w:rPr>
                <w:b w:val="0"/>
                <w:bCs w:val="0"/>
              </w:rPr>
              <w:t>SHAREPOINT_BELIV_DATA_CLIENT_SECRET</w:t>
            </w:r>
          </w:p>
        </w:tc>
        <w:tc>
          <w:tcPr>
            <w:tcW w:w="5400" w:type="dxa"/>
          </w:tcPr>
          <w:p w14:paraId="2289FE63" w14:textId="3C7FD9D4" w:rsidR="34F574C2" w:rsidRDefault="34F574C2" w:rsidP="201AA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@Microsoft.KeyVault(SecretUri=https://kvbelivdatadev.vault.azure.net/secrets/SHAREPOINT-BELIV-DATA-CLIENT-SECRET/7abf07402cdf44f38fafc3fe4522e938)</w:t>
            </w:r>
          </w:p>
        </w:tc>
      </w:tr>
      <w:tr w:rsidR="32E999BB" w14:paraId="2C5C5A02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747E388" w14:textId="7958DB43" w:rsidR="5DCE7819" w:rsidRDefault="5DCE7819" w:rsidP="32E999B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SYNEXYS_BATCH_DAILY_CRON_SCHEDULE</w:t>
            </w:r>
          </w:p>
        </w:tc>
        <w:tc>
          <w:tcPr>
            <w:tcW w:w="5400" w:type="dxa"/>
          </w:tcPr>
          <w:p w14:paraId="04D9C547" w14:textId="6C28237F" w:rsidR="5DCE7819" w:rsidRDefault="5DCE7819" w:rsidP="32E999BB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rPr>
                <w:rFonts w:ascii="Calibri" w:eastAsia="Calibri" w:hAnsi="Calibri" w:cs="Calibri"/>
              </w:rPr>
              <w:t>0 */1 * * * *</w:t>
            </w:r>
          </w:p>
        </w:tc>
      </w:tr>
      <w:tr w:rsidR="32E999BB" w14:paraId="57BB116E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B6B74A7" w14:textId="1EF2D68F" w:rsidR="5DCE7819" w:rsidRDefault="5DCE7819" w:rsidP="32E999B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SYNEXYS_BATCH_MONTHLY_CRON_SCHEDULE</w:t>
            </w:r>
          </w:p>
        </w:tc>
        <w:tc>
          <w:tcPr>
            <w:tcW w:w="5400" w:type="dxa"/>
          </w:tcPr>
          <w:p w14:paraId="6BDE7D07" w14:textId="49B3B436" w:rsidR="5DCE7819" w:rsidRDefault="5DCE7819" w:rsidP="32E999BB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rPr>
                <w:rFonts w:ascii="Calibri" w:eastAsia="Calibri" w:hAnsi="Calibri" w:cs="Calibri"/>
              </w:rPr>
              <w:t>0 0 5 * * *</w:t>
            </w:r>
          </w:p>
        </w:tc>
      </w:tr>
      <w:tr w:rsidR="32E999BB" w14:paraId="6CFC7AE0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F256409" w14:textId="7124FD88" w:rsidR="5DCE7819" w:rsidRDefault="5DCE7819" w:rsidP="32E999B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SYNEXYS_BATCH_WEEKLY_CRON_SCHEDULE</w:t>
            </w:r>
          </w:p>
        </w:tc>
        <w:tc>
          <w:tcPr>
            <w:tcW w:w="5400" w:type="dxa"/>
          </w:tcPr>
          <w:p w14:paraId="4578C01F" w14:textId="410D518F" w:rsidR="5DCE7819" w:rsidRDefault="5DCE7819" w:rsidP="32E999BB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rPr>
                <w:rFonts w:ascii="Calibri" w:eastAsia="Calibri" w:hAnsi="Calibri" w:cs="Calibri"/>
              </w:rPr>
              <w:t>0 0 6 * * *</w:t>
            </w:r>
          </w:p>
        </w:tc>
      </w:tr>
      <w:tr w:rsidR="32E999BB" w14:paraId="4EB66B1B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0AEDD18" w14:textId="017C065A" w:rsidR="5DCE7819" w:rsidRDefault="5DCE7819" w:rsidP="32E999B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SYNEXYS_DATABRICKS_HTTP_PATH</w:t>
            </w:r>
          </w:p>
        </w:tc>
        <w:tc>
          <w:tcPr>
            <w:tcW w:w="5400" w:type="dxa"/>
          </w:tcPr>
          <w:p w14:paraId="7D3BA61A" w14:textId="6BECFFDB" w:rsidR="5DCE7819" w:rsidRDefault="5DCE7819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/sql/1.0/warehouses/87c4789c76dbf319</w:t>
            </w:r>
          </w:p>
        </w:tc>
      </w:tr>
      <w:tr w:rsidR="32E999BB" w14:paraId="13A9293C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4F55D5F" w14:textId="27F2B3B0" w:rsidR="5DCE7819" w:rsidRDefault="5DCE7819" w:rsidP="32E999BB">
            <w:pPr>
              <w:rPr>
                <w:b w:val="0"/>
                <w:bCs w:val="0"/>
                <w:color w:val="FF0000"/>
              </w:rPr>
            </w:pPr>
            <w:r>
              <w:rPr>
                <w:b w:val="0"/>
                <w:bCs w:val="0"/>
              </w:rPr>
              <w:t>SYNEXYS_DATABRICKS_SERVER_HOSTNAME</w:t>
            </w:r>
          </w:p>
        </w:tc>
        <w:tc>
          <w:tcPr>
            <w:tcW w:w="5400" w:type="dxa"/>
          </w:tcPr>
          <w:p w14:paraId="0531962C" w14:textId="03FED141" w:rsidR="5DCE7819" w:rsidRDefault="5DCE7819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adb-2702793180102599.19.azuredatabricks.net</w:t>
            </w:r>
          </w:p>
        </w:tc>
      </w:tr>
      <w:tr w:rsidR="32E999BB" w14:paraId="59A97860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2271D37" w14:textId="42252549" w:rsidR="5DCE7819" w:rsidRDefault="5DCE7819" w:rsidP="32E999B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SYNEXYS_INGESTION_AUDIT_TABLE</w:t>
            </w:r>
          </w:p>
        </w:tc>
        <w:tc>
          <w:tcPr>
            <w:tcW w:w="5400" w:type="dxa"/>
          </w:tcPr>
          <w:p w14:paraId="6F1F02CE" w14:textId="048D3C51" w:rsidR="7A09E86A" w:rsidRDefault="7A09E86A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2D926B58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55D442B" w14:textId="30C27435" w:rsidR="5DCE7819" w:rsidRDefault="5DCE7819" w:rsidP="32E999B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SYNEXYS_INGESTION_BATCH_TABLE</w:t>
            </w:r>
          </w:p>
        </w:tc>
        <w:tc>
          <w:tcPr>
            <w:tcW w:w="5400" w:type="dxa"/>
          </w:tcPr>
          <w:p w14:paraId="531BD250" w14:textId="053AB0D6" w:rsidR="21E11D03" w:rsidRDefault="21E11D03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562A5667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233267F" w14:textId="223E0BFF" w:rsidR="5DCE7819" w:rsidRDefault="5DCE7819" w:rsidP="32E999B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SYNEXYS_INGESTION_CONFIG_TABLE</w:t>
            </w:r>
          </w:p>
        </w:tc>
        <w:tc>
          <w:tcPr>
            <w:tcW w:w="5400" w:type="dxa"/>
          </w:tcPr>
          <w:p w14:paraId="5D7F80D6" w14:textId="2D01FB25" w:rsidR="41F8DC85" w:rsidRDefault="41F8DC85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6A42DF07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13393685" w14:textId="20787C2F" w:rsidR="5DCE7819" w:rsidRDefault="5DCE7819" w:rsidP="32E999B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SYNEXYS_JOB_RUN_HTTP_PATH</w:t>
            </w:r>
          </w:p>
        </w:tc>
        <w:tc>
          <w:tcPr>
            <w:tcW w:w="5400" w:type="dxa"/>
          </w:tcPr>
          <w:p w14:paraId="63747952" w14:textId="0D1B8340" w:rsidR="5DCE7819" w:rsidRDefault="5DCE7819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/api/2.1/jobs/runs/get</w:t>
            </w:r>
          </w:p>
        </w:tc>
      </w:tr>
      <w:tr w:rsidR="32E999BB" w14:paraId="2EA733CE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30DC532" w14:textId="0D7B4FCA" w:rsidR="5DCE7819" w:rsidRDefault="5DCE7819" w:rsidP="32E999B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SYNEXYS_TRIGGERED_BY_EMAIL</w:t>
            </w:r>
          </w:p>
        </w:tc>
        <w:tc>
          <w:tcPr>
            <w:tcW w:w="5400" w:type="dxa"/>
          </w:tcPr>
          <w:p w14:paraId="2CC0D94C" w14:textId="0898E617" w:rsidR="5DCE7819" w:rsidRDefault="5DCE7819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kinaxis_consultor1@be-liv-externos.com</w:t>
            </w:r>
          </w:p>
        </w:tc>
      </w:tr>
      <w:tr w:rsidR="32E999BB" w14:paraId="52205205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B4BE307" w14:textId="02EC8070" w:rsidR="5DCE7819" w:rsidRDefault="5DCE7819" w:rsidP="32E999B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URL_SHAREPOINT_BELIV_DATA</w:t>
            </w:r>
          </w:p>
        </w:tc>
        <w:tc>
          <w:tcPr>
            <w:tcW w:w="5400" w:type="dxa"/>
          </w:tcPr>
          <w:p w14:paraId="0AF360D8" w14:textId="1D67665F" w:rsidR="5DCE7819" w:rsidRDefault="5DCE7819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https://mariposacbc.sharepoint.com/sites/BelivData/</w:t>
            </w:r>
          </w:p>
        </w:tc>
      </w:tr>
      <w:tr w:rsidR="32E999BB" w14:paraId="5D909D5C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0F78BB9" w14:textId="0DC67E18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APPLICATIONINSIGHTS_CONNECTION_STRING</w:t>
            </w:r>
          </w:p>
        </w:tc>
        <w:tc>
          <w:tcPr>
            <w:tcW w:w="5400" w:type="dxa"/>
          </w:tcPr>
          <w:p w14:paraId="57D881BA" w14:textId="36644AE4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4BA9A271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9CA8879" w14:textId="00986BD4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AzureWebJobsStorage</w:t>
            </w:r>
          </w:p>
        </w:tc>
        <w:tc>
          <w:tcPr>
            <w:tcW w:w="5400" w:type="dxa"/>
          </w:tcPr>
          <w:p w14:paraId="0E98160A" w14:textId="2B2BC6E9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606A5159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F2251CF" w14:textId="0B6583AA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CLIENT_ID_APPLICATION</w:t>
            </w:r>
          </w:p>
        </w:tc>
        <w:tc>
          <w:tcPr>
            <w:tcW w:w="5400" w:type="dxa"/>
          </w:tcPr>
          <w:p w14:paraId="0555DB49" w14:textId="0B969A65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425855DA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30A78E4" w14:textId="05AF23B9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CLIENT_SECRET_APPLICATION</w:t>
            </w:r>
          </w:p>
        </w:tc>
        <w:tc>
          <w:tcPr>
            <w:tcW w:w="5400" w:type="dxa"/>
          </w:tcPr>
          <w:p w14:paraId="5442425E" w14:textId="37758876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3E71D676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F58FDFA" w14:textId="65DB4815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lastRenderedPageBreak/>
              <w:t>DEPLOYMENT_STORAGE_CONNECTION_STRING</w:t>
            </w:r>
          </w:p>
        </w:tc>
        <w:tc>
          <w:tcPr>
            <w:tcW w:w="5400" w:type="dxa"/>
          </w:tcPr>
          <w:p w14:paraId="1EBF8447" w14:textId="79F3FB78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35B40568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BC6A7AB" w14:textId="696DFB04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LIBRARY_TOOLS_BRANCH</w:t>
            </w:r>
          </w:p>
        </w:tc>
        <w:tc>
          <w:tcPr>
            <w:tcW w:w="5400" w:type="dxa"/>
          </w:tcPr>
          <w:p w14:paraId="44A99424" w14:textId="642BBB51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50A906BB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D9E225A" w14:textId="088B62BF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LIBRARY_TOOLS_REPO</w:t>
            </w:r>
          </w:p>
        </w:tc>
        <w:tc>
          <w:tcPr>
            <w:tcW w:w="5400" w:type="dxa"/>
          </w:tcPr>
          <w:p w14:paraId="5FBD2B74" w14:textId="50A7ED69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32E999BB" w14:paraId="4A8E3242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26963ED" w14:textId="35A1FE91" w:rsidR="32E999BB" w:rsidRDefault="32E999BB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LIBRARY_TOOLS_TOKEN</w:t>
            </w:r>
          </w:p>
        </w:tc>
        <w:tc>
          <w:tcPr>
            <w:tcW w:w="5400" w:type="dxa"/>
          </w:tcPr>
          <w:p w14:paraId="442BFAD1" w14:textId="6002AD2D" w:rsidR="32E999BB" w:rsidRDefault="32E999BB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201AAF26" w14:paraId="61E96135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1667B4D" w14:textId="47DAB36F" w:rsidR="34F574C2" w:rsidRDefault="5DCE7819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STORAGE_DLBELIVDATA_CONNECTION</w:t>
            </w:r>
          </w:p>
        </w:tc>
        <w:tc>
          <w:tcPr>
            <w:tcW w:w="5400" w:type="dxa"/>
          </w:tcPr>
          <w:p w14:paraId="4806DE78" w14:textId="5CDA67E0" w:rsidR="34F574C2" w:rsidRDefault="60685881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201AAF26" w14:paraId="300A69E7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90DD823" w14:textId="7B543E94" w:rsidR="34F574C2" w:rsidRDefault="5DCE7819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SYNEXYS_DATABRICKS_ACCESS_TOKEN</w:t>
            </w:r>
          </w:p>
        </w:tc>
        <w:tc>
          <w:tcPr>
            <w:tcW w:w="5400" w:type="dxa"/>
          </w:tcPr>
          <w:p w14:paraId="1E6CDB4A" w14:textId="17C90BF5" w:rsidR="34F574C2" w:rsidRDefault="5EC409E3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  <w:tr w:rsidR="201AAF26" w14:paraId="4F5A2A5B" w14:textId="77777777" w:rsidTr="32E99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2A1D6EB" w14:textId="32F49694" w:rsidR="34F574C2" w:rsidRDefault="5DCE7819" w:rsidP="32E999BB">
            <w:pPr>
              <w:rPr>
                <w:b w:val="0"/>
                <w:bCs w:val="0"/>
                <w:color w:val="FF0000"/>
              </w:rPr>
            </w:pPr>
            <w:r w:rsidRPr="32E999BB">
              <w:rPr>
                <w:b w:val="0"/>
                <w:bCs w:val="0"/>
                <w:color w:val="FF0000"/>
              </w:rPr>
              <w:t>TENANT_ID_APPLICATION</w:t>
            </w:r>
          </w:p>
        </w:tc>
        <w:tc>
          <w:tcPr>
            <w:tcW w:w="5400" w:type="dxa"/>
          </w:tcPr>
          <w:p w14:paraId="39471671" w14:textId="227E5566" w:rsidR="34F574C2" w:rsidRDefault="37AF1D15" w:rsidP="32E99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E999BB">
              <w:t>Secret in key vault</w:t>
            </w:r>
          </w:p>
        </w:tc>
      </w:tr>
    </w:tbl>
    <w:p w14:paraId="16153CFF" w14:textId="544098D4" w:rsidR="201AAF26" w:rsidRDefault="201AAF26" w:rsidP="201AAF26">
      <w:pPr>
        <w:rPr>
          <w:b/>
          <w:bCs/>
        </w:rPr>
      </w:pPr>
    </w:p>
    <w:sectPr w:rsidR="201AAF26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2BD98" w14:textId="77777777" w:rsidR="00734A60" w:rsidRDefault="00734A60">
      <w:pPr>
        <w:spacing w:after="0" w:line="240" w:lineRule="auto"/>
      </w:pPr>
      <w:r>
        <w:separator/>
      </w:r>
    </w:p>
  </w:endnote>
  <w:endnote w:type="continuationSeparator" w:id="0">
    <w:p w14:paraId="4F8B0CDF" w14:textId="77777777" w:rsidR="00734A60" w:rsidRDefault="00734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2E999BB" w14:paraId="09031349" w14:textId="77777777" w:rsidTr="32E999BB">
      <w:trPr>
        <w:trHeight w:val="300"/>
      </w:trPr>
      <w:tc>
        <w:tcPr>
          <w:tcW w:w="3600" w:type="dxa"/>
        </w:tcPr>
        <w:p w14:paraId="7CD9105A" w14:textId="07215FE6" w:rsidR="32E999BB" w:rsidRDefault="32E999BB" w:rsidP="32E999BB">
          <w:pPr>
            <w:pStyle w:val="Header"/>
            <w:ind w:left="-115"/>
          </w:pPr>
        </w:p>
      </w:tc>
      <w:tc>
        <w:tcPr>
          <w:tcW w:w="3600" w:type="dxa"/>
        </w:tcPr>
        <w:p w14:paraId="5E66F3C0" w14:textId="0F52E2D1" w:rsidR="32E999BB" w:rsidRDefault="32E999BB" w:rsidP="32E999BB">
          <w:pPr>
            <w:pStyle w:val="Header"/>
            <w:jc w:val="center"/>
          </w:pPr>
        </w:p>
      </w:tc>
      <w:tc>
        <w:tcPr>
          <w:tcW w:w="3600" w:type="dxa"/>
        </w:tcPr>
        <w:p w14:paraId="188CE39B" w14:textId="6C90715D" w:rsidR="32E999BB" w:rsidRDefault="32E999BB" w:rsidP="32E999BB">
          <w:pPr>
            <w:pStyle w:val="Header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58559" w14:textId="77777777" w:rsidR="00734A60" w:rsidRDefault="00734A60">
      <w:pPr>
        <w:spacing w:after="0" w:line="240" w:lineRule="auto"/>
      </w:pPr>
      <w:r>
        <w:separator/>
      </w:r>
    </w:p>
  </w:footnote>
  <w:footnote w:type="continuationSeparator" w:id="0">
    <w:p w14:paraId="031EB5CC" w14:textId="77777777" w:rsidR="00734A60" w:rsidRDefault="00734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2E999BB" w14:paraId="19F31097" w14:textId="77777777" w:rsidTr="32E999BB">
      <w:trPr>
        <w:trHeight w:val="300"/>
      </w:trPr>
      <w:tc>
        <w:tcPr>
          <w:tcW w:w="3600" w:type="dxa"/>
        </w:tcPr>
        <w:p w14:paraId="5E74AA58" w14:textId="44D19207" w:rsidR="32E999BB" w:rsidRDefault="32E999BB" w:rsidP="32E999BB">
          <w:pPr>
            <w:pStyle w:val="Header"/>
            <w:ind w:left="-115"/>
          </w:pPr>
        </w:p>
      </w:tc>
      <w:tc>
        <w:tcPr>
          <w:tcW w:w="3600" w:type="dxa"/>
        </w:tcPr>
        <w:p w14:paraId="76035FF8" w14:textId="1DC0A04B" w:rsidR="32E999BB" w:rsidRDefault="32E999BB" w:rsidP="32E999BB">
          <w:pPr>
            <w:pStyle w:val="Header"/>
            <w:jc w:val="center"/>
          </w:pPr>
        </w:p>
      </w:tc>
      <w:tc>
        <w:tcPr>
          <w:tcW w:w="3600" w:type="dxa"/>
        </w:tcPr>
        <w:p w14:paraId="1B159382" w14:textId="35FF62D1" w:rsidR="32E999BB" w:rsidRDefault="32E999BB" w:rsidP="32E999BB">
          <w:pPr>
            <w:pStyle w:val="Header"/>
            <w:ind w:right="-115"/>
            <w:jc w:val="right"/>
          </w:pPr>
        </w:p>
      </w:tc>
    </w:tr>
  </w:tbl>
  <w:p w14:paraId="0CCB46A8" w14:textId="75821227" w:rsidR="32E999BB" w:rsidRDefault="32E999BB" w:rsidP="32E999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68D82E"/>
    <w:rsid w:val="002327B4"/>
    <w:rsid w:val="0065017C"/>
    <w:rsid w:val="00734A60"/>
    <w:rsid w:val="00D26DFA"/>
    <w:rsid w:val="017A0FAF"/>
    <w:rsid w:val="02BA85C7"/>
    <w:rsid w:val="0491C39A"/>
    <w:rsid w:val="04BAA185"/>
    <w:rsid w:val="051B49BC"/>
    <w:rsid w:val="05A1F34A"/>
    <w:rsid w:val="0712C103"/>
    <w:rsid w:val="076009C3"/>
    <w:rsid w:val="08819301"/>
    <w:rsid w:val="09D14191"/>
    <w:rsid w:val="0B986EF4"/>
    <w:rsid w:val="10C916E4"/>
    <w:rsid w:val="11BE7287"/>
    <w:rsid w:val="11DF17AE"/>
    <w:rsid w:val="139454A2"/>
    <w:rsid w:val="13F5C39F"/>
    <w:rsid w:val="150468D3"/>
    <w:rsid w:val="15D0C4CE"/>
    <w:rsid w:val="15FC9704"/>
    <w:rsid w:val="176DA5AE"/>
    <w:rsid w:val="189EB415"/>
    <w:rsid w:val="1AD5572E"/>
    <w:rsid w:val="1B29C01F"/>
    <w:rsid w:val="1EEB5302"/>
    <w:rsid w:val="1FD0D2E8"/>
    <w:rsid w:val="201AAF26"/>
    <w:rsid w:val="21E11D03"/>
    <w:rsid w:val="265DA967"/>
    <w:rsid w:val="2699F9DD"/>
    <w:rsid w:val="28C6B8E2"/>
    <w:rsid w:val="2960BFE5"/>
    <w:rsid w:val="2EED9804"/>
    <w:rsid w:val="2F59851F"/>
    <w:rsid w:val="31EEE05F"/>
    <w:rsid w:val="32E999BB"/>
    <w:rsid w:val="34F574C2"/>
    <w:rsid w:val="3552EFED"/>
    <w:rsid w:val="35757655"/>
    <w:rsid w:val="372A9BE7"/>
    <w:rsid w:val="377CB2E9"/>
    <w:rsid w:val="37AF1D15"/>
    <w:rsid w:val="37B6A0A6"/>
    <w:rsid w:val="3A6DC44D"/>
    <w:rsid w:val="3B09A391"/>
    <w:rsid w:val="3B5ED6A5"/>
    <w:rsid w:val="3BBB5C5A"/>
    <w:rsid w:val="3C85E411"/>
    <w:rsid w:val="3CCD4228"/>
    <w:rsid w:val="3CFAFCDB"/>
    <w:rsid w:val="3EF2C4E5"/>
    <w:rsid w:val="3F24D4FF"/>
    <w:rsid w:val="41F8DC85"/>
    <w:rsid w:val="464E5780"/>
    <w:rsid w:val="4678887A"/>
    <w:rsid w:val="46AEA23D"/>
    <w:rsid w:val="4768D82E"/>
    <w:rsid w:val="4898C20C"/>
    <w:rsid w:val="49317864"/>
    <w:rsid w:val="49331BD5"/>
    <w:rsid w:val="4BB48009"/>
    <w:rsid w:val="4E5D7418"/>
    <w:rsid w:val="4F9CD24E"/>
    <w:rsid w:val="50B45687"/>
    <w:rsid w:val="50D67BC6"/>
    <w:rsid w:val="522FA040"/>
    <w:rsid w:val="52B38E17"/>
    <w:rsid w:val="540B3176"/>
    <w:rsid w:val="568B64B1"/>
    <w:rsid w:val="56D7CE93"/>
    <w:rsid w:val="578C04E8"/>
    <w:rsid w:val="5809A949"/>
    <w:rsid w:val="586F4F67"/>
    <w:rsid w:val="5A0C317E"/>
    <w:rsid w:val="5BBE34C2"/>
    <w:rsid w:val="5DCE7819"/>
    <w:rsid w:val="5EC409E3"/>
    <w:rsid w:val="60685881"/>
    <w:rsid w:val="62D2A88B"/>
    <w:rsid w:val="64F09901"/>
    <w:rsid w:val="66B091A1"/>
    <w:rsid w:val="679038EB"/>
    <w:rsid w:val="68D712F5"/>
    <w:rsid w:val="6E3E0412"/>
    <w:rsid w:val="754DC8D5"/>
    <w:rsid w:val="779431C1"/>
    <w:rsid w:val="78BE2BAC"/>
    <w:rsid w:val="7A09E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D82E"/>
  <w15:chartTrackingRefBased/>
  <w15:docId w15:val="{15F79652-2253-430F-B305-925FEF69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201AA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201AAF2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32E999BB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32E999BB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riposacbc.sharepoint.com/sites/BelivData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233</Words>
  <Characters>3997</Characters>
  <Application>Microsoft Office Word</Application>
  <DocSecurity>0</DocSecurity>
  <Lines>192</Lines>
  <Paragraphs>123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Jain</dc:creator>
  <cp:keywords/>
  <dc:description/>
  <cp:lastModifiedBy>Ankita Basak</cp:lastModifiedBy>
  <cp:revision>2</cp:revision>
  <dcterms:created xsi:type="dcterms:W3CDTF">2026-01-08T08:56:00Z</dcterms:created>
  <dcterms:modified xsi:type="dcterms:W3CDTF">2026-01-12T10:56:00Z</dcterms:modified>
</cp:coreProperties>
</file>