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577"/>
        <w:gridCol w:w="2012"/>
        <w:gridCol w:w="2837"/>
        <w:gridCol w:w="1673"/>
        <w:gridCol w:w="595"/>
        <w:gridCol w:w="2366"/>
      </w:tblGrid>
      <w:tr w:rsidR="00E00ACE" w:rsidRPr="002A3E93" w14:paraId="38E7C31A" w14:textId="77777777" w:rsidTr="00235959">
        <w:trPr>
          <w:trHeight w:val="416"/>
        </w:trPr>
        <w:tc>
          <w:tcPr>
            <w:tcW w:w="578" w:type="dxa"/>
          </w:tcPr>
          <w:p w14:paraId="784ECE1F" w14:textId="0FBA37EF" w:rsidR="00E51614" w:rsidRPr="002A3E93" w:rsidRDefault="00E51614">
            <w:pPr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2A3E93">
              <w:rPr>
                <w:rFonts w:ascii="Book Antiqua" w:hAnsi="Book Antiqua"/>
                <w:b/>
                <w:bCs/>
              </w:rPr>
              <w:t>Sl No.</w:t>
            </w:r>
          </w:p>
        </w:tc>
        <w:tc>
          <w:tcPr>
            <w:tcW w:w="2043" w:type="dxa"/>
          </w:tcPr>
          <w:p w14:paraId="02466D75" w14:textId="7D736535" w:rsidR="00E51614" w:rsidRPr="002A3E93" w:rsidRDefault="00E51614">
            <w:pPr>
              <w:rPr>
                <w:rFonts w:ascii="Book Antiqua" w:hAnsi="Book Antiqua"/>
                <w:b/>
                <w:bCs/>
              </w:rPr>
            </w:pPr>
            <w:r w:rsidRPr="002A3E93">
              <w:rPr>
                <w:rFonts w:ascii="Book Antiqua" w:hAnsi="Book Antiqua"/>
                <w:b/>
                <w:bCs/>
              </w:rPr>
              <w:t>Part Name/Drawing</w:t>
            </w:r>
          </w:p>
        </w:tc>
        <w:tc>
          <w:tcPr>
            <w:tcW w:w="3013" w:type="dxa"/>
          </w:tcPr>
          <w:p w14:paraId="62E1CE16" w14:textId="71E936DF" w:rsidR="00E51614" w:rsidRPr="002A3E93" w:rsidRDefault="00E51614">
            <w:pPr>
              <w:rPr>
                <w:rFonts w:ascii="Book Antiqua" w:hAnsi="Book Antiqua"/>
                <w:b/>
                <w:bCs/>
              </w:rPr>
            </w:pPr>
            <w:r w:rsidRPr="002A3E93">
              <w:rPr>
                <w:rFonts w:ascii="Book Antiqua" w:hAnsi="Book Antiqua"/>
                <w:b/>
                <w:bCs/>
              </w:rPr>
              <w:t>Name of the Consumable</w:t>
            </w:r>
          </w:p>
        </w:tc>
        <w:tc>
          <w:tcPr>
            <w:tcW w:w="1691" w:type="dxa"/>
          </w:tcPr>
          <w:p w14:paraId="0BABFEC2" w14:textId="61BB3E4F" w:rsidR="00E51614" w:rsidRPr="002A3E93" w:rsidRDefault="00E51614">
            <w:pPr>
              <w:rPr>
                <w:rFonts w:ascii="Book Antiqua" w:hAnsi="Book Antiqua"/>
                <w:b/>
                <w:bCs/>
              </w:rPr>
            </w:pPr>
            <w:r w:rsidRPr="002A3E93">
              <w:rPr>
                <w:rFonts w:ascii="Book Antiqua" w:hAnsi="Book Antiqua"/>
                <w:b/>
                <w:bCs/>
              </w:rPr>
              <w:t>Specification</w:t>
            </w:r>
          </w:p>
        </w:tc>
        <w:tc>
          <w:tcPr>
            <w:tcW w:w="237" w:type="dxa"/>
          </w:tcPr>
          <w:p w14:paraId="60591E02" w14:textId="68EFDBF6" w:rsidR="00E51614" w:rsidRPr="002A3E93" w:rsidRDefault="00E51614">
            <w:pPr>
              <w:rPr>
                <w:rFonts w:ascii="Book Antiqua" w:hAnsi="Book Antiqua"/>
                <w:b/>
                <w:bCs/>
              </w:rPr>
            </w:pPr>
            <w:r w:rsidRPr="002A3E93">
              <w:rPr>
                <w:rFonts w:ascii="Book Antiqua" w:hAnsi="Book Antiqua"/>
                <w:b/>
                <w:bCs/>
              </w:rPr>
              <w:t>Qty</w:t>
            </w:r>
          </w:p>
        </w:tc>
        <w:tc>
          <w:tcPr>
            <w:tcW w:w="2498" w:type="dxa"/>
          </w:tcPr>
          <w:p w14:paraId="55E12225" w14:textId="43940FAA" w:rsidR="00E51614" w:rsidRPr="002A3E93" w:rsidRDefault="00E51614">
            <w:pPr>
              <w:rPr>
                <w:rFonts w:ascii="Book Antiqua" w:hAnsi="Book Antiqua"/>
                <w:b/>
                <w:bCs/>
              </w:rPr>
            </w:pPr>
            <w:r w:rsidRPr="002A3E93">
              <w:rPr>
                <w:rFonts w:ascii="Book Antiqua" w:hAnsi="Book Antiqua"/>
                <w:b/>
                <w:bCs/>
              </w:rPr>
              <w:t>Fabrication process if needed</w:t>
            </w:r>
          </w:p>
        </w:tc>
      </w:tr>
      <w:tr w:rsidR="00E00ACE" w:rsidRPr="002A3E93" w14:paraId="291C6956" w14:textId="77777777" w:rsidTr="00235959">
        <w:tc>
          <w:tcPr>
            <w:tcW w:w="578" w:type="dxa"/>
          </w:tcPr>
          <w:p w14:paraId="2E34983C" w14:textId="59EE9C3E" w:rsidR="00E51614" w:rsidRPr="002A3E93" w:rsidRDefault="00E51614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1.</w:t>
            </w:r>
          </w:p>
        </w:tc>
        <w:tc>
          <w:tcPr>
            <w:tcW w:w="2043" w:type="dxa"/>
          </w:tcPr>
          <w:p w14:paraId="32C0FCD4" w14:textId="33D3C1E2" w:rsidR="00E51614" w:rsidRPr="002A3E93" w:rsidRDefault="00E51614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Wheel Frame</w:t>
            </w:r>
          </w:p>
        </w:tc>
        <w:tc>
          <w:tcPr>
            <w:tcW w:w="3013" w:type="dxa"/>
          </w:tcPr>
          <w:p w14:paraId="30B03259" w14:textId="0CDE68CF" w:rsidR="00E51614" w:rsidRPr="002A3E93" w:rsidRDefault="00235959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Acrylic sheet</w:t>
            </w:r>
          </w:p>
        </w:tc>
        <w:tc>
          <w:tcPr>
            <w:tcW w:w="1691" w:type="dxa"/>
          </w:tcPr>
          <w:p w14:paraId="7288584C" w14:textId="5B4FD86E" w:rsidR="00E51614" w:rsidRPr="002A3E93" w:rsidRDefault="005C6F54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Diameter 30-50cm</w:t>
            </w:r>
          </w:p>
        </w:tc>
        <w:tc>
          <w:tcPr>
            <w:tcW w:w="237" w:type="dxa"/>
          </w:tcPr>
          <w:p w14:paraId="73B03EE3" w14:textId="4CF79523" w:rsidR="00E51614" w:rsidRPr="002A3E93" w:rsidRDefault="00BD07D1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</w:p>
        </w:tc>
        <w:tc>
          <w:tcPr>
            <w:tcW w:w="2498" w:type="dxa"/>
          </w:tcPr>
          <w:p w14:paraId="4B697E3B" w14:textId="233B782D" w:rsidR="00E51614" w:rsidRPr="002A3E93" w:rsidRDefault="002A3E93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Laser cutting and bending</w:t>
            </w:r>
          </w:p>
        </w:tc>
      </w:tr>
      <w:tr w:rsidR="00E00ACE" w:rsidRPr="002A3E93" w14:paraId="51B0EC73" w14:textId="77777777" w:rsidTr="00235959">
        <w:tc>
          <w:tcPr>
            <w:tcW w:w="578" w:type="dxa"/>
          </w:tcPr>
          <w:p w14:paraId="4201E228" w14:textId="31ECDAEE" w:rsidR="00E51614" w:rsidRPr="002A3E93" w:rsidRDefault="00E51614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2.</w:t>
            </w:r>
          </w:p>
        </w:tc>
        <w:tc>
          <w:tcPr>
            <w:tcW w:w="2043" w:type="dxa"/>
          </w:tcPr>
          <w:p w14:paraId="5D4DF12C" w14:textId="16086C2C" w:rsidR="00E51614" w:rsidRPr="002A3E93" w:rsidRDefault="00E51614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Support stand</w:t>
            </w:r>
          </w:p>
        </w:tc>
        <w:tc>
          <w:tcPr>
            <w:tcW w:w="3013" w:type="dxa"/>
          </w:tcPr>
          <w:p w14:paraId="1229FA42" w14:textId="5C7861C0" w:rsidR="00E51614" w:rsidRPr="002A3E93" w:rsidRDefault="00235959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Acrylic sheet</w:t>
            </w:r>
          </w:p>
        </w:tc>
        <w:tc>
          <w:tcPr>
            <w:tcW w:w="1691" w:type="dxa"/>
          </w:tcPr>
          <w:p w14:paraId="6F725E36" w14:textId="77777777" w:rsidR="00E51614" w:rsidRPr="002A3E93" w:rsidRDefault="00E51614">
            <w:pPr>
              <w:rPr>
                <w:rFonts w:ascii="Book Antiqua" w:hAnsi="Book Antiqua"/>
              </w:rPr>
            </w:pPr>
          </w:p>
        </w:tc>
        <w:tc>
          <w:tcPr>
            <w:tcW w:w="237" w:type="dxa"/>
          </w:tcPr>
          <w:p w14:paraId="11952C37" w14:textId="6EED6E3B" w:rsidR="00E51614" w:rsidRPr="002A3E93" w:rsidRDefault="002A3E93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2</w:t>
            </w:r>
          </w:p>
        </w:tc>
        <w:tc>
          <w:tcPr>
            <w:tcW w:w="2498" w:type="dxa"/>
          </w:tcPr>
          <w:p w14:paraId="22CDF15B" w14:textId="2756BDA7" w:rsidR="00E51614" w:rsidRPr="002A3E93" w:rsidRDefault="002A3E93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Laser cutting and bending</w:t>
            </w:r>
          </w:p>
        </w:tc>
      </w:tr>
      <w:tr w:rsidR="00E00ACE" w:rsidRPr="002A3E93" w14:paraId="3D73807E" w14:textId="77777777" w:rsidTr="00235959">
        <w:tc>
          <w:tcPr>
            <w:tcW w:w="578" w:type="dxa"/>
          </w:tcPr>
          <w:p w14:paraId="0B6BE10E" w14:textId="66979F38" w:rsidR="00E51614" w:rsidRPr="002A3E93" w:rsidRDefault="00E51614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3.</w:t>
            </w:r>
          </w:p>
        </w:tc>
        <w:tc>
          <w:tcPr>
            <w:tcW w:w="2043" w:type="dxa"/>
          </w:tcPr>
          <w:p w14:paraId="44A5916E" w14:textId="118578A6" w:rsidR="00E51614" w:rsidRPr="002A3E93" w:rsidRDefault="00E51614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Base</w:t>
            </w:r>
          </w:p>
        </w:tc>
        <w:tc>
          <w:tcPr>
            <w:tcW w:w="3013" w:type="dxa"/>
          </w:tcPr>
          <w:p w14:paraId="1EC8FD68" w14:textId="709C224B" w:rsidR="00E51614" w:rsidRPr="002A3E93" w:rsidRDefault="00235959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Foam sheet</w:t>
            </w:r>
          </w:p>
        </w:tc>
        <w:tc>
          <w:tcPr>
            <w:tcW w:w="1691" w:type="dxa"/>
          </w:tcPr>
          <w:p w14:paraId="1FAE4D75" w14:textId="5660CC99" w:rsidR="00E51614" w:rsidRPr="002A3E93" w:rsidRDefault="005C6F54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40*30cm</w:t>
            </w:r>
          </w:p>
        </w:tc>
        <w:tc>
          <w:tcPr>
            <w:tcW w:w="237" w:type="dxa"/>
          </w:tcPr>
          <w:p w14:paraId="7CDE50B3" w14:textId="5983C154" w:rsidR="00E51614" w:rsidRPr="002A3E93" w:rsidRDefault="002A3E93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1</w:t>
            </w:r>
          </w:p>
        </w:tc>
        <w:tc>
          <w:tcPr>
            <w:tcW w:w="2498" w:type="dxa"/>
          </w:tcPr>
          <w:p w14:paraId="77CAE300" w14:textId="60BB28DB" w:rsidR="00E51614" w:rsidRPr="002A3E93" w:rsidRDefault="002A3E93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Cutting</w:t>
            </w:r>
          </w:p>
        </w:tc>
      </w:tr>
      <w:tr w:rsidR="00E00ACE" w:rsidRPr="002A3E93" w14:paraId="4ADE834A" w14:textId="77777777" w:rsidTr="00235959">
        <w:tc>
          <w:tcPr>
            <w:tcW w:w="578" w:type="dxa"/>
          </w:tcPr>
          <w:p w14:paraId="1315479B" w14:textId="61C4217A" w:rsidR="00E51614" w:rsidRPr="002A3E93" w:rsidRDefault="00E51614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4.</w:t>
            </w:r>
          </w:p>
        </w:tc>
        <w:tc>
          <w:tcPr>
            <w:tcW w:w="2043" w:type="dxa"/>
          </w:tcPr>
          <w:p w14:paraId="3268B304" w14:textId="223B1904" w:rsidR="00E51614" w:rsidRPr="002A3E93" w:rsidRDefault="00E51614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Axle</w:t>
            </w:r>
          </w:p>
        </w:tc>
        <w:tc>
          <w:tcPr>
            <w:tcW w:w="3013" w:type="dxa"/>
          </w:tcPr>
          <w:p w14:paraId="75A872A6" w14:textId="7F456C28" w:rsidR="00E51614" w:rsidRPr="002A3E93" w:rsidRDefault="00235959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Aluminium rod</w:t>
            </w:r>
          </w:p>
        </w:tc>
        <w:tc>
          <w:tcPr>
            <w:tcW w:w="1691" w:type="dxa"/>
          </w:tcPr>
          <w:p w14:paraId="5A432E1C" w14:textId="77777777" w:rsidR="00E51614" w:rsidRPr="002A3E93" w:rsidRDefault="00E51614">
            <w:pPr>
              <w:rPr>
                <w:rFonts w:ascii="Book Antiqua" w:hAnsi="Book Antiqua"/>
              </w:rPr>
            </w:pPr>
          </w:p>
        </w:tc>
        <w:tc>
          <w:tcPr>
            <w:tcW w:w="237" w:type="dxa"/>
          </w:tcPr>
          <w:p w14:paraId="5E4CBFE9" w14:textId="5022DE8A" w:rsidR="00E51614" w:rsidRPr="002A3E93" w:rsidRDefault="00491803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4</w:t>
            </w:r>
          </w:p>
        </w:tc>
        <w:tc>
          <w:tcPr>
            <w:tcW w:w="2498" w:type="dxa"/>
          </w:tcPr>
          <w:p w14:paraId="416B4262" w14:textId="0F8FDB16" w:rsidR="00E51614" w:rsidRPr="002A3E93" w:rsidRDefault="002A3E93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Cutting</w:t>
            </w:r>
          </w:p>
        </w:tc>
      </w:tr>
      <w:tr w:rsidR="00E00ACE" w:rsidRPr="002A3E93" w14:paraId="64217AD4" w14:textId="77777777" w:rsidTr="00235959">
        <w:tc>
          <w:tcPr>
            <w:tcW w:w="578" w:type="dxa"/>
          </w:tcPr>
          <w:p w14:paraId="555F97FB" w14:textId="3C452202" w:rsidR="00E51614" w:rsidRPr="002A3E93" w:rsidRDefault="00E51614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5.</w:t>
            </w:r>
          </w:p>
        </w:tc>
        <w:tc>
          <w:tcPr>
            <w:tcW w:w="2043" w:type="dxa"/>
          </w:tcPr>
          <w:p w14:paraId="4F5659D1" w14:textId="00C87588" w:rsidR="00E51614" w:rsidRPr="002A3E93" w:rsidRDefault="00E51614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DC geared motor</w:t>
            </w:r>
          </w:p>
        </w:tc>
        <w:tc>
          <w:tcPr>
            <w:tcW w:w="3013" w:type="dxa"/>
          </w:tcPr>
          <w:p w14:paraId="3EC07467" w14:textId="1A8F774D" w:rsidR="00E51614" w:rsidRPr="002A3E93" w:rsidRDefault="00235959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Off the shelf (OTS) component</w:t>
            </w:r>
          </w:p>
        </w:tc>
        <w:tc>
          <w:tcPr>
            <w:tcW w:w="1691" w:type="dxa"/>
          </w:tcPr>
          <w:p w14:paraId="783E6636" w14:textId="4CDBEE82" w:rsidR="00E51614" w:rsidRPr="002A3E93" w:rsidRDefault="00235959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12V, 60 RPM</w:t>
            </w:r>
          </w:p>
        </w:tc>
        <w:tc>
          <w:tcPr>
            <w:tcW w:w="237" w:type="dxa"/>
          </w:tcPr>
          <w:p w14:paraId="0CE41ACF" w14:textId="2E9C967F" w:rsidR="00E51614" w:rsidRPr="002A3E93" w:rsidRDefault="002A3E93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1</w:t>
            </w:r>
          </w:p>
        </w:tc>
        <w:tc>
          <w:tcPr>
            <w:tcW w:w="2498" w:type="dxa"/>
          </w:tcPr>
          <w:p w14:paraId="25E52DF9" w14:textId="071B38F2" w:rsidR="00E51614" w:rsidRPr="002A3E93" w:rsidRDefault="002A3E93" w:rsidP="002A3E93">
            <w:pPr>
              <w:jc w:val="center"/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-</w:t>
            </w:r>
          </w:p>
        </w:tc>
      </w:tr>
      <w:tr w:rsidR="00E00ACE" w:rsidRPr="002A3E93" w14:paraId="1B956289" w14:textId="77777777" w:rsidTr="00235959">
        <w:tc>
          <w:tcPr>
            <w:tcW w:w="578" w:type="dxa"/>
          </w:tcPr>
          <w:p w14:paraId="7371FAE4" w14:textId="433674A7" w:rsidR="00E51614" w:rsidRPr="002A3E93" w:rsidRDefault="00E51614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6.</w:t>
            </w:r>
          </w:p>
        </w:tc>
        <w:tc>
          <w:tcPr>
            <w:tcW w:w="2043" w:type="dxa"/>
          </w:tcPr>
          <w:p w14:paraId="76B301E6" w14:textId="1B96203F" w:rsidR="00E51614" w:rsidRPr="002A3E93" w:rsidRDefault="00E51614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Micro controller</w:t>
            </w:r>
          </w:p>
        </w:tc>
        <w:tc>
          <w:tcPr>
            <w:tcW w:w="3013" w:type="dxa"/>
          </w:tcPr>
          <w:p w14:paraId="4C5CC52C" w14:textId="346EA130" w:rsidR="00E51614" w:rsidRPr="002A3E93" w:rsidRDefault="00235959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Off the shelf (OTS) component</w:t>
            </w:r>
          </w:p>
        </w:tc>
        <w:tc>
          <w:tcPr>
            <w:tcW w:w="1691" w:type="dxa"/>
          </w:tcPr>
          <w:p w14:paraId="1E050320" w14:textId="0121AC0B" w:rsidR="00E51614" w:rsidRPr="002A3E93" w:rsidRDefault="00235959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Arduino Mega 2560</w:t>
            </w:r>
          </w:p>
        </w:tc>
        <w:tc>
          <w:tcPr>
            <w:tcW w:w="237" w:type="dxa"/>
          </w:tcPr>
          <w:p w14:paraId="4155A9CF" w14:textId="48465DF4" w:rsidR="00E51614" w:rsidRPr="002A3E93" w:rsidRDefault="002A3E93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1</w:t>
            </w:r>
          </w:p>
        </w:tc>
        <w:tc>
          <w:tcPr>
            <w:tcW w:w="2498" w:type="dxa"/>
          </w:tcPr>
          <w:p w14:paraId="0E60331C" w14:textId="1CD4949D" w:rsidR="00E51614" w:rsidRPr="002A3E93" w:rsidRDefault="002A3E93" w:rsidP="002A3E93">
            <w:pPr>
              <w:jc w:val="center"/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-</w:t>
            </w:r>
          </w:p>
        </w:tc>
      </w:tr>
      <w:tr w:rsidR="00E00ACE" w:rsidRPr="002A3E93" w14:paraId="10C170AF" w14:textId="77777777" w:rsidTr="00235959">
        <w:tc>
          <w:tcPr>
            <w:tcW w:w="578" w:type="dxa"/>
          </w:tcPr>
          <w:p w14:paraId="4CF1DF6F" w14:textId="1B2600EA" w:rsidR="00E51614" w:rsidRPr="002A3E93" w:rsidRDefault="00E51614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7.</w:t>
            </w:r>
          </w:p>
        </w:tc>
        <w:tc>
          <w:tcPr>
            <w:tcW w:w="2043" w:type="dxa"/>
          </w:tcPr>
          <w:p w14:paraId="761591F8" w14:textId="22D67822" w:rsidR="00E51614" w:rsidRPr="002A3E93" w:rsidRDefault="00E00ACE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Cabins</w:t>
            </w:r>
          </w:p>
        </w:tc>
        <w:tc>
          <w:tcPr>
            <w:tcW w:w="3013" w:type="dxa"/>
          </w:tcPr>
          <w:p w14:paraId="348DBF78" w14:textId="5565D41C" w:rsidR="00E51614" w:rsidRPr="002A3E93" w:rsidRDefault="002A3E93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 xml:space="preserve">Plastic </w:t>
            </w:r>
          </w:p>
        </w:tc>
        <w:tc>
          <w:tcPr>
            <w:tcW w:w="1691" w:type="dxa"/>
          </w:tcPr>
          <w:p w14:paraId="3CF7397B" w14:textId="77777777" w:rsidR="00E51614" w:rsidRPr="002A3E93" w:rsidRDefault="00E51614">
            <w:pPr>
              <w:rPr>
                <w:rFonts w:ascii="Book Antiqua" w:hAnsi="Book Antiqua"/>
              </w:rPr>
            </w:pPr>
          </w:p>
        </w:tc>
        <w:tc>
          <w:tcPr>
            <w:tcW w:w="237" w:type="dxa"/>
          </w:tcPr>
          <w:p w14:paraId="73650A2F" w14:textId="34864C16" w:rsidR="00E51614" w:rsidRPr="002A3E93" w:rsidRDefault="00F00FBC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4</w:t>
            </w:r>
          </w:p>
        </w:tc>
        <w:tc>
          <w:tcPr>
            <w:tcW w:w="2498" w:type="dxa"/>
          </w:tcPr>
          <w:p w14:paraId="06449980" w14:textId="3B094103" w:rsidR="00E51614" w:rsidRPr="002A3E93" w:rsidRDefault="002A3E93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3D printer</w:t>
            </w:r>
          </w:p>
        </w:tc>
      </w:tr>
      <w:tr w:rsidR="00E00ACE" w:rsidRPr="002A3E93" w14:paraId="56D3D0AB" w14:textId="77777777" w:rsidTr="00235959">
        <w:tc>
          <w:tcPr>
            <w:tcW w:w="578" w:type="dxa"/>
          </w:tcPr>
          <w:p w14:paraId="680CB15A" w14:textId="1BFDC71C" w:rsidR="00E51614" w:rsidRPr="002A3E93" w:rsidRDefault="00E51614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8.</w:t>
            </w:r>
          </w:p>
        </w:tc>
        <w:tc>
          <w:tcPr>
            <w:tcW w:w="2043" w:type="dxa"/>
          </w:tcPr>
          <w:p w14:paraId="49FCCA59" w14:textId="4C94EC7F" w:rsidR="00E51614" w:rsidRPr="002A3E93" w:rsidRDefault="00E51614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Motor Driver</w:t>
            </w:r>
          </w:p>
        </w:tc>
        <w:tc>
          <w:tcPr>
            <w:tcW w:w="3013" w:type="dxa"/>
          </w:tcPr>
          <w:p w14:paraId="01EB8D74" w14:textId="132A8283" w:rsidR="00E51614" w:rsidRPr="002A3E93" w:rsidRDefault="00235959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Off the shelf (OTS) component</w:t>
            </w:r>
          </w:p>
        </w:tc>
        <w:tc>
          <w:tcPr>
            <w:tcW w:w="1691" w:type="dxa"/>
          </w:tcPr>
          <w:p w14:paraId="449E5BCE" w14:textId="2F6632A6" w:rsidR="00E51614" w:rsidRPr="002A3E93" w:rsidRDefault="00235959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Relay – double channel 5V</w:t>
            </w:r>
          </w:p>
        </w:tc>
        <w:tc>
          <w:tcPr>
            <w:tcW w:w="237" w:type="dxa"/>
          </w:tcPr>
          <w:p w14:paraId="0A34BE51" w14:textId="62130B81" w:rsidR="00E51614" w:rsidRPr="002A3E93" w:rsidRDefault="002A3E93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1</w:t>
            </w:r>
          </w:p>
        </w:tc>
        <w:tc>
          <w:tcPr>
            <w:tcW w:w="2498" w:type="dxa"/>
          </w:tcPr>
          <w:p w14:paraId="2475D0B1" w14:textId="5F867FC1" w:rsidR="002A3E93" w:rsidRPr="002A3E93" w:rsidRDefault="002A3E93" w:rsidP="002A3E93">
            <w:pPr>
              <w:jc w:val="center"/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-</w:t>
            </w:r>
          </w:p>
        </w:tc>
      </w:tr>
      <w:tr w:rsidR="00E00ACE" w:rsidRPr="002A3E93" w14:paraId="10B648BC" w14:textId="77777777" w:rsidTr="00235959">
        <w:tc>
          <w:tcPr>
            <w:tcW w:w="578" w:type="dxa"/>
          </w:tcPr>
          <w:p w14:paraId="16F91D12" w14:textId="71CC3631" w:rsidR="00E51614" w:rsidRPr="002A3E93" w:rsidRDefault="00E51614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9.</w:t>
            </w:r>
          </w:p>
        </w:tc>
        <w:tc>
          <w:tcPr>
            <w:tcW w:w="2043" w:type="dxa"/>
          </w:tcPr>
          <w:p w14:paraId="6DDCF30F" w14:textId="68A9F842" w:rsidR="00E51614" w:rsidRPr="002A3E93" w:rsidRDefault="00E51614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Jumper Wires</w:t>
            </w:r>
          </w:p>
        </w:tc>
        <w:tc>
          <w:tcPr>
            <w:tcW w:w="3013" w:type="dxa"/>
          </w:tcPr>
          <w:p w14:paraId="50657724" w14:textId="095C8F9D" w:rsidR="00E51614" w:rsidRPr="002A3E93" w:rsidRDefault="002A3E93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Off the shelf (OTS) component</w:t>
            </w:r>
          </w:p>
        </w:tc>
        <w:tc>
          <w:tcPr>
            <w:tcW w:w="1691" w:type="dxa"/>
          </w:tcPr>
          <w:p w14:paraId="5F98811C" w14:textId="68AE40F2" w:rsidR="00E51614" w:rsidRPr="002A3E93" w:rsidRDefault="002A3E93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M-M, M-F, F-F</w:t>
            </w:r>
          </w:p>
        </w:tc>
        <w:tc>
          <w:tcPr>
            <w:tcW w:w="237" w:type="dxa"/>
          </w:tcPr>
          <w:p w14:paraId="789DF1A0" w14:textId="38474AB6" w:rsidR="00E51614" w:rsidRPr="002A3E93" w:rsidRDefault="002A3E93" w:rsidP="002A3E93">
            <w:pPr>
              <w:jc w:val="center"/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20</w:t>
            </w:r>
          </w:p>
        </w:tc>
        <w:tc>
          <w:tcPr>
            <w:tcW w:w="2498" w:type="dxa"/>
          </w:tcPr>
          <w:p w14:paraId="5E4B7AE3" w14:textId="45DFFE3B" w:rsidR="00E51614" w:rsidRPr="002A3E93" w:rsidRDefault="002A3E93" w:rsidP="002A3E93">
            <w:pPr>
              <w:jc w:val="center"/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-</w:t>
            </w:r>
          </w:p>
        </w:tc>
      </w:tr>
      <w:tr w:rsidR="00E00ACE" w:rsidRPr="002A3E93" w14:paraId="33590B38" w14:textId="77777777" w:rsidTr="00235959">
        <w:tc>
          <w:tcPr>
            <w:tcW w:w="578" w:type="dxa"/>
          </w:tcPr>
          <w:p w14:paraId="3C1107D9" w14:textId="4247D868" w:rsidR="00E00ACE" w:rsidRPr="002A3E93" w:rsidRDefault="00E00ACE" w:rsidP="00E00ACE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10.</w:t>
            </w:r>
          </w:p>
        </w:tc>
        <w:tc>
          <w:tcPr>
            <w:tcW w:w="2043" w:type="dxa"/>
          </w:tcPr>
          <w:p w14:paraId="7466E878" w14:textId="222F76CE" w:rsidR="00E00ACE" w:rsidRPr="002A3E93" w:rsidRDefault="00E00ACE" w:rsidP="00E00ACE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Screws, Nuts, Washers</w:t>
            </w:r>
          </w:p>
        </w:tc>
        <w:tc>
          <w:tcPr>
            <w:tcW w:w="3013" w:type="dxa"/>
          </w:tcPr>
          <w:p w14:paraId="2AF13F3A" w14:textId="0F9DDEF9" w:rsidR="00E00ACE" w:rsidRPr="002A3E93" w:rsidRDefault="00235959" w:rsidP="00E00ACE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Steel/Plastic</w:t>
            </w:r>
          </w:p>
        </w:tc>
        <w:tc>
          <w:tcPr>
            <w:tcW w:w="1691" w:type="dxa"/>
          </w:tcPr>
          <w:p w14:paraId="041362D3" w14:textId="317EE840" w:rsidR="00E00ACE" w:rsidRPr="002A3E93" w:rsidRDefault="00235959" w:rsidP="00235959">
            <w:pPr>
              <w:jc w:val="center"/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-</w:t>
            </w:r>
          </w:p>
        </w:tc>
        <w:tc>
          <w:tcPr>
            <w:tcW w:w="237" w:type="dxa"/>
          </w:tcPr>
          <w:p w14:paraId="76C2E874" w14:textId="77777777" w:rsidR="00E00ACE" w:rsidRPr="002A3E93" w:rsidRDefault="00E00ACE" w:rsidP="00E00ACE">
            <w:pPr>
              <w:rPr>
                <w:rFonts w:ascii="Book Antiqua" w:hAnsi="Book Antiqua"/>
              </w:rPr>
            </w:pPr>
          </w:p>
        </w:tc>
        <w:tc>
          <w:tcPr>
            <w:tcW w:w="2498" w:type="dxa"/>
          </w:tcPr>
          <w:p w14:paraId="2E5CA600" w14:textId="3D290596" w:rsidR="00E00ACE" w:rsidRPr="002A3E93" w:rsidRDefault="002A3E93" w:rsidP="002A3E93">
            <w:pPr>
              <w:jc w:val="center"/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-</w:t>
            </w:r>
          </w:p>
        </w:tc>
      </w:tr>
      <w:tr w:rsidR="00E00ACE" w:rsidRPr="002A3E93" w14:paraId="4FD56DB7" w14:textId="77777777" w:rsidTr="00235959">
        <w:tc>
          <w:tcPr>
            <w:tcW w:w="578" w:type="dxa"/>
          </w:tcPr>
          <w:p w14:paraId="7A10262D" w14:textId="5945E91E" w:rsidR="00E00ACE" w:rsidRPr="002A3E93" w:rsidRDefault="00E00ACE" w:rsidP="00E00ACE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11.</w:t>
            </w:r>
          </w:p>
        </w:tc>
        <w:tc>
          <w:tcPr>
            <w:tcW w:w="2043" w:type="dxa"/>
          </w:tcPr>
          <w:p w14:paraId="58958D73" w14:textId="3FFF24AB" w:rsidR="00E00ACE" w:rsidRPr="002A3E93" w:rsidRDefault="00E00ACE" w:rsidP="00E00ACE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Gears</w:t>
            </w:r>
          </w:p>
        </w:tc>
        <w:tc>
          <w:tcPr>
            <w:tcW w:w="3013" w:type="dxa"/>
          </w:tcPr>
          <w:p w14:paraId="7C604D6A" w14:textId="05413445" w:rsidR="00E00ACE" w:rsidRPr="002A3E93" w:rsidRDefault="00235959" w:rsidP="00E00ACE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Plastic</w:t>
            </w:r>
          </w:p>
        </w:tc>
        <w:tc>
          <w:tcPr>
            <w:tcW w:w="1691" w:type="dxa"/>
          </w:tcPr>
          <w:p w14:paraId="1586D724" w14:textId="77777777" w:rsidR="00E00ACE" w:rsidRPr="002A3E93" w:rsidRDefault="00E00ACE" w:rsidP="00E00ACE">
            <w:pPr>
              <w:rPr>
                <w:rFonts w:ascii="Book Antiqua" w:hAnsi="Book Antiqua"/>
              </w:rPr>
            </w:pPr>
          </w:p>
        </w:tc>
        <w:tc>
          <w:tcPr>
            <w:tcW w:w="237" w:type="dxa"/>
          </w:tcPr>
          <w:p w14:paraId="70F84ED3" w14:textId="0FAD495B" w:rsidR="00E00ACE" w:rsidRPr="002A3E93" w:rsidRDefault="002A3E93" w:rsidP="00E00ACE">
            <w:pPr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3</w:t>
            </w:r>
          </w:p>
        </w:tc>
        <w:tc>
          <w:tcPr>
            <w:tcW w:w="2498" w:type="dxa"/>
          </w:tcPr>
          <w:p w14:paraId="00F4F130" w14:textId="69C81166" w:rsidR="00E00ACE" w:rsidRPr="002A3E93" w:rsidRDefault="002A3E93" w:rsidP="002A3E93">
            <w:pPr>
              <w:jc w:val="center"/>
              <w:rPr>
                <w:rFonts w:ascii="Book Antiqua" w:hAnsi="Book Antiqua"/>
              </w:rPr>
            </w:pPr>
            <w:r w:rsidRPr="002A3E93">
              <w:rPr>
                <w:rFonts w:ascii="Book Antiqua" w:hAnsi="Book Antiqua"/>
              </w:rPr>
              <w:t>-</w:t>
            </w:r>
          </w:p>
        </w:tc>
      </w:tr>
    </w:tbl>
    <w:p w14:paraId="70E5B849" w14:textId="45CEFA8D" w:rsidR="00115A2C" w:rsidRPr="002A3E93" w:rsidRDefault="005C6F54">
      <w:pPr>
        <w:rPr>
          <w:rFonts w:ascii="Book Antiqua" w:hAnsi="Book Antiqua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6EBDDA" wp14:editId="35CF8F8C">
                <wp:simplePos x="0" y="0"/>
                <wp:positionH relativeFrom="column">
                  <wp:posOffset>-60960</wp:posOffset>
                </wp:positionH>
                <wp:positionV relativeFrom="paragraph">
                  <wp:posOffset>-4214495</wp:posOffset>
                </wp:positionV>
                <wp:extent cx="6179820" cy="464820"/>
                <wp:effectExtent l="0" t="0" r="11430" b="11430"/>
                <wp:wrapNone/>
                <wp:docPr id="5269338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9820" cy="4648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6A7A7" w14:textId="19DD5A34" w:rsidR="005C6F54" w:rsidRPr="005C6F54" w:rsidRDefault="005C6F54" w:rsidP="005C6F54">
                            <w:pPr>
                              <w:jc w:val="center"/>
                              <w:rPr>
                                <w:rFonts w:ascii="Book Antiqua" w:hAnsi="Book Antiqua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C6F54">
                              <w:rPr>
                                <w:rFonts w:ascii="Book Antiqua" w:hAnsi="Book Antiqua"/>
                                <w:sz w:val="44"/>
                                <w:szCs w:val="44"/>
                                <w:lang w:val="en-US"/>
                              </w:rPr>
                              <w:t>BILL OF MATERIALS</w:t>
                            </w:r>
                            <w:r>
                              <w:rPr>
                                <w:rFonts w:ascii="Book Antiqua" w:hAnsi="Book Antiqua"/>
                                <w:sz w:val="44"/>
                                <w:szCs w:val="44"/>
                                <w:lang w:val="en-US"/>
                              </w:rPr>
                              <w:t xml:space="preserve"> (FERRIS WHEEL)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EBDDA" id="Rectangle 1" o:spid="_x0000_s1026" style="position:absolute;margin-left:-4.8pt;margin-top:-331.85pt;width:486.6pt;height: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" fillcolor="white [3201]" strokecolor="white [3212]" strokeweight="1pt">
                <v:textbox>
                  <w:txbxContent>
                    <w:p w14:paraId="5EB6A7A7" w14:textId="19DD5A34" w:rsidR="005C6F54" w:rsidRPr="005C6F54" w:rsidRDefault="005C6F54" w:rsidP="005C6F54">
                      <w:pPr>
                        <w:jc w:val="center"/>
                        <w:rPr>
                          <w:rFonts w:ascii="Book Antiqua" w:hAnsi="Book Antiqua"/>
                          <w:sz w:val="44"/>
                          <w:szCs w:val="44"/>
                          <w:lang w:val="en-US"/>
                        </w:rPr>
                      </w:pPr>
                      <w:r w:rsidRPr="005C6F54">
                        <w:rPr>
                          <w:rFonts w:ascii="Book Antiqua" w:hAnsi="Book Antiqua"/>
                          <w:sz w:val="44"/>
                          <w:szCs w:val="44"/>
                          <w:lang w:val="en-US"/>
                        </w:rPr>
                        <w:t>BILL OF MATERIALS</w:t>
                      </w:r>
                      <w:r>
                        <w:rPr>
                          <w:rFonts w:ascii="Book Antiqua" w:hAnsi="Book Antiqua"/>
                          <w:sz w:val="44"/>
                          <w:szCs w:val="44"/>
                          <w:lang w:val="en-US"/>
                        </w:rPr>
                        <w:t xml:space="preserve"> (FERRIS WHEEL)</w:t>
                      </w:r>
                    </w:p>
                  </w:txbxContent>
                </v:textbox>
              </v:rect>
            </w:pict>
          </mc:Fallback>
        </mc:AlternateContent>
      </w:r>
    </w:p>
    <w:sectPr w:rsidR="00115A2C" w:rsidRPr="002A3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14"/>
    <w:rsid w:val="00022F13"/>
    <w:rsid w:val="000D790D"/>
    <w:rsid w:val="00115A2C"/>
    <w:rsid w:val="00235959"/>
    <w:rsid w:val="002A3E93"/>
    <w:rsid w:val="00491803"/>
    <w:rsid w:val="00545712"/>
    <w:rsid w:val="005C6F54"/>
    <w:rsid w:val="005F33ED"/>
    <w:rsid w:val="00BD07D1"/>
    <w:rsid w:val="00E00ACE"/>
    <w:rsid w:val="00E51614"/>
    <w:rsid w:val="00F0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47D56"/>
  <w15:chartTrackingRefBased/>
  <w15:docId w15:val="{156BAAD6-DB2E-4601-A728-BC058723D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6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1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hiremath</dc:creator>
  <cp:keywords/>
  <dc:description/>
  <cp:lastModifiedBy>nandan chatni</cp:lastModifiedBy>
  <cp:revision>4</cp:revision>
  <cp:lastPrinted>2025-04-21T16:00:00Z</cp:lastPrinted>
  <dcterms:created xsi:type="dcterms:W3CDTF">2025-05-02T02:30:00Z</dcterms:created>
  <dcterms:modified xsi:type="dcterms:W3CDTF">2025-05-02T02:35:00Z</dcterms:modified>
</cp:coreProperties>
</file>