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rPr>
          <w:sz w:val="46"/>
          <w:szCs w:val="46"/>
        </w:rPr>
      </w:pPr>
      <w:bookmarkStart w:colFirst="0" w:colLast="0" w:name="_tf17kx2gx2j" w:id="0"/>
      <w:bookmarkEnd w:id="0"/>
      <w:r w:rsidDel="00000000" w:rsidR="00000000" w:rsidRPr="00000000">
        <w:rPr>
          <w:sz w:val="46"/>
          <w:szCs w:val="46"/>
          <w:rtl w:val="0"/>
        </w:rPr>
        <w:t xml:space="preserve">Complete Report on Elevator System Implementation and Testing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el2sdn5aftzv" w:id="1"/>
      <w:bookmarkEnd w:id="1"/>
      <w:r w:rsidDel="00000000" w:rsidR="00000000" w:rsidRPr="00000000">
        <w:rPr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Elevator System is a simulation that assigns elevators to floor requests based on defined rules. The system consists of multiple elevators, each responsible for servicing specific floors, and a lobby that manages requests and delegates them to the appropriate elevator. The assignment of elevators is based on the floor requested and the direction of movement.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9wej8s9ebe0" w:id="2"/>
      <w:bookmarkEnd w:id="2"/>
      <w:r w:rsidDel="00000000" w:rsidR="00000000" w:rsidRPr="00000000">
        <w:rPr>
          <w:sz w:val="34"/>
          <w:szCs w:val="34"/>
          <w:rtl w:val="0"/>
        </w:rPr>
        <w:t xml:space="preserve">2. 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report is to demonstrate the process of implementing, testing, and validating the elevator system. This includes: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design and implementation of the elevator assignment logic.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creation and execution of unit tests to verify the correctness of the implementation.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application of graph-based coverage techniques to ensure thorough testing of the system.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uvm4g8fazkt8" w:id="3"/>
      <w:bookmarkEnd w:id="3"/>
      <w:r w:rsidDel="00000000" w:rsidR="00000000" w:rsidRPr="00000000">
        <w:rPr>
          <w:sz w:val="34"/>
          <w:szCs w:val="34"/>
          <w:rtl w:val="0"/>
        </w:rPr>
        <w:t xml:space="preserve">3. Code Implementation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is divided into two main components: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Elevator Class</w:t>
      </w:r>
      <w:r w:rsidDel="00000000" w:rsidR="00000000" w:rsidRPr="00000000">
        <w:rPr>
          <w:rtl w:val="0"/>
        </w:rPr>
        <w:t xml:space="preserve">: Represents an elevator and contains its properties such as its current floor, the range of floors it can service, and the direction it is moving.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Lobby Class</w:t>
      </w:r>
      <w:r w:rsidDel="00000000" w:rsidR="00000000" w:rsidRPr="00000000">
        <w:rPr>
          <w:rtl w:val="0"/>
        </w:rPr>
        <w:t xml:space="preserve">: Manages a collection of elevators and handles floor requests from users, delegating them to the appropriate elevator based on floor ranges and direction.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dh1jyp7lvl3b" w:id="4"/>
      <w:bookmarkEnd w:id="4"/>
      <w:r w:rsidDel="00000000" w:rsidR="00000000" w:rsidRPr="00000000">
        <w:rPr>
          <w:sz w:val="34"/>
          <w:szCs w:val="34"/>
          <w:rtl w:val="0"/>
        </w:rPr>
        <w:t xml:space="preserve">4. Test Case Design and Coverage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6ldvptle3fik" w:id="5"/>
      <w:bookmarkEnd w:id="5"/>
      <w:r w:rsidDel="00000000" w:rsidR="00000000" w:rsidRPr="00000000">
        <w:rPr>
          <w:sz w:val="26"/>
          <w:szCs w:val="26"/>
          <w:rtl w:val="0"/>
        </w:rPr>
        <w:t xml:space="preserve">4.1 Control Flow Graph (CFG) for Each Test Case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detailed </w:t>
      </w:r>
      <w:r w:rsidDel="00000000" w:rsidR="00000000" w:rsidRPr="00000000">
        <w:rPr>
          <w:b w:val="1"/>
          <w:rtl w:val="0"/>
        </w:rPr>
        <w:t xml:space="preserve">Control Flow Graph (CFG)</w:t>
      </w:r>
      <w:r w:rsidDel="00000000" w:rsidR="00000000" w:rsidRPr="00000000">
        <w:rPr>
          <w:rtl w:val="0"/>
        </w:rPr>
        <w:t xml:space="preserve"> that represents the flow of execution within the elevator assignment system.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cvpg00w5afhj" w:id="6"/>
      <w:bookmarkEnd w:id="6"/>
      <w:r w:rsidDel="00000000" w:rsidR="00000000" w:rsidRPr="00000000">
        <w:rPr>
          <w:sz w:val="26"/>
          <w:szCs w:val="26"/>
          <w:rtl w:val="0"/>
        </w:rPr>
        <w:t xml:space="preserve">Test Case 1: Basic Elevator Assignment (Requesting Floor 3)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jwf6hp8x5a7k" w:id="7"/>
      <w:bookmarkEnd w:id="7"/>
      <w:r w:rsidDel="00000000" w:rsidR="00000000" w:rsidRPr="00000000">
        <w:rPr>
          <w:sz w:val="22"/>
          <w:szCs w:val="22"/>
          <w:rtl w:val="0"/>
        </w:rPr>
        <w:t xml:space="preserve">CFG for Test Case 1: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[Start]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[Generate Request] --&gt; [Floor Check] --&gt; [Elevator Range Check] --&gt; [Assign Elevator]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|                        |                      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v                        v                       v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[Assign Elevator]--&gt; [End] &lt;--[Mark Elevator Assigned]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7rd6c1zckdan" w:id="8"/>
      <w:bookmarkEnd w:id="8"/>
      <w:r w:rsidDel="00000000" w:rsidR="00000000" w:rsidRPr="00000000">
        <w:rPr>
          <w:sz w:val="22"/>
          <w:szCs w:val="22"/>
          <w:rtl w:val="0"/>
        </w:rPr>
        <w:t xml:space="preserve">Coverage: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 Coverage</w:t>
      </w:r>
      <w:r w:rsidDel="00000000" w:rsidR="00000000" w:rsidRPr="00000000">
        <w:rPr>
          <w:rtl w:val="0"/>
        </w:rPr>
        <w:t xml:space="preserve">: All nodes (Generate Request, Floor Check, Elevator Range Check, Assign Elevator, Mark Elevator Assigned, End) are covered.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Coverage</w:t>
      </w:r>
      <w:r w:rsidDel="00000000" w:rsidR="00000000" w:rsidRPr="00000000">
        <w:rPr>
          <w:rtl w:val="0"/>
        </w:rPr>
        <w:t xml:space="preserve">: All edges are covered between key steps of request processing.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Pair Coverage</w:t>
      </w:r>
      <w:r w:rsidDel="00000000" w:rsidR="00000000" w:rsidRPr="00000000">
        <w:rPr>
          <w:rtl w:val="0"/>
        </w:rPr>
        <w:t xml:space="preserve">: All possible consecutive transitions (Generate Request → Elevator Range Check → Assign Elevator).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Prime Path Coverage</w:t>
      </w:r>
      <w:r w:rsidDel="00000000" w:rsidR="00000000" w:rsidRPr="00000000">
        <w:rPr>
          <w:rtl w:val="0"/>
        </w:rPr>
        <w:t xml:space="preserve">: Full path coverage from request generation to elevator assignment and task completion.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38446142vw9p" w:id="9"/>
      <w:bookmarkEnd w:id="9"/>
      <w:r w:rsidDel="00000000" w:rsidR="00000000" w:rsidRPr="00000000">
        <w:rPr>
          <w:sz w:val="26"/>
          <w:szCs w:val="26"/>
          <w:rtl w:val="0"/>
        </w:rPr>
        <w:t xml:space="preserve">Test Case 2: No Suitable Elevator (Requesting Floor 5)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tnqjcm436n10" w:id="10"/>
      <w:bookmarkEnd w:id="10"/>
      <w:r w:rsidDel="00000000" w:rsidR="00000000" w:rsidRPr="00000000">
        <w:rPr>
          <w:sz w:val="22"/>
          <w:szCs w:val="22"/>
          <w:rtl w:val="0"/>
        </w:rPr>
        <w:t xml:space="preserve">CFG for Test Case 2: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[Start]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v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[Generate Request] --&gt; [Floor Check] --&gt; [Elevator Range Check] --&gt; [No Suitable Elevator]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|                        |                       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v                        v                        v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[Assign Elevator]--&gt; [End] &lt;--[Error Message Printed]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9itrtxo87z8y" w:id="11"/>
      <w:bookmarkEnd w:id="11"/>
      <w:r w:rsidDel="00000000" w:rsidR="00000000" w:rsidRPr="00000000">
        <w:rPr>
          <w:sz w:val="22"/>
          <w:szCs w:val="22"/>
          <w:rtl w:val="0"/>
        </w:rPr>
        <w:t xml:space="preserve">Coverage: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 Coverage</w:t>
      </w:r>
      <w:r w:rsidDel="00000000" w:rsidR="00000000" w:rsidRPr="00000000">
        <w:rPr>
          <w:rtl w:val="0"/>
        </w:rPr>
        <w:t xml:space="preserve">: All nodes are covered, including error handling when no suitable elevator is found.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Coverage</w:t>
      </w:r>
      <w:r w:rsidDel="00000000" w:rsidR="00000000" w:rsidRPr="00000000">
        <w:rPr>
          <w:rtl w:val="0"/>
        </w:rPr>
        <w:t xml:space="preserve">: All edges are covered, including the error handling path.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Pair Coverage</w:t>
      </w:r>
      <w:r w:rsidDel="00000000" w:rsidR="00000000" w:rsidRPr="00000000">
        <w:rPr>
          <w:rtl w:val="0"/>
        </w:rPr>
        <w:t xml:space="preserve">: Covers the transitions from request generation to elevator range check and then to error message handling.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Prime Path Coverage</w:t>
      </w:r>
      <w:r w:rsidDel="00000000" w:rsidR="00000000" w:rsidRPr="00000000">
        <w:rPr>
          <w:rtl w:val="0"/>
        </w:rPr>
        <w:t xml:space="preserve">: Full path coverage from request generation to no suitable elevator error.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j3gafpc50389" w:id="12"/>
      <w:bookmarkEnd w:id="12"/>
      <w:r w:rsidDel="00000000" w:rsidR="00000000" w:rsidRPr="00000000">
        <w:rPr>
          <w:sz w:val="26"/>
          <w:szCs w:val="26"/>
          <w:rtl w:val="0"/>
        </w:rPr>
        <w:t xml:space="preserve">Test Case 3: Forced Elevator Assignment (Requesting Floor 5)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z41s3uefmyvc" w:id="13"/>
      <w:bookmarkEnd w:id="13"/>
      <w:r w:rsidDel="00000000" w:rsidR="00000000" w:rsidRPr="00000000">
        <w:rPr>
          <w:sz w:val="22"/>
          <w:szCs w:val="22"/>
          <w:rtl w:val="0"/>
        </w:rPr>
        <w:t xml:space="preserve">CFG for Test Case 3: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[Start]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v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[Generate Request] --&gt; [Floor Check] --&gt; [Elevator Range Check] --&gt; [Force Assignment]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|                        |                       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v                        v                        v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[Assign Elevator]--&gt; [End] &lt;--[Forced Assignment Action]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5d32u2db4ixh" w:id="14"/>
      <w:bookmarkEnd w:id="14"/>
      <w:r w:rsidDel="00000000" w:rsidR="00000000" w:rsidRPr="00000000">
        <w:rPr>
          <w:sz w:val="22"/>
          <w:szCs w:val="22"/>
          <w:rtl w:val="0"/>
        </w:rPr>
        <w:t xml:space="preserve">Coverage: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 Coverage</w:t>
      </w:r>
      <w:r w:rsidDel="00000000" w:rsidR="00000000" w:rsidRPr="00000000">
        <w:rPr>
          <w:rtl w:val="0"/>
        </w:rPr>
        <w:t xml:space="preserve">: All nodes are covered, ensuring forced assignment is tested.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Coverage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: All edges are covered, including forced assignment logic.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Pair Coverage</w:t>
      </w:r>
      <w:r w:rsidDel="00000000" w:rsidR="00000000" w:rsidRPr="00000000">
        <w:rPr>
          <w:rtl w:val="0"/>
        </w:rPr>
        <w:t xml:space="preserve">: Transitioning between the floor check, elevator range check, and forced assignment paths.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Prime Path Coverage</w:t>
      </w:r>
      <w:r w:rsidDel="00000000" w:rsidR="00000000" w:rsidRPr="00000000">
        <w:rPr>
          <w:rtl w:val="0"/>
        </w:rPr>
        <w:t xml:space="preserve">: Full path from request generation to forced assignment and completion.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qjkh5bvworg" w:id="15"/>
      <w:bookmarkEnd w:id="15"/>
      <w:r w:rsidDel="00000000" w:rsidR="00000000" w:rsidRPr="00000000">
        <w:rPr>
          <w:sz w:val="26"/>
          <w:szCs w:val="26"/>
          <w:rtl w:val="0"/>
        </w:rPr>
        <w:t xml:space="preserve">Test Case 4: Multiple Requests and Assignments (Requesting Floors 3, 5, 7)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q8nm10wai0g5" w:id="16"/>
      <w:bookmarkEnd w:id="16"/>
      <w:r w:rsidDel="00000000" w:rsidR="00000000" w:rsidRPr="00000000">
        <w:rPr>
          <w:sz w:val="22"/>
          <w:szCs w:val="22"/>
          <w:rtl w:val="0"/>
        </w:rPr>
        <w:t xml:space="preserve">CFG for Test Case 4: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[Start]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v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[Generate Request] --&gt; [Floor Check] --&gt; [Elevator Range Check] --&gt; [Assign Elevator] --&gt; [Mark Elevator Assigned]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|                        |                        |                       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v                        v                        v                        v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[Assign Elevator]--&gt; [End] &lt;--[Mark Elevator Assigned]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gf3wjuynstd0" w:id="17"/>
      <w:bookmarkEnd w:id="17"/>
      <w:r w:rsidDel="00000000" w:rsidR="00000000" w:rsidRPr="00000000">
        <w:rPr>
          <w:sz w:val="22"/>
          <w:szCs w:val="22"/>
          <w:rtl w:val="0"/>
        </w:rPr>
        <w:t xml:space="preserve">Coverage: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 Coverage</w:t>
      </w:r>
      <w:r w:rsidDel="00000000" w:rsidR="00000000" w:rsidRPr="00000000">
        <w:rPr>
          <w:rtl w:val="0"/>
        </w:rPr>
        <w:t xml:space="preserve">: All nodes, including handling multiple requests, are covered.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Coverage</w:t>
      </w:r>
      <w:r w:rsidDel="00000000" w:rsidR="00000000" w:rsidRPr="00000000">
        <w:rPr>
          <w:rtl w:val="0"/>
        </w:rPr>
        <w:t xml:space="preserve">: All edges between steps in request handling are covered.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Pair Coverage</w:t>
      </w:r>
      <w:r w:rsidDel="00000000" w:rsidR="00000000" w:rsidRPr="00000000">
        <w:rPr>
          <w:rtl w:val="0"/>
        </w:rPr>
        <w:t xml:space="preserve">: Multiple edge pair combinations are tested.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Prime Path Coverage</w:t>
      </w:r>
      <w:r w:rsidDel="00000000" w:rsidR="00000000" w:rsidRPr="00000000">
        <w:rPr>
          <w:rtl w:val="0"/>
        </w:rPr>
        <w:t xml:space="preserve">: Full path coverage for sequential request processing and elevator assignment.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jm4y1e5vlbcq" w:id="18"/>
      <w:bookmarkEnd w:id="18"/>
      <w:r w:rsidDel="00000000" w:rsidR="00000000" w:rsidRPr="00000000">
        <w:rPr>
          <w:sz w:val="34"/>
          <w:szCs w:val="34"/>
          <w:rtl w:val="0"/>
        </w:rPr>
        <w:t xml:space="preserve">5. Graph-Based Coverage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kcg04cf5bevr" w:id="19"/>
      <w:bookmarkEnd w:id="19"/>
      <w:r w:rsidDel="00000000" w:rsidR="00000000" w:rsidRPr="00000000">
        <w:rPr>
          <w:sz w:val="26"/>
          <w:szCs w:val="26"/>
          <w:rtl w:val="0"/>
        </w:rPr>
        <w:t xml:space="preserve">Conclusion on Graph-Based Coverage: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 Coverage</w:t>
      </w:r>
      <w:r w:rsidDel="00000000" w:rsidR="00000000" w:rsidRPr="00000000">
        <w:rPr>
          <w:rtl w:val="0"/>
        </w:rPr>
        <w:t xml:space="preserve">: Achieved in all test cases. Every function and decision point in the elevator assignment process is tested.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Coverage</w:t>
      </w:r>
      <w:r w:rsidDel="00000000" w:rsidR="00000000" w:rsidRPr="00000000">
        <w:rPr>
          <w:rtl w:val="0"/>
        </w:rPr>
        <w:t xml:space="preserve">: Achieved across all test cases. All possible transitions between decision points and actions have been tested.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Pair Coverage</w:t>
      </w:r>
      <w:r w:rsidDel="00000000" w:rsidR="00000000" w:rsidRPr="00000000">
        <w:rPr>
          <w:rtl w:val="0"/>
        </w:rPr>
        <w:t xml:space="preserve">: Achieved. Consecutive pairs of transitions between key logic steps are tested.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Prime Path Coverage</w:t>
      </w:r>
      <w:r w:rsidDel="00000000" w:rsidR="00000000" w:rsidRPr="00000000">
        <w:rPr>
          <w:rtl w:val="0"/>
        </w:rPr>
        <w:t xml:space="preserve">: Achieved. All meaningful execution paths from request generation to assignment completion are covered.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types of graph-based coverage—Node, Edge, Edge Pair, and Prime Path—are fully tested and validated in each test case, ensuring comprehensive testing of the elevator assignment system.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