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8C477">
      <w:pPr>
        <w:numPr>
          <w:numId w:val="0"/>
        </w:numPr>
        <w:ind w:leftChars="0"/>
        <w:rPr>
          <w:rFonts w:hint="default"/>
          <w:lang w:val="en-US"/>
        </w:rPr>
      </w:pPr>
    </w:p>
    <w:p w14:paraId="371C4AFC">
      <w:pPr>
        <w:keepNext w:val="0"/>
        <w:keepLines w:val="0"/>
        <w:widowControl/>
        <w:suppressLineNumbers w:val="0"/>
        <w:jc w:val="left"/>
        <w:rPr>
          <w:rFonts w:hint="default" w:ascii="Bold" w:hAnsi="Bold" w:eastAsia="Bold" w:cs="Bold"/>
          <w:b/>
          <w:bCs/>
          <w:color w:val="000000"/>
          <w:kern w:val="0"/>
          <w:sz w:val="32"/>
          <w:szCs w:val="32"/>
          <w:lang w:val="en-US" w:eastAsia="zh-CN" w:bidi="ar"/>
        </w:rPr>
      </w:pPr>
      <w:r>
        <w:rPr>
          <w:rFonts w:hint="default" w:ascii="Bold" w:hAnsi="Bold" w:eastAsia="Bold" w:cs="Bold"/>
          <w:b/>
          <w:bCs/>
          <w:color w:val="000000"/>
          <w:kern w:val="0"/>
          <w:sz w:val="32"/>
          <w:szCs w:val="32"/>
          <w:lang w:val="en-US" w:eastAsia="zh-CN" w:bidi="ar"/>
        </w:rPr>
        <w:t>FOOD _HUB_ DATA ANALYSIS_ PROJECT REPORT</w:t>
      </w:r>
    </w:p>
    <w:p w14:paraId="252D75FE">
      <w:pPr>
        <w:keepNext w:val="0"/>
        <w:keepLines w:val="0"/>
        <w:widowControl/>
        <w:suppressLineNumbers w:val="0"/>
        <w:ind w:firstLine="2241" w:firstLineChars="700"/>
        <w:jc w:val="left"/>
        <w:rPr>
          <w:rFonts w:hint="default" w:ascii="Bold" w:hAnsi="Bold" w:eastAsia="Bold" w:cs="Bold"/>
          <w:b/>
          <w:bCs/>
          <w:color w:val="000000"/>
          <w:kern w:val="0"/>
          <w:sz w:val="32"/>
          <w:szCs w:val="32"/>
          <w:lang w:val="en-US" w:eastAsia="zh-CN" w:bidi="ar"/>
        </w:rPr>
      </w:pPr>
    </w:p>
    <w:p w14:paraId="41F52958">
      <w:pPr>
        <w:keepNext w:val="0"/>
        <w:keepLines w:val="0"/>
        <w:widowControl/>
        <w:suppressLineNumbers w:val="0"/>
        <w:ind w:firstLine="2241" w:firstLineChars="700"/>
        <w:jc w:val="left"/>
        <w:rPr>
          <w:rFonts w:hint="default" w:ascii="Bold" w:hAnsi="Bold" w:eastAsia="Bold" w:cs="Bold"/>
          <w:b/>
          <w:bCs/>
          <w:color w:val="000000"/>
          <w:kern w:val="0"/>
          <w:sz w:val="32"/>
          <w:szCs w:val="32"/>
          <w:lang w:val="en-US" w:eastAsia="zh-CN" w:bidi="ar"/>
        </w:rPr>
      </w:pPr>
      <w:r>
        <w:rPr>
          <w:rFonts w:hint="default" w:ascii="Bold" w:hAnsi="Bold" w:eastAsia="Bold" w:cs="Bold"/>
          <w:b/>
          <w:bCs/>
          <w:color w:val="000000"/>
          <w:kern w:val="0"/>
          <w:sz w:val="32"/>
          <w:szCs w:val="32"/>
          <w:lang w:val="en-US" w:eastAsia="zh-CN" w:bidi="ar"/>
        </w:rPr>
        <w:t xml:space="preserve"> NANDANI CHAUDHARY</w:t>
      </w:r>
    </w:p>
    <w:p w14:paraId="24F699E9">
      <w:pPr>
        <w:keepNext w:val="0"/>
        <w:keepLines w:val="0"/>
        <w:widowControl/>
        <w:suppressLineNumbers w:val="0"/>
        <w:jc w:val="left"/>
        <w:rPr>
          <w:rFonts w:hint="default" w:ascii="Bold" w:hAnsi="Bold" w:eastAsia="Bold" w:cs="Bold"/>
          <w:b/>
          <w:bCs/>
          <w:color w:val="000000"/>
          <w:kern w:val="0"/>
          <w:sz w:val="32"/>
          <w:szCs w:val="32"/>
          <w:lang w:val="en-US" w:eastAsia="zh-CN" w:bidi="ar"/>
        </w:rPr>
      </w:pPr>
    </w:p>
    <w:p w14:paraId="26412D8F">
      <w:pPr>
        <w:keepNext w:val="0"/>
        <w:keepLines w:val="0"/>
        <w:widowControl/>
        <w:suppressLineNumbers w:val="0"/>
        <w:jc w:val="left"/>
        <w:rPr>
          <w:rFonts w:hint="default" w:ascii="Bold" w:hAnsi="Bold" w:eastAsia="Bold" w:cs="Bold"/>
          <w:b/>
          <w:bCs/>
          <w:color w:val="000000"/>
          <w:kern w:val="0"/>
          <w:sz w:val="32"/>
          <w:szCs w:val="32"/>
          <w:lang w:val="en-US" w:eastAsia="zh-CN" w:bidi="ar"/>
        </w:rPr>
      </w:pPr>
    </w:p>
    <w:p w14:paraId="21904D0C">
      <w:pPr>
        <w:keepNext w:val="0"/>
        <w:keepLines w:val="0"/>
        <w:widowControl/>
        <w:suppressLineNumbers w:val="0"/>
        <w:jc w:val="left"/>
        <w:rPr>
          <w:rFonts w:ascii="Bold" w:hAnsi="Bold" w:eastAsia="Bold" w:cs="Bold"/>
          <w:b/>
          <w:bCs/>
          <w:color w:val="000000"/>
          <w:kern w:val="0"/>
          <w:sz w:val="32"/>
          <w:szCs w:val="32"/>
          <w:lang w:val="en-US" w:eastAsia="zh-CN" w:bidi="ar"/>
        </w:rPr>
      </w:pPr>
      <w:bookmarkStart w:id="0" w:name="_GoBack"/>
      <w:bookmarkEnd w:id="0"/>
    </w:p>
    <w:p w14:paraId="39064082">
      <w:pPr>
        <w:keepNext w:val="0"/>
        <w:keepLines w:val="0"/>
        <w:widowControl/>
        <w:suppressLineNumbers w:val="0"/>
        <w:jc w:val="left"/>
        <w:rPr>
          <w:sz w:val="32"/>
          <w:szCs w:val="32"/>
        </w:rPr>
      </w:pPr>
      <w:r>
        <w:rPr>
          <w:rFonts w:ascii="Bold" w:hAnsi="Bold" w:eastAsia="Bold" w:cs="Bold"/>
          <w:b/>
          <w:bCs/>
          <w:color w:val="000000"/>
          <w:kern w:val="0"/>
          <w:sz w:val="32"/>
          <w:szCs w:val="32"/>
          <w:lang w:val="en-US" w:eastAsia="zh-CN" w:bidi="ar"/>
        </w:rPr>
        <w:t xml:space="preserve">Contents / Agenda </w:t>
      </w:r>
    </w:p>
    <w:p w14:paraId="076E474F">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ascii="Nunito" w:hAnsi="Nunito" w:eastAsia="Nunito" w:cs="Nunito"/>
          <w:color w:val="000000"/>
          <w:kern w:val="0"/>
          <w:sz w:val="32"/>
          <w:szCs w:val="32"/>
          <w:lang w:val="en-US" w:eastAsia="zh-CN" w:bidi="ar"/>
        </w:rPr>
        <w:t xml:space="preserve">Executive Summary </w:t>
      </w:r>
    </w:p>
    <w:p w14:paraId="4914363F">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Nunito" w:hAnsi="Nunito" w:eastAsia="Nunito" w:cs="Nunito"/>
          <w:color w:val="000000"/>
          <w:kern w:val="0"/>
          <w:sz w:val="32"/>
          <w:szCs w:val="32"/>
          <w:lang w:val="en-US" w:eastAsia="zh-CN" w:bidi="ar"/>
        </w:rPr>
        <w:t xml:space="preserve">Business Problem Overview and Solution Approach </w:t>
      </w:r>
    </w:p>
    <w:p w14:paraId="5DDC02B3">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Nunito" w:hAnsi="Nunito" w:eastAsia="Nunito" w:cs="Nunito"/>
          <w:color w:val="000000"/>
          <w:kern w:val="0"/>
          <w:sz w:val="32"/>
          <w:szCs w:val="32"/>
          <w:lang w:val="en-US" w:eastAsia="zh-CN" w:bidi="ar"/>
        </w:rPr>
        <w:t xml:space="preserve">Data Overview </w:t>
      </w:r>
    </w:p>
    <w:p w14:paraId="44A6A95C">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Nunito" w:hAnsi="Nunito" w:eastAsia="Nunito" w:cs="Nunito"/>
          <w:color w:val="000000"/>
          <w:kern w:val="0"/>
          <w:sz w:val="32"/>
          <w:szCs w:val="32"/>
          <w:lang w:val="en-US" w:eastAsia="zh-CN" w:bidi="ar"/>
        </w:rPr>
        <w:t xml:space="preserve">EDA - Univariate Analysis </w:t>
      </w:r>
    </w:p>
    <w:p w14:paraId="289C6963">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Nunito" w:hAnsi="Nunito" w:eastAsia="Nunito" w:cs="Nunito"/>
          <w:color w:val="000000"/>
          <w:kern w:val="0"/>
          <w:sz w:val="32"/>
          <w:szCs w:val="32"/>
          <w:lang w:val="en-US" w:eastAsia="zh-CN" w:bidi="ar"/>
        </w:rPr>
        <w:t xml:space="preserve">EDA - Multivariate Analysis </w:t>
      </w:r>
    </w:p>
    <w:p w14:paraId="3C45978F">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Nunito" w:hAnsi="Nunito" w:eastAsia="Nunito" w:cs="Nunito"/>
          <w:color w:val="000000"/>
          <w:kern w:val="0"/>
          <w:sz w:val="32"/>
          <w:szCs w:val="32"/>
          <w:lang w:val="en-US" w:eastAsia="zh-CN" w:bidi="ar"/>
        </w:rPr>
        <w:t>Appendix</w:t>
      </w:r>
    </w:p>
    <w:p w14:paraId="7D24042E"/>
    <w:p w14:paraId="70DE5D84"/>
    <w:p w14:paraId="7FEE92DA">
      <w:pPr>
        <w:rPr>
          <w:sz w:val="32"/>
          <w:szCs w:val="32"/>
        </w:rPr>
      </w:pPr>
    </w:p>
    <w:p w14:paraId="451E328A">
      <w:pPr>
        <w:keepNext w:val="0"/>
        <w:keepLines w:val="0"/>
        <w:widowControl/>
        <w:suppressLineNumbers w:val="0"/>
        <w:jc w:val="left"/>
        <w:rPr>
          <w:sz w:val="32"/>
          <w:szCs w:val="32"/>
        </w:rPr>
      </w:pPr>
    </w:p>
    <w:p w14:paraId="71AE6BBD">
      <w:pPr>
        <w:keepNext w:val="0"/>
        <w:keepLines w:val="0"/>
        <w:widowControl/>
        <w:suppressLineNumbers w:val="0"/>
        <w:jc w:val="left"/>
        <w:rPr>
          <w:sz w:val="32"/>
          <w:szCs w:val="32"/>
        </w:rPr>
      </w:pPr>
      <w:r>
        <w:rPr>
          <w:rFonts w:hint="default" w:ascii="Bold" w:hAnsi="Bold" w:eastAsia="Bold" w:cs="Bold"/>
          <w:b/>
          <w:bCs/>
          <w:color w:val="222222"/>
          <w:kern w:val="0"/>
          <w:sz w:val="32"/>
          <w:szCs w:val="32"/>
          <w:lang w:val="en-US" w:eastAsia="zh-CN" w:bidi="ar"/>
        </w:rPr>
        <w:t>Key Insights</w:t>
      </w:r>
      <w:r>
        <w:rPr>
          <w:rFonts w:ascii="Nunito" w:hAnsi="Nunito" w:eastAsia="Nunito" w:cs="Nunito"/>
          <w:color w:val="222222"/>
          <w:kern w:val="0"/>
          <w:sz w:val="32"/>
          <w:szCs w:val="32"/>
          <w:lang w:val="en-US" w:eastAsia="zh-CN" w:bidi="ar"/>
        </w:rPr>
        <w:t xml:space="preserve">: </w:t>
      </w:r>
    </w:p>
    <w:p w14:paraId="20D46A2F">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4E763086">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Data-Driven Decisions: Our comprehensive analysis highlights key consumer trends and operational insights, </w:t>
      </w:r>
    </w:p>
    <w:p w14:paraId="7EB50166">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empowering strategic decisions for FoodHub's growth. </w:t>
      </w:r>
    </w:p>
    <w:p w14:paraId="747BFF3A">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67D07629">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Cuisine Demand: American, Italian, and Japanese cuisines emerge as top favorites, underscoring targeted marketing </w:t>
      </w:r>
    </w:p>
    <w:p w14:paraId="7F817878">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opportunities. </w:t>
      </w:r>
    </w:p>
    <w:p w14:paraId="54B133AA">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3ED4D131">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Delivery Dynamics: Weekend deliveries point to a need for faster service; streamlining these can boost customer </w:t>
      </w:r>
    </w:p>
    <w:p w14:paraId="74400D72">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satisfaction. </w:t>
      </w:r>
    </w:p>
    <w:p w14:paraId="3150AAC7">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050B6440">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Loyal Customers: A dedicated segment of frequent customers anchors our base, meriting a specialized loyalty program. </w:t>
      </w:r>
    </w:p>
    <w:p w14:paraId="2BA74D1B">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429F8703">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Quality &amp; Ratings: A mixed landscape of customer ratings invites a multifaceted approach to enhance service quality. </w:t>
      </w:r>
    </w:p>
    <w:p w14:paraId="08334BC6">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28933185">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Operational Timelines: Delivery times across weekdays and weekends show consistency, yet there's potential to </w:t>
      </w:r>
    </w:p>
    <w:p w14:paraId="24C9CE0B">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 xml:space="preserve">expedite over-60-minute orders. </w:t>
      </w:r>
    </w:p>
    <w:p w14:paraId="68524F5A">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 </w:t>
      </w:r>
    </w:p>
    <w:p w14:paraId="6FEDD26C">
      <w:pPr>
        <w:keepNext w:val="0"/>
        <w:keepLines w:val="0"/>
        <w:widowControl/>
        <w:suppressLineNumbers w:val="0"/>
        <w:jc w:val="left"/>
        <w:rPr>
          <w:sz w:val="32"/>
          <w:szCs w:val="32"/>
        </w:rPr>
      </w:pPr>
      <w:r>
        <w:rPr>
          <w:rFonts w:hint="default" w:ascii="Nunito" w:hAnsi="Nunito" w:eastAsia="Nunito" w:cs="Nunito"/>
          <w:color w:val="222222"/>
          <w:kern w:val="0"/>
          <w:sz w:val="32"/>
          <w:szCs w:val="32"/>
          <w:lang w:val="en-US" w:eastAsia="zh-CN" w:bidi="ar"/>
        </w:rPr>
        <w:t>Revenue Opportunities: Analysis identifies lucrative segments, need to fine-tune pricing for higher-value orders.</w:t>
      </w:r>
    </w:p>
    <w:p w14:paraId="1380A286">
      <w:r>
        <w:br w:type="page"/>
      </w:r>
    </w:p>
    <w:p w14:paraId="0D6C1C87">
      <w:pPr>
        <w:keepNext w:val="0"/>
        <w:keepLines w:val="0"/>
        <w:widowControl/>
        <w:suppressLineNumbers w:val="0"/>
        <w:jc w:val="left"/>
        <w:rPr>
          <w:rFonts w:ascii="Bold" w:hAnsi="Bold" w:eastAsia="Bold" w:cs="Bold"/>
          <w:b/>
          <w:bCs/>
          <w:color w:val="000000"/>
          <w:kern w:val="0"/>
          <w:sz w:val="36"/>
          <w:szCs w:val="36"/>
          <w:lang w:val="en-US" w:eastAsia="zh-CN" w:bidi="ar"/>
        </w:rPr>
      </w:pPr>
    </w:p>
    <w:p w14:paraId="5E657671">
      <w:pPr>
        <w:keepNext w:val="0"/>
        <w:keepLines w:val="0"/>
        <w:widowControl/>
        <w:suppressLineNumbers w:val="0"/>
        <w:jc w:val="left"/>
        <w:rPr>
          <w:rFonts w:ascii="Bold" w:hAnsi="Bold" w:eastAsia="Bold" w:cs="Bold"/>
          <w:b/>
          <w:bCs/>
          <w:color w:val="000000"/>
          <w:kern w:val="0"/>
          <w:sz w:val="36"/>
          <w:szCs w:val="36"/>
          <w:lang w:val="en-US" w:eastAsia="zh-CN" w:bidi="ar"/>
        </w:rPr>
      </w:pPr>
    </w:p>
    <w:p w14:paraId="1D4572CD">
      <w:pPr>
        <w:keepNext w:val="0"/>
        <w:keepLines w:val="0"/>
        <w:widowControl/>
        <w:suppressLineNumbers w:val="0"/>
        <w:jc w:val="left"/>
        <w:rPr>
          <w:rFonts w:ascii="Bold" w:hAnsi="Bold" w:eastAsia="Bold" w:cs="Bold"/>
          <w:b/>
          <w:bCs/>
          <w:color w:val="000000"/>
          <w:kern w:val="0"/>
          <w:sz w:val="36"/>
          <w:szCs w:val="36"/>
          <w:lang w:val="en-US" w:eastAsia="zh-CN" w:bidi="ar"/>
        </w:rPr>
      </w:pPr>
    </w:p>
    <w:p w14:paraId="706AAFD6">
      <w:pPr>
        <w:keepNext w:val="0"/>
        <w:keepLines w:val="0"/>
        <w:widowControl/>
        <w:suppressLineNumbers w:val="0"/>
        <w:jc w:val="left"/>
        <w:rPr>
          <w:sz w:val="36"/>
          <w:szCs w:val="36"/>
        </w:rPr>
      </w:pPr>
      <w:r>
        <w:rPr>
          <w:rFonts w:ascii="Bold" w:hAnsi="Bold" w:eastAsia="Bold" w:cs="Bold"/>
          <w:b/>
          <w:bCs/>
          <w:color w:val="000000"/>
          <w:kern w:val="0"/>
          <w:sz w:val="36"/>
          <w:szCs w:val="36"/>
          <w:lang w:val="en-US" w:eastAsia="zh-CN" w:bidi="ar"/>
        </w:rPr>
        <w:t xml:space="preserve">Executive Summary </w:t>
      </w:r>
    </w:p>
    <w:p w14:paraId="3A125A76">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Bold" w:hAnsi="Bold" w:eastAsia="Bold" w:cs="Bold"/>
          <w:b/>
          <w:bCs/>
          <w:color w:val="222222"/>
          <w:kern w:val="0"/>
          <w:sz w:val="36"/>
          <w:szCs w:val="36"/>
          <w:lang w:val="en-US" w:eastAsia="zh-CN" w:bidi="ar"/>
        </w:rPr>
        <w:t>Recommendations</w:t>
      </w:r>
      <w:r>
        <w:rPr>
          <w:rFonts w:ascii="Nunito" w:hAnsi="Nunito" w:eastAsia="Nunito" w:cs="Nunito"/>
          <w:color w:val="222222"/>
          <w:kern w:val="0"/>
          <w:sz w:val="36"/>
          <w:szCs w:val="36"/>
          <w:lang w:val="en-US" w:eastAsia="zh-CN" w:bidi="ar"/>
        </w:rPr>
        <w:t xml:space="preserve">: </w:t>
      </w:r>
    </w:p>
    <w:p w14:paraId="716301F5">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Forge ahead with cuisine-specific campaigns. </w:t>
      </w:r>
    </w:p>
    <w:p w14:paraId="3F4F1BD2">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Re-engineer weekend delivery operations. </w:t>
      </w:r>
    </w:p>
    <w:p w14:paraId="28207866">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Craft personalized loyalty incentives. </w:t>
      </w:r>
    </w:p>
    <w:p w14:paraId="174973D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Collaborate with restaurants to elevate culinary experiences. </w:t>
      </w:r>
    </w:p>
    <w:p w14:paraId="0AEDAC41">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Explore AI solutions for delivery optimization. </w:t>
      </w:r>
    </w:p>
    <w:p w14:paraId="47AC0CFD">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Foster a culture of excellence in customer service. </w:t>
      </w:r>
    </w:p>
    <w:p w14:paraId="4E9DFB3E"/>
    <w:p w14:paraId="6023608E"/>
    <w:p w14:paraId="77CF26D4"/>
    <w:p w14:paraId="6E1BE7A2"/>
    <w:p w14:paraId="454A420A">
      <w:pPr>
        <w:rPr>
          <w:sz w:val="36"/>
          <w:szCs w:val="36"/>
        </w:rPr>
      </w:pPr>
    </w:p>
    <w:p w14:paraId="163F5706">
      <w:pPr>
        <w:keepNext w:val="0"/>
        <w:keepLines w:val="0"/>
        <w:widowControl/>
        <w:suppressLineNumbers w:val="0"/>
        <w:jc w:val="left"/>
        <w:rPr>
          <w:sz w:val="36"/>
          <w:szCs w:val="36"/>
        </w:rPr>
      </w:pPr>
      <w:r>
        <w:rPr>
          <w:rFonts w:ascii="Bold" w:hAnsi="Bold" w:eastAsia="Bold" w:cs="Bold"/>
          <w:b/>
          <w:bCs/>
          <w:color w:val="000000"/>
          <w:kern w:val="0"/>
          <w:sz w:val="36"/>
          <w:szCs w:val="36"/>
          <w:lang w:val="en-US" w:eastAsia="zh-CN" w:bidi="ar"/>
        </w:rPr>
        <w:t xml:space="preserve">Business Problem Overview and Solution Approach </w:t>
      </w:r>
    </w:p>
    <w:p w14:paraId="55EC19F1">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ascii="Nunito" w:hAnsi="Nunito" w:eastAsia="Nunito" w:cs="Nunito"/>
          <w:color w:val="222222"/>
          <w:kern w:val="0"/>
          <w:sz w:val="36"/>
          <w:szCs w:val="36"/>
          <w:lang w:val="en-US" w:eastAsia="zh-CN" w:bidi="ar"/>
        </w:rPr>
        <w:t xml:space="preserve">Problem Defined: </w:t>
      </w:r>
    </w:p>
    <w:p w14:paraId="4C29BBC3">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In the fast-paced food delivery market, sustaining high customer satisfaction and operational </w:t>
      </w:r>
    </w:p>
    <w:p w14:paraId="77F3618D">
      <w:pPr>
        <w:keepNext w:val="0"/>
        <w:keepLines w:val="0"/>
        <w:widowControl/>
        <w:suppressLineNumbers w:val="0"/>
        <w:jc w:val="left"/>
        <w:rPr>
          <w:sz w:val="36"/>
          <w:szCs w:val="36"/>
        </w:rPr>
      </w:pPr>
      <w:r>
        <w:rPr>
          <w:rFonts w:hint="default" w:ascii="Nunito" w:hAnsi="Nunito" w:eastAsia="Nunito" w:cs="Nunito"/>
          <w:color w:val="222222"/>
          <w:kern w:val="0"/>
          <w:sz w:val="36"/>
          <w:szCs w:val="36"/>
          <w:lang w:val="en-US" w:eastAsia="zh-CN" w:bidi="ar"/>
        </w:rPr>
        <w:t xml:space="preserve">excellence remains a pivotal challenge. </w:t>
      </w:r>
    </w:p>
    <w:p w14:paraId="01372232">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The intricate balance of quick delivery, culinary diversity, and consumer loyalty is crucial in </w:t>
      </w:r>
    </w:p>
    <w:p w14:paraId="5D948187">
      <w:pPr>
        <w:keepNext w:val="0"/>
        <w:keepLines w:val="0"/>
        <w:widowControl/>
        <w:suppressLineNumbers w:val="0"/>
        <w:jc w:val="left"/>
        <w:rPr>
          <w:sz w:val="36"/>
          <w:szCs w:val="36"/>
        </w:rPr>
      </w:pPr>
      <w:r>
        <w:rPr>
          <w:rFonts w:hint="default" w:ascii="Nunito" w:hAnsi="Nunito" w:eastAsia="Nunito" w:cs="Nunito"/>
          <w:color w:val="222222"/>
          <w:kern w:val="0"/>
          <w:sz w:val="36"/>
          <w:szCs w:val="36"/>
          <w:lang w:val="en-US" w:eastAsia="zh-CN" w:bidi="ar"/>
        </w:rPr>
        <w:t xml:space="preserve">staying ahead of competition. </w:t>
      </w:r>
    </w:p>
    <w:p w14:paraId="2BEECAEE">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Solution Strategy: </w:t>
      </w:r>
    </w:p>
    <w:p w14:paraId="42BA289E">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The solution hinges on in-depth data analysis to dissect and understand customer behaviors, </w:t>
      </w:r>
    </w:p>
    <w:p w14:paraId="28FA9356">
      <w:pPr>
        <w:keepNext w:val="0"/>
        <w:keepLines w:val="0"/>
        <w:widowControl/>
        <w:suppressLineNumbers w:val="0"/>
        <w:jc w:val="left"/>
        <w:rPr>
          <w:sz w:val="36"/>
          <w:szCs w:val="36"/>
        </w:rPr>
      </w:pPr>
      <w:r>
        <w:rPr>
          <w:rFonts w:hint="default" w:ascii="Nunito" w:hAnsi="Nunito" w:eastAsia="Nunito" w:cs="Nunito"/>
          <w:color w:val="222222"/>
          <w:kern w:val="0"/>
          <w:sz w:val="36"/>
          <w:szCs w:val="36"/>
          <w:lang w:val="en-US" w:eastAsia="zh-CN" w:bidi="ar"/>
        </w:rPr>
        <w:t xml:space="preserve">preferences, and the efficiency of our delivery operations. </w:t>
      </w:r>
    </w:p>
    <w:p w14:paraId="2EAD1D2F">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222222"/>
          <w:kern w:val="0"/>
          <w:sz w:val="36"/>
          <w:szCs w:val="36"/>
          <w:lang w:val="en-US" w:eastAsia="zh-CN" w:bidi="ar"/>
        </w:rPr>
        <w:t xml:space="preserve">Leveraging analytical tools, we've synthesized insights that are directly shaping our tactical </w:t>
      </w:r>
    </w:p>
    <w:p w14:paraId="5C527498">
      <w:pPr>
        <w:keepNext w:val="0"/>
        <w:keepLines w:val="0"/>
        <w:widowControl/>
        <w:suppressLineNumbers w:val="0"/>
        <w:jc w:val="left"/>
        <w:rPr>
          <w:sz w:val="36"/>
          <w:szCs w:val="36"/>
        </w:rPr>
      </w:pPr>
      <w:r>
        <w:rPr>
          <w:rFonts w:hint="default" w:ascii="Nunito" w:hAnsi="Nunito" w:eastAsia="Nunito" w:cs="Nunito"/>
          <w:color w:val="222222"/>
          <w:kern w:val="0"/>
          <w:sz w:val="36"/>
          <w:szCs w:val="36"/>
          <w:lang w:val="en-US" w:eastAsia="zh-CN" w:bidi="ar"/>
        </w:rPr>
        <w:t>and strategic business decisions</w:t>
      </w:r>
    </w:p>
    <w:p w14:paraId="2735A7B2">
      <w:r>
        <w:br w:type="page"/>
      </w:r>
    </w:p>
    <w:p w14:paraId="4C6C1DFA"/>
    <w:p w14:paraId="7BAEDE34"/>
    <w:p w14:paraId="5C67C302"/>
    <w:p w14:paraId="4132427C">
      <w:pPr>
        <w:keepNext w:val="0"/>
        <w:keepLines w:val="0"/>
        <w:widowControl/>
        <w:suppressLineNumbers w:val="0"/>
        <w:jc w:val="left"/>
        <w:rPr>
          <w:rFonts w:ascii="Bold" w:hAnsi="Bold" w:eastAsia="Bold" w:cs="Bold"/>
          <w:b/>
          <w:bCs/>
          <w:color w:val="000000"/>
          <w:kern w:val="0"/>
          <w:sz w:val="36"/>
          <w:szCs w:val="36"/>
          <w:lang w:val="en-US" w:eastAsia="zh-CN" w:bidi="ar"/>
        </w:rPr>
      </w:pPr>
      <w:r>
        <w:rPr>
          <w:rFonts w:ascii="Bold" w:hAnsi="Bold" w:eastAsia="Bold" w:cs="Bold"/>
          <w:b/>
          <w:bCs/>
          <w:color w:val="000000"/>
          <w:kern w:val="0"/>
          <w:sz w:val="36"/>
          <w:szCs w:val="36"/>
          <w:lang w:val="en-US" w:eastAsia="zh-CN" w:bidi="ar"/>
        </w:rPr>
        <w:t xml:space="preserve">Business Problem Overview and Solution Approach </w:t>
      </w:r>
    </w:p>
    <w:p w14:paraId="6C2E7B31">
      <w:pPr>
        <w:keepNext w:val="0"/>
        <w:keepLines w:val="0"/>
        <w:widowControl/>
        <w:suppressLineNumbers w:val="0"/>
        <w:jc w:val="left"/>
        <w:rPr>
          <w:rFonts w:ascii="Bold" w:hAnsi="Bold" w:eastAsia="Bold" w:cs="Bold"/>
          <w:b/>
          <w:bCs/>
          <w:color w:val="000000"/>
          <w:kern w:val="0"/>
          <w:sz w:val="36"/>
          <w:szCs w:val="36"/>
          <w:lang w:val="en-US" w:eastAsia="zh-CN" w:bidi="ar"/>
        </w:rPr>
      </w:pPr>
    </w:p>
    <w:p w14:paraId="2C88E03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ascii="Nunito" w:hAnsi="Nunito" w:eastAsia="Nunito" w:cs="Nunito"/>
          <w:color w:val="000000"/>
          <w:kern w:val="0"/>
          <w:sz w:val="36"/>
          <w:szCs w:val="36"/>
          <w:lang w:val="en-US" w:eastAsia="zh-CN" w:bidi="ar"/>
        </w:rPr>
        <w:t xml:space="preserve">Methodology: </w:t>
      </w:r>
    </w:p>
    <w:p w14:paraId="5E9CAB1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Utilizing a combination of univariate and multivariate analytical techniques to extract patterns </w:t>
      </w:r>
    </w:p>
    <w:p w14:paraId="4E4188F3">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and correlations. </w:t>
      </w:r>
    </w:p>
    <w:p w14:paraId="366E87B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Implementing a feedback loop to translate customer ratings and reviews into actionable </w:t>
      </w:r>
    </w:p>
    <w:p w14:paraId="3888EB55">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quality improvements. </w:t>
      </w:r>
    </w:p>
    <w:p w14:paraId="08B24EFE">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Employing predictive analytics to anticipate demand fluctuations and optimize our supply </w:t>
      </w:r>
    </w:p>
    <w:p w14:paraId="787B9494">
      <w:pPr>
        <w:keepNext w:val="0"/>
        <w:keepLines w:val="0"/>
        <w:widowControl/>
        <w:suppressLineNumbers w:val="0"/>
        <w:jc w:val="left"/>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t xml:space="preserve">chain accordingly. </w:t>
      </w:r>
    </w:p>
    <w:p w14:paraId="43ABB9DF">
      <w:pPr>
        <w:keepNext w:val="0"/>
        <w:keepLines w:val="0"/>
        <w:widowControl/>
        <w:suppressLineNumbers w:val="0"/>
        <w:jc w:val="left"/>
        <w:rPr>
          <w:rFonts w:hint="default" w:ascii="Nunito" w:hAnsi="Nunito" w:eastAsia="Nunito" w:cs="Nunito"/>
          <w:color w:val="000000"/>
          <w:kern w:val="0"/>
          <w:sz w:val="28"/>
          <w:szCs w:val="28"/>
          <w:lang w:val="en-US" w:eastAsia="zh-CN" w:bidi="ar"/>
        </w:rPr>
      </w:pPr>
    </w:p>
    <w:p w14:paraId="0EBEC223">
      <w:pPr>
        <w:keepNext w:val="0"/>
        <w:keepLines w:val="0"/>
        <w:widowControl/>
        <w:suppressLineNumbers w:val="0"/>
        <w:jc w:val="left"/>
        <w:rPr>
          <w:rFonts w:hint="default"/>
          <w:sz w:val="36"/>
          <w:szCs w:val="36"/>
          <w:lang w:val="en-US"/>
        </w:rPr>
      </w:pPr>
      <w:r>
        <w:rPr>
          <w:rFonts w:hint="default" w:ascii="Nunito" w:hAnsi="Nunito" w:eastAsia="Nunito" w:cs="Nunito"/>
          <w:b/>
          <w:bCs/>
          <w:color w:val="000000"/>
          <w:kern w:val="0"/>
          <w:sz w:val="36"/>
          <w:szCs w:val="36"/>
          <w:lang w:val="en-US" w:eastAsia="zh-CN" w:bidi="ar"/>
        </w:rPr>
        <w:t>Data Overview :</w:t>
      </w:r>
    </w:p>
    <w:p w14:paraId="363B7776">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Dataset Composition: </w:t>
      </w:r>
    </w:p>
    <w:p w14:paraId="5523B0D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The dataset comprises 1898 orders across 9 key attributes, capturing a holistic view of FoodHub's operations </w:t>
      </w:r>
    </w:p>
    <w:p w14:paraId="6AF03CCD">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from order IDs to delivery times. </w:t>
      </w:r>
    </w:p>
    <w:p w14:paraId="44735AA6">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Variable Types: </w:t>
      </w:r>
    </w:p>
    <w:p w14:paraId="19AEFA79">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The dataset features a mix of numerical and categorical data types, enabling a robust analysis. Specifically, </w:t>
      </w:r>
    </w:p>
    <w:p w14:paraId="2D7D0C5F">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there are integer data types for order identification and time metrics, a floating-point type for order costs, and </w:t>
      </w:r>
    </w:p>
    <w:p w14:paraId="21AE0DBF">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object types for textual information like cuisine and ratings. </w:t>
      </w:r>
    </w:p>
    <w:p w14:paraId="2350A8EF">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Data Integrity: </w:t>
      </w:r>
    </w:p>
    <w:p w14:paraId="70FE17F4">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The rigorous data checking revealed no missing values, attesting to the dataset's completeness and readiness </w:t>
      </w:r>
    </w:p>
    <w:p w14:paraId="47D821AC">
      <w:pPr>
        <w:keepNext w:val="0"/>
        <w:keepLines w:val="0"/>
        <w:widowControl/>
        <w:suppressLineNumbers w:val="0"/>
        <w:jc w:val="left"/>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t xml:space="preserve">for analysis. </w:t>
      </w:r>
    </w:p>
    <w:p w14:paraId="31B440B2">
      <w:pPr>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br w:type="page"/>
      </w:r>
    </w:p>
    <w:p w14:paraId="0A2BD3D4">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393108BD">
      <w:pPr>
        <w:keepNext w:val="0"/>
        <w:keepLines w:val="0"/>
        <w:widowControl/>
        <w:suppressLineNumbers w:val="0"/>
        <w:jc w:val="left"/>
        <w:rPr>
          <w:rFonts w:hint="default" w:ascii="Segoe Print" w:hAnsi="Segoe Print" w:cs="Segoe Print"/>
          <w:sz w:val="36"/>
          <w:szCs w:val="36"/>
          <w:lang w:val="en-US"/>
        </w:rPr>
      </w:pPr>
      <w:r>
        <w:rPr>
          <w:rFonts w:hint="default" w:ascii="Segoe Print" w:hAnsi="Segoe Print" w:eastAsia="Bold" w:cs="Segoe Print"/>
          <w:b/>
          <w:bCs/>
          <w:color w:val="000000"/>
          <w:kern w:val="0"/>
          <w:sz w:val="36"/>
          <w:szCs w:val="36"/>
          <w:lang w:val="en-US" w:eastAsia="zh-CN" w:bidi="ar"/>
        </w:rPr>
        <w:t>Data Overview :</w:t>
      </w:r>
    </w:p>
    <w:p w14:paraId="1513221D">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14:paraId="44B793F4">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ascii="Nunito" w:hAnsi="Nunito" w:eastAsia="Nunito" w:cs="Nunito"/>
          <w:color w:val="000000"/>
          <w:kern w:val="0"/>
          <w:sz w:val="36"/>
          <w:szCs w:val="36"/>
          <w:lang w:val="en-US" w:eastAsia="zh-CN" w:bidi="ar"/>
        </w:rPr>
        <w:t xml:space="preserve">Statistical Summary: </w:t>
      </w:r>
    </w:p>
    <w:p w14:paraId="0E2822CF">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Insights into operational timings. The preparation time ranges from 20 to 35 minutes, while delivery times </w:t>
      </w:r>
    </w:p>
    <w:p w14:paraId="711BD01F">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span from 15 to 33 minutes, highlighting efficiency in our food delivery processes. </w:t>
      </w:r>
    </w:p>
    <w:p w14:paraId="34831AA8">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Order Ratings: </w:t>
      </w:r>
    </w:p>
    <w:p w14:paraId="4124E07E">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A notable aspect of the data is that 736 orders remain unrated. Capturing this feedback could provide further </w:t>
      </w:r>
    </w:p>
    <w:p w14:paraId="22919D05">
      <w:pPr>
        <w:keepNext w:val="0"/>
        <w:keepLines w:val="0"/>
        <w:widowControl/>
        <w:suppressLineNumbers w:val="0"/>
        <w:jc w:val="left"/>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t xml:space="preserve">insights into customer satisfaction and areas for service enhancement. </w:t>
      </w:r>
    </w:p>
    <w:p w14:paraId="53822809">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6E598ECD">
      <w:pPr>
        <w:keepNext w:val="0"/>
        <w:keepLines w:val="0"/>
        <w:widowControl/>
        <w:suppressLineNumbers w:val="0"/>
        <w:jc w:val="left"/>
        <w:rPr>
          <w:rFonts w:hint="default" w:ascii="Nunito" w:hAnsi="Nunito" w:eastAsia="Nunito" w:cs="Nunito"/>
          <w:color w:val="000000"/>
          <w:kern w:val="0"/>
          <w:sz w:val="24"/>
          <w:szCs w:val="24"/>
          <w:lang w:val="en-US" w:eastAsia="zh-CN" w:bidi="ar"/>
        </w:rPr>
      </w:pPr>
    </w:p>
    <w:p w14:paraId="4EFCDD2B">
      <w:pPr>
        <w:keepNext w:val="0"/>
        <w:keepLines w:val="0"/>
        <w:widowControl/>
        <w:suppressLineNumbers w:val="0"/>
        <w:jc w:val="left"/>
        <w:rPr>
          <w:rFonts w:hint="default" w:ascii="Nunito" w:hAnsi="Nunito" w:eastAsia="Nunito" w:cs="Nunito"/>
          <w:b/>
          <w:bCs/>
          <w:color w:val="434343"/>
          <w:kern w:val="0"/>
          <w:sz w:val="36"/>
          <w:szCs w:val="36"/>
          <w:lang w:val="en-US" w:eastAsia="zh-CN" w:bidi="ar"/>
        </w:rPr>
      </w:pPr>
    </w:p>
    <w:p w14:paraId="19A11EFE">
      <w:pPr>
        <w:keepNext w:val="0"/>
        <w:keepLines w:val="0"/>
        <w:widowControl/>
        <w:suppressLineNumbers w:val="0"/>
        <w:jc w:val="left"/>
        <w:rPr>
          <w:rFonts w:hint="default" w:ascii="Nunito" w:hAnsi="Nunito" w:eastAsia="Nunito" w:cs="Nunito"/>
          <w:b/>
          <w:bCs/>
          <w:color w:val="434343"/>
          <w:kern w:val="0"/>
          <w:sz w:val="36"/>
          <w:szCs w:val="36"/>
          <w:lang w:val="en-US" w:eastAsia="zh-CN" w:bidi="ar"/>
        </w:rPr>
      </w:pPr>
    </w:p>
    <w:p w14:paraId="6D1CEB99">
      <w:pPr>
        <w:keepNext w:val="0"/>
        <w:keepLines w:val="0"/>
        <w:widowControl/>
        <w:suppressLineNumbers w:val="0"/>
        <w:jc w:val="left"/>
        <w:rPr>
          <w:sz w:val="36"/>
          <w:szCs w:val="36"/>
        </w:rPr>
      </w:pPr>
      <w:r>
        <w:rPr>
          <w:rFonts w:hint="default" w:ascii="Nunito" w:hAnsi="Nunito" w:eastAsia="Nunito" w:cs="Nunito"/>
          <w:b/>
          <w:bCs/>
          <w:color w:val="000000"/>
          <w:kern w:val="0"/>
          <w:sz w:val="36"/>
          <w:szCs w:val="36"/>
          <w:lang w:val="en-US" w:eastAsia="zh-CN" w:bidi="ar"/>
        </w:rPr>
        <w:t xml:space="preserve">Univariate Analysis </w:t>
      </w:r>
    </w:p>
    <w:p w14:paraId="266CE041">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14:paraId="3868CCBA">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Order &amp; Customer Insights </w:t>
      </w:r>
    </w:p>
    <w:p w14:paraId="01EB1BE0">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Unique Orders:  individual orders ensure data integrity and traceability. </w:t>
      </w:r>
    </w:p>
    <w:p w14:paraId="1CB113A2">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Customer Base: unique customers reflect diverse usage and a solid base for behavior analysis.</w:t>
      </w:r>
    </w:p>
    <w:p w14:paraId="198E0483">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1EE577F7">
      <w:r>
        <w:br w:type="page"/>
      </w:r>
    </w:p>
    <w:p w14:paraId="290F4740">
      <w:pPr>
        <w:keepNext w:val="0"/>
        <w:keepLines w:val="0"/>
        <w:widowControl/>
        <w:suppressLineNumbers w:val="0"/>
        <w:jc w:val="left"/>
        <w:rPr>
          <w:rFonts w:hint="default" w:ascii="Segoe Print" w:hAnsi="Segoe Print" w:cs="Segoe Print"/>
          <w:b/>
          <w:bCs/>
          <w:sz w:val="36"/>
          <w:szCs w:val="36"/>
          <w:lang w:val="en-US"/>
        </w:rPr>
      </w:pPr>
      <w:r>
        <w:rPr>
          <w:rFonts w:hint="default" w:ascii="Segoe Print" w:hAnsi="Segoe Print" w:eastAsia="Bold" w:cs="Segoe Print"/>
          <w:b/>
          <w:bCs/>
          <w:color w:val="000000"/>
          <w:kern w:val="0"/>
          <w:sz w:val="36"/>
          <w:szCs w:val="36"/>
          <w:lang w:val="en-US" w:eastAsia="zh-CN" w:bidi="ar"/>
        </w:rPr>
        <w:t>Univariate Analysis :</w:t>
      </w:r>
    </w:p>
    <w:p w14:paraId="586686E9">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ascii="Nunito" w:hAnsi="Nunito" w:eastAsia="Nunito" w:cs="Nunito"/>
          <w:color w:val="000000"/>
          <w:kern w:val="0"/>
          <w:sz w:val="36"/>
          <w:szCs w:val="36"/>
          <w:lang w:val="en-US" w:eastAsia="zh-CN" w:bidi="ar"/>
        </w:rPr>
        <w:t xml:space="preserve">Diversity in Dining </w:t>
      </w:r>
    </w:p>
    <w:p w14:paraId="3CB358F2">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Variety of Restaurants: Partnerships with  diverse restaurants highlight expansive culinary offerings and </w:t>
      </w:r>
    </w:p>
    <w:p w14:paraId="085C1CED">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commitment to a variety of dining experiences. </w:t>
      </w:r>
    </w:p>
    <w:p w14:paraId="294176A5">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Cuisine Preferences:  distinct cuisine types led by American, Italian, and Japanese choices showcase users' </w:t>
      </w:r>
    </w:p>
    <w:p w14:paraId="309095FD">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cosmopolitan tastes and opportunities for targeted promotions.</w:t>
      </w:r>
    </w:p>
    <w:p w14:paraId="5CB52D6D">
      <w:pPr>
        <w:rPr>
          <w:sz w:val="36"/>
          <w:szCs w:val="36"/>
        </w:rPr>
      </w:pPr>
    </w:p>
    <w:p w14:paraId="32BD7C6F">
      <w:pPr>
        <w:rPr>
          <w:sz w:val="36"/>
          <w:szCs w:val="36"/>
        </w:rPr>
      </w:pPr>
    </w:p>
    <w:p w14:paraId="6DE7FACA">
      <w:pPr>
        <w:rPr>
          <w:rFonts w:hint="default" w:ascii="var(--jp-ui-font-family)" w:hAnsi="var(--jp-ui-font-family)" w:eastAsia="var(--jp-ui-font-family)" w:cs="var(--jp-ui-font-family)"/>
          <w:sz w:val="24"/>
          <w:szCs w:val="24"/>
        </w:rPr>
      </w:pPr>
    </w:p>
    <w:p w14:paraId="205F0126">
      <w:pPr>
        <w:rPr>
          <w:rFonts w:hint="default" w:ascii="var(--jp-ui-font-family)" w:hAnsi="var(--jp-ui-font-family)" w:eastAsia="var(--jp-ui-font-family)" w:cs="var(--jp-ui-font-family)"/>
          <w:sz w:val="24"/>
          <w:szCs w:val="24"/>
        </w:rPr>
      </w:pPr>
    </w:p>
    <w:p w14:paraId="193D0D72">
      <w:pPr>
        <w:rPr>
          <w:rFonts w:hint="default" w:ascii="var(--jp-ui-font-family)" w:hAnsi="var(--jp-ui-font-family)" w:eastAsia="var(--jp-ui-font-family)" w:cs="var(--jp-ui-font-family)"/>
          <w:sz w:val="24"/>
          <w:szCs w:val="24"/>
        </w:rPr>
      </w:pPr>
    </w:p>
    <w:p w14:paraId="61495E40">
      <w:pPr>
        <w:rPr>
          <w:rFonts w:hint="default" w:ascii="var(--jp-ui-font-family)" w:hAnsi="var(--jp-ui-font-family)" w:eastAsia="var(--jp-ui-font-family)" w:cs="var(--jp-ui-font-family)"/>
          <w:sz w:val="24"/>
          <w:szCs w:val="24"/>
        </w:rPr>
      </w:pPr>
    </w:p>
    <w:p w14:paraId="0C6AE460">
      <w:pPr>
        <w:rPr>
          <w:rFonts w:hint="default" w:ascii="var(--jp-ui-font-family)" w:hAnsi="var(--jp-ui-font-family)" w:eastAsia="var(--jp-ui-font-family)" w:cs="var(--jp-ui-font-family)"/>
          <w:sz w:val="24"/>
          <w:szCs w:val="24"/>
        </w:rPr>
      </w:pPr>
    </w:p>
    <w:p w14:paraId="079446FE">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drawing>
          <wp:inline distT="0" distB="0" distL="114300" distR="114300">
            <wp:extent cx="8731250" cy="6061075"/>
            <wp:effectExtent l="0" t="0" r="12700" b="15875"/>
            <wp:docPr id="1" name="Picture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7"/>
                    <pic:cNvPicPr>
                      <a:picLocks noChangeAspect="1"/>
                    </pic:cNvPicPr>
                  </pic:nvPicPr>
                  <pic:blipFill>
                    <a:blip r:embed="rId4"/>
                    <a:stretch>
                      <a:fillRect/>
                    </a:stretch>
                  </pic:blipFill>
                  <pic:spPr>
                    <a:xfrm>
                      <a:off x="0" y="0"/>
                      <a:ext cx="8731250" cy="6061075"/>
                    </a:xfrm>
                    <a:prstGeom prst="rect">
                      <a:avLst/>
                    </a:prstGeom>
                    <a:noFill/>
                    <a:ln w="9525">
                      <a:noFill/>
                    </a:ln>
                  </pic:spPr>
                </pic:pic>
              </a:graphicData>
            </a:graphic>
          </wp:inline>
        </w:drawing>
      </w:r>
    </w:p>
    <w:p w14:paraId="32C0958C">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br w:type="page"/>
      </w:r>
    </w:p>
    <w:p w14:paraId="333475A3">
      <w:pPr>
        <w:rPr>
          <w:rFonts w:hint="default" w:ascii="var(--jp-ui-font-family)" w:hAnsi="var(--jp-ui-font-family)" w:eastAsia="var(--jp-ui-font-family)" w:cs="var(--jp-ui-font-family)"/>
          <w:sz w:val="24"/>
          <w:szCs w:val="24"/>
        </w:rPr>
      </w:pPr>
    </w:p>
    <w:p w14:paraId="11DDAA14">
      <w:pPr>
        <w:rPr>
          <w:rFonts w:hint="default" w:ascii="var(--jp-ui-font-family)" w:hAnsi="var(--jp-ui-font-family)" w:eastAsia="var(--jp-ui-font-family)" w:cs="var(--jp-ui-font-family)"/>
          <w:sz w:val="24"/>
          <w:szCs w:val="24"/>
        </w:rPr>
      </w:pPr>
    </w:p>
    <w:p w14:paraId="452F2766">
      <w:pPr>
        <w:rPr>
          <w:rFonts w:hint="default" w:ascii="var(--jp-ui-font-family)" w:hAnsi="var(--jp-ui-font-family)" w:eastAsia="var(--jp-ui-font-family)" w:cs="var(--jp-ui-font-family)"/>
          <w:sz w:val="24"/>
          <w:szCs w:val="24"/>
        </w:rPr>
      </w:pPr>
      <w:r>
        <w:drawing>
          <wp:inline distT="0" distB="0" distL="114300" distR="114300">
            <wp:extent cx="81153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8115300" cy="2095500"/>
                    </a:xfrm>
                    <a:prstGeom prst="rect">
                      <a:avLst/>
                    </a:prstGeom>
                    <a:noFill/>
                    <a:ln>
                      <a:noFill/>
                    </a:ln>
                  </pic:spPr>
                </pic:pic>
              </a:graphicData>
            </a:graphic>
          </wp:inline>
        </w:drawing>
      </w:r>
    </w:p>
    <w:p w14:paraId="3DFE3647">
      <w:pPr>
        <w:rPr>
          <w:rFonts w:hint="default" w:ascii="var(--jp-ui-font-family)" w:hAnsi="var(--jp-ui-font-family)" w:eastAsia="var(--jp-ui-font-family)" w:cs="var(--jp-ui-font-family)"/>
          <w:sz w:val="24"/>
          <w:szCs w:val="24"/>
        </w:rPr>
      </w:pPr>
    </w:p>
    <w:p w14:paraId="54B188FF">
      <w:pPr>
        <w:rPr>
          <w:rFonts w:hint="default" w:ascii="var(--jp-ui-font-family)" w:hAnsi="var(--jp-ui-font-family)" w:eastAsia="var(--jp-ui-font-family)" w:cs="var(--jp-ui-font-family)"/>
          <w:sz w:val="24"/>
          <w:szCs w:val="24"/>
        </w:rPr>
      </w:pPr>
    </w:p>
    <w:p w14:paraId="289B067C">
      <w:pPr>
        <w:rPr>
          <w:rFonts w:hint="default" w:ascii="var(--jp-ui-font-family)" w:hAnsi="var(--jp-ui-font-family)" w:eastAsia="var(--jp-ui-font-family)" w:cs="var(--jp-ui-font-family)"/>
          <w:sz w:val="24"/>
          <w:szCs w:val="24"/>
        </w:rPr>
      </w:pPr>
    </w:p>
    <w:p w14:paraId="1CFBC792">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drawing>
          <wp:inline distT="0" distB="0" distL="114300" distR="114300">
            <wp:extent cx="7981950" cy="5153025"/>
            <wp:effectExtent l="0" t="0" r="0" b="9525"/>
            <wp:docPr id="4" name="Picture 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61"/>
                    <pic:cNvPicPr>
                      <a:picLocks noChangeAspect="1"/>
                    </pic:cNvPicPr>
                  </pic:nvPicPr>
                  <pic:blipFill>
                    <a:blip r:embed="rId6"/>
                    <a:stretch>
                      <a:fillRect/>
                    </a:stretch>
                  </pic:blipFill>
                  <pic:spPr>
                    <a:xfrm>
                      <a:off x="0" y="0"/>
                      <a:ext cx="7981950" cy="5153025"/>
                    </a:xfrm>
                    <a:prstGeom prst="rect">
                      <a:avLst/>
                    </a:prstGeom>
                    <a:noFill/>
                    <a:ln w="9525">
                      <a:noFill/>
                    </a:ln>
                  </pic:spPr>
                </pic:pic>
              </a:graphicData>
            </a:graphic>
          </wp:inline>
        </w:drawing>
      </w:r>
    </w:p>
    <w:p w14:paraId="4C73B8EF">
      <w:pPr>
        <w:rPr>
          <w:rFonts w:hint="default" w:ascii="var(--jp-ui-font-family)" w:hAnsi="var(--jp-ui-font-family)" w:eastAsia="var(--jp-ui-font-family)" w:cs="var(--jp-ui-font-family)"/>
          <w:sz w:val="24"/>
          <w:szCs w:val="24"/>
        </w:rPr>
      </w:pPr>
    </w:p>
    <w:p w14:paraId="0E9C6432">
      <w:pPr>
        <w:rPr>
          <w:rFonts w:hint="default" w:ascii="var(--jp-ui-font-family)" w:hAnsi="var(--jp-ui-font-family)" w:eastAsia="var(--jp-ui-font-family)" w:cs="var(--jp-ui-font-family)"/>
          <w:sz w:val="24"/>
          <w:szCs w:val="24"/>
        </w:rPr>
      </w:pPr>
    </w:p>
    <w:p w14:paraId="0337668F">
      <w:pPr>
        <w:rPr>
          <w:rFonts w:hint="default" w:ascii="var(--jp-ui-font-family)" w:hAnsi="var(--jp-ui-font-family)" w:eastAsia="var(--jp-ui-font-family)" w:cs="var(--jp-ui-font-family)"/>
          <w:sz w:val="24"/>
          <w:szCs w:val="24"/>
        </w:rPr>
      </w:pPr>
    </w:p>
    <w:p w14:paraId="688A188C">
      <w:pPr>
        <w:rPr>
          <w:rFonts w:hint="default" w:ascii="var(--jp-ui-font-family)" w:hAnsi="var(--jp-ui-font-family)" w:eastAsia="var(--jp-ui-font-family)" w:cs="var(--jp-ui-font-family)"/>
          <w:sz w:val="24"/>
          <w:szCs w:val="24"/>
        </w:rPr>
      </w:pPr>
    </w:p>
    <w:p w14:paraId="0A4F7020">
      <w:pPr>
        <w:rPr>
          <w:rFonts w:hint="default" w:ascii="var(--jp-ui-font-family)" w:hAnsi="var(--jp-ui-font-family)" w:eastAsia="var(--jp-ui-font-family)" w:cs="var(--jp-ui-font-family)"/>
          <w:sz w:val="24"/>
          <w:szCs w:val="24"/>
        </w:rPr>
      </w:pPr>
    </w:p>
    <w:p w14:paraId="097CD8D6">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br w:type="page"/>
      </w:r>
    </w:p>
    <w:p w14:paraId="142B32B2">
      <w:pPr>
        <w:keepNext w:val="0"/>
        <w:keepLines w:val="0"/>
        <w:widowControl/>
        <w:suppressLineNumbers w:val="0"/>
        <w:jc w:val="left"/>
        <w:rPr>
          <w:b/>
          <w:bCs/>
        </w:rPr>
      </w:pPr>
    </w:p>
    <w:p w14:paraId="459FC461">
      <w:pPr>
        <w:keepNext w:val="0"/>
        <w:keepLines w:val="0"/>
        <w:widowControl/>
        <w:suppressLineNumbers w:val="0"/>
        <w:jc w:val="left"/>
        <w:rPr>
          <w:sz w:val="36"/>
          <w:szCs w:val="36"/>
        </w:rPr>
      </w:pPr>
      <w:r>
        <w:rPr>
          <w:rFonts w:ascii="Nunito" w:hAnsi="Nunito" w:eastAsia="Nunito" w:cs="Nunito"/>
          <w:b/>
          <w:bCs/>
          <w:color w:val="000000"/>
          <w:kern w:val="0"/>
          <w:sz w:val="36"/>
          <w:szCs w:val="36"/>
          <w:lang w:val="en-US" w:eastAsia="zh-CN" w:bidi="ar"/>
        </w:rPr>
        <w:t>Correlation Analysis:</w:t>
      </w:r>
      <w:r>
        <w:rPr>
          <w:rFonts w:ascii="Nunito" w:hAnsi="Nunito" w:eastAsia="Nunito" w:cs="Nunito"/>
          <w:color w:val="000000"/>
          <w:kern w:val="0"/>
          <w:sz w:val="36"/>
          <w:szCs w:val="36"/>
          <w:lang w:val="en-US" w:eastAsia="zh-CN" w:bidi="ar"/>
        </w:rPr>
        <w:t xml:space="preserve"> </w:t>
      </w:r>
    </w:p>
    <w:p w14:paraId="2F95550E">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Analysis through a heatmap indicates minimal correlation between the order cost, food preparation time, and </w:t>
      </w:r>
    </w:p>
    <w:p w14:paraId="11E0A7BA">
      <w:pPr>
        <w:keepNext w:val="0"/>
        <w:keepLines w:val="0"/>
        <w:widowControl/>
        <w:suppressLineNumbers w:val="0"/>
        <w:jc w:val="left"/>
        <w:rPr>
          <w:sz w:val="36"/>
          <w:szCs w:val="36"/>
        </w:rPr>
      </w:pPr>
      <w:r>
        <w:rPr>
          <w:rFonts w:hint="default" w:ascii="Nunito" w:hAnsi="Nunito" w:eastAsia="Nunito" w:cs="Nunito"/>
          <w:color w:val="000000"/>
          <w:kern w:val="0"/>
          <w:sz w:val="36"/>
          <w:szCs w:val="36"/>
          <w:lang w:val="en-US" w:eastAsia="zh-CN" w:bidi="ar"/>
        </w:rPr>
        <w:t xml:space="preserve">delivery time. </w:t>
      </w:r>
    </w:p>
    <w:p w14:paraId="78D40742">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Each service metric operates independently, providing flexibility in improvement strategies without </w:t>
      </w:r>
    </w:p>
    <w:p w14:paraId="2C3FCC73">
      <w:pPr>
        <w:keepNext w:val="0"/>
        <w:keepLines w:val="0"/>
        <w:widowControl/>
        <w:suppressLineNumbers w:val="0"/>
        <w:jc w:val="left"/>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t xml:space="preserve">interdependency issues. </w:t>
      </w:r>
    </w:p>
    <w:p w14:paraId="705DA3B5">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48247EE5">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1B1E07B4">
      <w:pPr>
        <w:keepNext w:val="0"/>
        <w:keepLines w:val="0"/>
        <w:widowControl/>
        <w:suppressLineNumbers w:val="0"/>
        <w:jc w:val="left"/>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drawing>
          <wp:inline distT="0" distB="0" distL="114300" distR="114300">
            <wp:extent cx="7981950" cy="5162550"/>
            <wp:effectExtent l="0" t="0" r="0" b="0"/>
            <wp:docPr id="5" name="Picture 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2"/>
                    <pic:cNvPicPr>
                      <a:picLocks noChangeAspect="1"/>
                    </pic:cNvPicPr>
                  </pic:nvPicPr>
                  <pic:blipFill>
                    <a:blip r:embed="rId7"/>
                    <a:stretch>
                      <a:fillRect/>
                    </a:stretch>
                  </pic:blipFill>
                  <pic:spPr>
                    <a:xfrm>
                      <a:off x="0" y="0"/>
                      <a:ext cx="7981950" cy="5162550"/>
                    </a:xfrm>
                    <a:prstGeom prst="rect">
                      <a:avLst/>
                    </a:prstGeom>
                    <a:noFill/>
                    <a:ln w="9525">
                      <a:noFill/>
                    </a:ln>
                  </pic:spPr>
                </pic:pic>
              </a:graphicData>
            </a:graphic>
          </wp:inline>
        </w:drawing>
      </w:r>
    </w:p>
    <w:p w14:paraId="4B8782D6">
      <w:pPr>
        <w:keepNext w:val="0"/>
        <w:keepLines w:val="0"/>
        <w:widowControl/>
        <w:suppressLineNumbers w:val="0"/>
        <w:jc w:val="left"/>
        <w:rPr>
          <w:rFonts w:hint="default" w:ascii="var(--jp-ui-font-family)" w:hAnsi="var(--jp-ui-font-family)" w:eastAsia="var(--jp-ui-font-family)" w:cs="var(--jp-ui-font-family)"/>
          <w:sz w:val="24"/>
          <w:szCs w:val="24"/>
        </w:rPr>
      </w:pPr>
    </w:p>
    <w:p w14:paraId="4B787D22">
      <w:pPr>
        <w:keepNext w:val="0"/>
        <w:keepLines w:val="0"/>
        <w:widowControl/>
        <w:suppressLineNumbers w:val="0"/>
        <w:jc w:val="left"/>
      </w:pPr>
    </w:p>
    <w:p w14:paraId="596F8685">
      <w:pPr>
        <w:keepNext w:val="0"/>
        <w:keepLines w:val="0"/>
        <w:widowControl/>
        <w:suppressLineNumbers w:val="0"/>
        <w:jc w:val="left"/>
        <w:rPr>
          <w:rFonts w:hint="default" w:ascii="var(--jp-ui-font-family)" w:hAnsi="var(--jp-ui-font-family)" w:eastAsia="var(--jp-ui-font-family)" w:cs="var(--jp-ui-font-family)"/>
          <w:sz w:val="24"/>
          <w:szCs w:val="24"/>
        </w:rPr>
      </w:pPr>
    </w:p>
    <w:p w14:paraId="58B4185B">
      <w:pPr>
        <w:keepNext w:val="0"/>
        <w:keepLines w:val="0"/>
        <w:widowControl/>
        <w:suppressLineNumbers w:val="0"/>
        <w:jc w:val="left"/>
        <w:rPr>
          <w:rFonts w:hint="default" w:ascii="var(--jp-ui-font-family)" w:hAnsi="var(--jp-ui-font-family)" w:eastAsia="var(--jp-ui-font-family)" w:cs="var(--jp-ui-font-family)"/>
          <w:sz w:val="24"/>
          <w:szCs w:val="24"/>
        </w:rPr>
      </w:pPr>
    </w:p>
    <w:p w14:paraId="65A4B54F">
      <w:pPr>
        <w:keepNext w:val="0"/>
        <w:keepLines w:val="0"/>
        <w:widowControl/>
        <w:suppressLineNumbers w:val="0"/>
        <w:jc w:val="left"/>
        <w:rPr>
          <w:rFonts w:ascii="Nunito" w:hAnsi="Nunito" w:eastAsia="Nunito" w:cs="Nunito"/>
          <w:b/>
          <w:bCs/>
          <w:color w:val="000000"/>
          <w:kern w:val="0"/>
          <w:sz w:val="36"/>
          <w:szCs w:val="36"/>
          <w:lang w:val="en-US" w:eastAsia="zh-CN" w:bidi="ar"/>
        </w:rPr>
      </w:pPr>
      <w:r>
        <w:rPr>
          <w:rFonts w:ascii="Nunito" w:hAnsi="Nunito" w:eastAsia="Nunito" w:cs="Nunito"/>
          <w:b/>
          <w:bCs/>
          <w:color w:val="000000"/>
          <w:kern w:val="0"/>
          <w:sz w:val="36"/>
          <w:szCs w:val="36"/>
          <w:lang w:val="en-US" w:eastAsia="zh-CN" w:bidi="ar"/>
        </w:rPr>
        <w:t xml:space="preserve">Rating Analysis (Questions 12, 13): </w:t>
      </w:r>
    </w:p>
    <w:p w14:paraId="788B9AF6">
      <w:pPr>
        <w:keepNext w:val="0"/>
        <w:keepLines w:val="0"/>
        <w:widowControl/>
        <w:suppressLineNumbers w:val="0"/>
        <w:jc w:val="left"/>
        <w:rPr>
          <w:rFonts w:ascii="Nunito" w:hAnsi="Nunito" w:eastAsia="Nunito" w:cs="Nunito"/>
          <w:color w:val="000000"/>
          <w:kern w:val="0"/>
          <w:sz w:val="36"/>
          <w:szCs w:val="36"/>
          <w:lang w:val="en-US" w:eastAsia="zh-CN" w:bidi="ar"/>
        </w:rPr>
      </w:pPr>
    </w:p>
    <w:p w14:paraId="4A4254F6">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 </w:t>
      </w:r>
      <w:r>
        <w:rPr>
          <w:rFonts w:hint="default" w:ascii="Nunito" w:hAnsi="Nunito" w:eastAsia="Nunito" w:cs="Nunito"/>
          <w:color w:val="000000"/>
          <w:kern w:val="0"/>
          <w:sz w:val="36"/>
          <w:szCs w:val="36"/>
          <w:lang w:val="en-US" w:eastAsia="zh-CN" w:bidi="ar"/>
        </w:rPr>
        <w:t xml:space="preserve">Cost does not stand alone as a driver of satisfaction. Our analysis highlights the multifaceted nature of </w:t>
      </w:r>
    </w:p>
    <w:p w14:paraId="23B11078">
      <w:pPr>
        <w:keepNext w:val="0"/>
        <w:keepLines w:val="0"/>
        <w:widowControl/>
        <w:suppressLineNumbers w:val="0"/>
        <w:jc w:val="left"/>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t xml:space="preserve">customer contentment, urging us to enrich the overall dining experience. </w:t>
      </w:r>
    </w:p>
    <w:p w14:paraId="48D1D64C">
      <w:pPr>
        <w:rPr>
          <w:rFonts w:hint="default" w:ascii="Nunito" w:hAnsi="Nunito" w:eastAsia="Nunito" w:cs="Nunito"/>
          <w:color w:val="000000"/>
          <w:kern w:val="0"/>
          <w:sz w:val="36"/>
          <w:szCs w:val="36"/>
          <w:lang w:val="en-US" w:eastAsia="zh-CN" w:bidi="ar"/>
        </w:rPr>
      </w:pPr>
      <w:r>
        <w:rPr>
          <w:rFonts w:hint="default" w:ascii="Nunito" w:hAnsi="Nunito" w:eastAsia="Nunito" w:cs="Nunito"/>
          <w:color w:val="000000"/>
          <w:kern w:val="0"/>
          <w:sz w:val="36"/>
          <w:szCs w:val="36"/>
          <w:lang w:val="en-US" w:eastAsia="zh-CN" w:bidi="ar"/>
        </w:rPr>
        <w:br w:type="page"/>
      </w:r>
    </w:p>
    <w:p w14:paraId="37274D01">
      <w:pPr>
        <w:keepNext w:val="0"/>
        <w:keepLines w:val="0"/>
        <w:widowControl/>
        <w:suppressLineNumbers w:val="0"/>
        <w:jc w:val="left"/>
        <w:rPr>
          <w:rFonts w:ascii="Arial" w:hAnsi="Arial" w:eastAsia="SimSun" w:cs="Arial"/>
          <w:color w:val="2D3B45"/>
          <w:kern w:val="0"/>
          <w:sz w:val="36"/>
          <w:szCs w:val="36"/>
          <w:lang w:val="en-US" w:eastAsia="zh-CN" w:bidi="ar"/>
        </w:rPr>
      </w:pPr>
    </w:p>
    <w:p w14:paraId="205D66C3">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1E652C6E">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3457936D">
      <w:pPr>
        <w:keepNext w:val="0"/>
        <w:keepLines w:val="0"/>
        <w:widowControl/>
        <w:suppressLineNumbers w:val="0"/>
        <w:jc w:val="left"/>
        <w:rPr>
          <w:rFonts w:hint="default" w:ascii="Nunito" w:hAnsi="Nunito" w:eastAsia="Nunito" w:cs="Nunito"/>
          <w:color w:val="000000"/>
          <w:kern w:val="0"/>
          <w:sz w:val="36"/>
          <w:szCs w:val="36"/>
          <w:lang w:val="en-US" w:eastAsia="zh-CN" w:bidi="ar"/>
        </w:rPr>
      </w:pPr>
    </w:p>
    <w:p w14:paraId="4ABD5A0D">
      <w:pPr>
        <w:keepNext w:val="0"/>
        <w:keepLines w:val="0"/>
        <w:widowControl/>
        <w:suppressLineNumbers w:val="0"/>
        <w:jc w:val="left"/>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drawing>
          <wp:inline distT="0" distB="0" distL="114300" distR="114300">
            <wp:extent cx="8020050" cy="5162550"/>
            <wp:effectExtent l="0" t="0" r="0" b="0"/>
            <wp:docPr id="6" name="Picture 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3"/>
                    <pic:cNvPicPr>
                      <a:picLocks noChangeAspect="1"/>
                    </pic:cNvPicPr>
                  </pic:nvPicPr>
                  <pic:blipFill>
                    <a:blip r:embed="rId8"/>
                    <a:stretch>
                      <a:fillRect/>
                    </a:stretch>
                  </pic:blipFill>
                  <pic:spPr>
                    <a:xfrm>
                      <a:off x="0" y="0"/>
                      <a:ext cx="8020050" cy="5162550"/>
                    </a:xfrm>
                    <a:prstGeom prst="rect">
                      <a:avLst/>
                    </a:prstGeom>
                    <a:noFill/>
                    <a:ln w="9525">
                      <a:noFill/>
                    </a:ln>
                  </pic:spPr>
                </pic:pic>
              </a:graphicData>
            </a:graphic>
          </wp:inline>
        </w:drawing>
      </w:r>
    </w:p>
    <w:p w14:paraId="13889AD1">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br w:type="page"/>
      </w:r>
    </w:p>
    <w:p w14:paraId="556FEB28">
      <w:pPr>
        <w:keepNext w:val="0"/>
        <w:keepLines w:val="0"/>
        <w:widowControl/>
        <w:suppressLineNumbers w:val="0"/>
        <w:jc w:val="left"/>
        <w:rPr>
          <w:rFonts w:hint="default" w:ascii="Segoe Print" w:hAnsi="Segoe Print" w:cs="Segoe Print"/>
          <w:sz w:val="36"/>
          <w:szCs w:val="36"/>
          <w:lang w:val="en-US"/>
        </w:rPr>
      </w:pPr>
      <w:r>
        <w:rPr>
          <w:rFonts w:hint="default" w:ascii="Verdana" w:hAnsi="Verdana" w:eastAsia="Segoe UI" w:cs="Verdana"/>
          <w:color w:val="0D0D0D"/>
          <w:kern w:val="0"/>
          <w:sz w:val="36"/>
          <w:szCs w:val="36"/>
          <w:lang w:val="en-US" w:eastAsia="zh-CN" w:bidi="ar"/>
        </w:rPr>
        <w:t xml:space="preserve"> </w:t>
      </w:r>
      <w:r>
        <w:rPr>
          <w:rFonts w:hint="default" w:ascii="Segoe Print" w:hAnsi="Segoe Print" w:eastAsia="Segoe UI" w:cs="Segoe Print"/>
          <w:b/>
          <w:bCs/>
          <w:color w:val="0D0D0D"/>
          <w:kern w:val="0"/>
          <w:sz w:val="36"/>
          <w:szCs w:val="36"/>
          <w:lang w:val="en-US" w:eastAsia="zh-CN" w:bidi="ar"/>
        </w:rPr>
        <w:t>Customer Insights :</w:t>
      </w:r>
    </w:p>
    <w:p w14:paraId="60DAD803">
      <w:pPr>
        <w:keepNext w:val="0"/>
        <w:keepLines w:val="0"/>
        <w:widowControl/>
        <w:suppressLineNumbers w:val="0"/>
        <w:jc w:val="left"/>
        <w:rPr>
          <w:rFonts w:hint="default" w:ascii="Segoe Print" w:hAnsi="Segoe Print" w:cs="Segoe Print"/>
          <w:sz w:val="36"/>
          <w:szCs w:val="36"/>
        </w:rPr>
      </w:pPr>
      <w:r>
        <w:rPr>
          <w:rFonts w:hint="default" w:ascii="Segoe Print" w:hAnsi="Segoe Print" w:eastAsia="SimSun" w:cs="Segoe Print"/>
          <w:color w:val="0D0D0D"/>
          <w:kern w:val="0"/>
          <w:sz w:val="36"/>
          <w:szCs w:val="36"/>
          <w:lang w:val="en-US" w:eastAsia="zh-CN" w:bidi="ar"/>
        </w:rPr>
        <w:t xml:space="preserve"> </w:t>
      </w:r>
      <w:r>
        <w:rPr>
          <w:rFonts w:hint="default" w:ascii="Segoe Print" w:hAnsi="Segoe Print" w:eastAsia="Segoe UI" w:cs="Segoe Print"/>
          <w:color w:val="0D0D0D"/>
          <w:kern w:val="0"/>
          <w:sz w:val="36"/>
          <w:szCs w:val="36"/>
          <w:lang w:val="en-US" w:eastAsia="zh-CN" w:bidi="ar"/>
        </w:rPr>
        <w:t xml:space="preserve">What is the repeat order rate (number of customers who have placed more than one </w:t>
      </w:r>
    </w:p>
    <w:p w14:paraId="692A9199">
      <w:pPr>
        <w:keepNext w:val="0"/>
        <w:keepLines w:val="0"/>
        <w:widowControl/>
        <w:suppressLineNumbers w:val="0"/>
        <w:jc w:val="left"/>
        <w:rPr>
          <w:rFonts w:hint="default" w:ascii="Segoe Print" w:hAnsi="Segoe Print" w:cs="Segoe Print"/>
          <w:sz w:val="36"/>
          <w:szCs w:val="36"/>
        </w:rPr>
      </w:pPr>
      <w:r>
        <w:rPr>
          <w:rFonts w:hint="default" w:ascii="Segoe Print" w:hAnsi="Segoe Print" w:eastAsia="Segoe UI" w:cs="Segoe Print"/>
          <w:color w:val="0D0D0D"/>
          <w:kern w:val="0"/>
          <w:sz w:val="36"/>
          <w:szCs w:val="36"/>
          <w:lang w:val="en-US" w:eastAsia="zh-CN" w:bidi="ar"/>
        </w:rPr>
        <w:t xml:space="preserve">order)? </w:t>
      </w:r>
    </w:p>
    <w:p w14:paraId="67A47A27">
      <w:pPr>
        <w:keepNext w:val="0"/>
        <w:keepLines w:val="0"/>
        <w:widowControl/>
        <w:suppressLineNumbers w:val="0"/>
        <w:jc w:val="left"/>
        <w:rPr>
          <w:rFonts w:hint="default" w:ascii="Segoe Print" w:hAnsi="Segoe Print" w:eastAsia="Segoe UI" w:cs="Segoe Print"/>
          <w:color w:val="0D0D0D"/>
          <w:kern w:val="0"/>
          <w:sz w:val="36"/>
          <w:szCs w:val="36"/>
          <w:lang w:val="en-US" w:eastAsia="zh-CN" w:bidi="ar"/>
        </w:rPr>
      </w:pPr>
    </w:p>
    <w:p w14:paraId="598E7DBE">
      <w:pPr>
        <w:keepNext w:val="0"/>
        <w:keepLines w:val="0"/>
        <w:widowControl/>
        <w:suppressLineNumbers w:val="0"/>
        <w:jc w:val="left"/>
        <w:rPr>
          <w:rFonts w:hint="default" w:ascii="Segoe Print" w:hAnsi="Segoe Print" w:eastAsia="Segoe UI" w:cs="Segoe Print"/>
          <w:color w:val="0D0D0D"/>
          <w:kern w:val="0"/>
          <w:sz w:val="36"/>
          <w:szCs w:val="36"/>
          <w:lang w:val="en-US" w:eastAsia="zh-CN" w:bidi="ar"/>
        </w:rPr>
      </w:pPr>
      <w:r>
        <w:rPr>
          <w:rFonts w:hint="default" w:ascii="Segoe Print" w:hAnsi="Segoe Print" w:eastAsia="Segoe UI" w:cs="Segoe Print"/>
          <w:color w:val="0D0D0D"/>
          <w:kern w:val="0"/>
          <w:sz w:val="36"/>
          <w:szCs w:val="36"/>
          <w:lang w:val="en-US" w:eastAsia="zh-CN" w:bidi="ar"/>
        </w:rPr>
        <w:t>What percentage of orders receive a rating of 4 or higher?</w:t>
      </w:r>
    </w:p>
    <w:p w14:paraId="362263E1">
      <w:pPr>
        <w:keepNext w:val="0"/>
        <w:keepLines w:val="0"/>
        <w:widowControl/>
        <w:suppressLineNumbers w:val="0"/>
        <w:jc w:val="left"/>
        <w:rPr>
          <w:rFonts w:hint="default" w:ascii="Segoe Print" w:hAnsi="Segoe Print" w:eastAsia="Segoe UI" w:cs="Segoe Print"/>
          <w:color w:val="0D0D0D"/>
          <w:kern w:val="0"/>
          <w:sz w:val="36"/>
          <w:szCs w:val="36"/>
          <w:lang w:val="en-US" w:eastAsia="zh-CN" w:bidi="ar"/>
        </w:rPr>
      </w:pPr>
    </w:p>
    <w:p w14:paraId="3CA8F063">
      <w:pPr>
        <w:keepNext w:val="0"/>
        <w:keepLines w:val="0"/>
        <w:widowControl/>
        <w:suppressLineNumbers w:val="0"/>
        <w:jc w:val="left"/>
        <w:rPr>
          <w:rFonts w:hint="default" w:ascii="Verdana" w:hAnsi="Verdana" w:eastAsia="Segoe UI" w:cs="Verdana"/>
          <w:color w:val="0D0D0D"/>
          <w:kern w:val="0"/>
          <w:sz w:val="36"/>
          <w:szCs w:val="36"/>
          <w:lang w:val="en-US" w:eastAsia="zh-CN" w:bidi="ar"/>
        </w:rPr>
      </w:pPr>
    </w:p>
    <w:p w14:paraId="5830886B">
      <w:pPr>
        <w:keepNext w:val="0"/>
        <w:keepLines w:val="0"/>
        <w:widowControl/>
        <w:suppressLineNumbers w:val="0"/>
        <w:jc w:val="left"/>
        <w:rPr>
          <w:rFonts w:hint="default" w:ascii="Verdana" w:hAnsi="Verdana" w:eastAsia="Segoe UI" w:cs="Verdana"/>
          <w:color w:val="0D0D0D"/>
          <w:kern w:val="0"/>
          <w:sz w:val="36"/>
          <w:szCs w:val="36"/>
          <w:lang w:val="en-US" w:eastAsia="zh-CN" w:bidi="ar"/>
        </w:rPr>
      </w:pPr>
    </w:p>
    <w:p w14:paraId="7370084E">
      <w:pPr>
        <w:keepNext w:val="0"/>
        <w:keepLines w:val="0"/>
        <w:widowControl/>
        <w:suppressLineNumbers w:val="0"/>
        <w:jc w:val="left"/>
        <w:rPr>
          <w:rFonts w:hint="default" w:ascii="Verdana" w:hAnsi="Verdana" w:eastAsia="Segoe UI" w:cs="Verdana"/>
          <w:color w:val="0D0D0D"/>
          <w:kern w:val="0"/>
          <w:sz w:val="36"/>
          <w:szCs w:val="36"/>
          <w:lang w:val="en-US" w:eastAsia="zh-CN" w:bidi="ar"/>
        </w:rPr>
      </w:pPr>
    </w:p>
    <w:p w14:paraId="2F77397D">
      <w:pPr>
        <w:keepNext w:val="0"/>
        <w:keepLines w:val="0"/>
        <w:widowControl/>
        <w:suppressLineNumbers w:val="0"/>
        <w:jc w:val="left"/>
        <w:rPr>
          <w:rFonts w:hint="default" w:ascii="Verdana" w:hAnsi="Verdana" w:eastAsia="Segoe UI" w:cs="Verdana"/>
          <w:color w:val="0D0D0D"/>
          <w:kern w:val="0"/>
          <w:sz w:val="36"/>
          <w:szCs w:val="36"/>
          <w:lang w:val="en-US" w:eastAsia="zh-CN" w:bidi="ar"/>
        </w:rPr>
      </w:pPr>
    </w:p>
    <w:p w14:paraId="122D7AF1">
      <w:pPr>
        <w:keepNext w:val="0"/>
        <w:keepLines w:val="0"/>
        <w:widowControl/>
        <w:suppressLineNumbers w:val="0"/>
        <w:jc w:val="left"/>
        <w:rPr>
          <w:rFonts w:hint="default" w:ascii="Verdana" w:hAnsi="Verdana" w:eastAsia="Segoe UI" w:cs="Verdana"/>
          <w:color w:val="0D0D0D"/>
          <w:kern w:val="0"/>
          <w:sz w:val="36"/>
          <w:szCs w:val="36"/>
          <w:lang w:val="en-US" w:eastAsia="zh-CN" w:bidi="ar"/>
        </w:rPr>
      </w:pPr>
    </w:p>
    <w:p w14:paraId="12500FA0">
      <w:pPr>
        <w:rPr>
          <w:rFonts w:hint="default" w:ascii="var(--jp-ui-font-family)" w:hAnsi="var(--jp-ui-font-family)" w:eastAsia="var(--jp-ui-font-family)" w:cs="var(--jp-ui-font-family)"/>
          <w:sz w:val="24"/>
          <w:szCs w:val="24"/>
        </w:rPr>
      </w:pPr>
    </w:p>
    <w:p w14:paraId="63340346">
      <w:pPr>
        <w:rPr>
          <w:rFonts w:hint="default" w:ascii="var(--jp-ui-font-family)" w:hAnsi="var(--jp-ui-font-family)" w:eastAsia="var(--jp-ui-font-family)" w:cs="var(--jp-ui-font-family)"/>
          <w:sz w:val="24"/>
          <w:szCs w:val="24"/>
        </w:rPr>
      </w:pPr>
      <w:r>
        <w:rPr>
          <w:rFonts w:hint="default" w:ascii="var(--jp-ui-font-family)" w:hAnsi="var(--jp-ui-font-family)" w:eastAsia="var(--jp-ui-font-family)" w:cs="var(--jp-ui-font-family)"/>
          <w:sz w:val="24"/>
          <w:szCs w:val="24"/>
        </w:rPr>
        <w:drawing>
          <wp:inline distT="0" distB="0" distL="114300" distR="114300">
            <wp:extent cx="6080125" cy="6271260"/>
            <wp:effectExtent l="0" t="0" r="15875" b="15240"/>
            <wp:docPr id="7" name="Picture 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5"/>
                    <pic:cNvPicPr>
                      <a:picLocks noChangeAspect="1"/>
                    </pic:cNvPicPr>
                  </pic:nvPicPr>
                  <pic:blipFill>
                    <a:blip r:embed="rId9"/>
                    <a:stretch>
                      <a:fillRect/>
                    </a:stretch>
                  </pic:blipFill>
                  <pic:spPr>
                    <a:xfrm>
                      <a:off x="0" y="0"/>
                      <a:ext cx="6080125" cy="6271260"/>
                    </a:xfrm>
                    <a:prstGeom prst="rect">
                      <a:avLst/>
                    </a:prstGeom>
                    <a:noFill/>
                    <a:ln w="9525">
                      <a:noFill/>
                    </a:ln>
                  </pic:spPr>
                </pic:pic>
              </a:graphicData>
            </a:graphic>
          </wp:inline>
        </w:drawing>
      </w:r>
    </w:p>
    <w:p w14:paraId="3CEE269F">
      <w:pPr>
        <w:rPr>
          <w:rFonts w:hint="default" w:ascii="var(--jp-ui-font-family)" w:hAnsi="var(--jp-ui-font-family)" w:eastAsia="var(--jp-ui-font-family)" w:cs="var(--jp-ui-font-family)"/>
          <w:b/>
          <w:bCs/>
          <w:sz w:val="24"/>
          <w:szCs w:val="24"/>
        </w:rPr>
      </w:pPr>
    </w:p>
    <w:p w14:paraId="67313564">
      <w:pPr>
        <w:rPr>
          <w:rFonts w:hint="default" w:ascii="var(--jp-ui-font-family)" w:hAnsi="var(--jp-ui-font-family)" w:eastAsia="var(--jp-ui-font-family)" w:cs="var(--jp-ui-font-family)"/>
          <w:b/>
          <w:bCs/>
          <w:sz w:val="36"/>
          <w:szCs w:val="36"/>
          <w:lang w:val="en-US"/>
        </w:rPr>
      </w:pPr>
    </w:p>
    <w:p w14:paraId="4C5D6EA3">
      <w:pPr>
        <w:rPr>
          <w:rFonts w:hint="default" w:ascii="var(--jp-ui-font-family)" w:hAnsi="var(--jp-ui-font-family)" w:eastAsia="var(--jp-ui-font-family)" w:cs="var(--jp-ui-font-family)"/>
          <w:b/>
          <w:bCs/>
          <w:sz w:val="36"/>
          <w:szCs w:val="36"/>
          <w:lang w:val="en-US"/>
        </w:rPr>
      </w:pPr>
    </w:p>
    <w:p w14:paraId="2B25E31D">
      <w:pPr>
        <w:rPr>
          <w:rFonts w:hint="default" w:ascii="var(--jp-ui-font-family)" w:hAnsi="var(--jp-ui-font-family)" w:eastAsia="var(--jp-ui-font-family)" w:cs="var(--jp-ui-font-family)"/>
          <w:b/>
          <w:bCs/>
          <w:sz w:val="36"/>
          <w:szCs w:val="36"/>
          <w:lang w:val="en-US"/>
        </w:rPr>
      </w:pPr>
    </w:p>
    <w:p w14:paraId="00041606">
      <w:pPr>
        <w:rPr>
          <w:rFonts w:hint="default" w:ascii="var(--jp-ui-font-family)" w:hAnsi="var(--jp-ui-font-family)" w:eastAsia="var(--jp-ui-font-family)" w:cs="var(--jp-ui-font-family)"/>
          <w:b/>
          <w:bCs/>
          <w:sz w:val="36"/>
          <w:szCs w:val="36"/>
          <w:lang w:val="en-US"/>
        </w:rPr>
      </w:pPr>
    </w:p>
    <w:p w14:paraId="5463D43F">
      <w:pPr>
        <w:rPr>
          <w:rFonts w:hint="default" w:ascii="var(--jp-ui-font-family)" w:hAnsi="var(--jp-ui-font-family)" w:eastAsia="var(--jp-ui-font-family)" w:cs="var(--jp-ui-font-family)"/>
          <w:b/>
          <w:bCs/>
          <w:sz w:val="36"/>
          <w:szCs w:val="36"/>
          <w:lang w:val="en-US"/>
        </w:rPr>
      </w:pPr>
    </w:p>
    <w:p w14:paraId="5C1DAE4C">
      <w:pPr>
        <w:rPr>
          <w:rFonts w:hint="default" w:ascii="var(--jp-ui-font-family)" w:hAnsi="var(--jp-ui-font-family)" w:eastAsia="var(--jp-ui-font-family)" w:cs="var(--jp-ui-font-family)"/>
          <w:sz w:val="36"/>
          <w:szCs w:val="36"/>
          <w:lang w:val="en-US"/>
        </w:rPr>
      </w:pPr>
      <w:r>
        <w:rPr>
          <w:rFonts w:hint="default" w:ascii="var(--jp-ui-font-family)" w:hAnsi="var(--jp-ui-font-family)" w:eastAsia="var(--jp-ui-font-family)" w:cs="var(--jp-ui-font-family)"/>
          <w:b/>
          <w:bCs/>
          <w:sz w:val="36"/>
          <w:szCs w:val="36"/>
          <w:lang w:val="en-US"/>
        </w:rPr>
        <w:t>REVENUE TABLE</w:t>
      </w:r>
      <w:r>
        <w:rPr>
          <w:rFonts w:hint="default" w:ascii="var(--jp-ui-font-family)" w:hAnsi="var(--jp-ui-font-family)" w:eastAsia="var(--jp-ui-font-family)" w:cs="var(--jp-ui-font-family)"/>
          <w:sz w:val="36"/>
          <w:szCs w:val="36"/>
          <w:lang w:val="en-US"/>
        </w:rPr>
        <w:t>:</w:t>
      </w:r>
    </w:p>
    <w:tbl>
      <w:tblPr>
        <w:tblStyle w:val="4"/>
        <w:tblpPr w:leftFromText="180" w:rightFromText="180" w:vertAnchor="text" w:horzAnchor="page" w:tblpX="2649" w:tblpY="1152"/>
        <w:tblOverlap w:val="neve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80"/>
        <w:gridCol w:w="1512"/>
        <w:gridCol w:w="2131"/>
        <w:gridCol w:w="2041"/>
        <w:gridCol w:w="2277"/>
      </w:tblGrid>
      <w:tr w14:paraId="4682F87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56" w:hRule="atLeast"/>
          <w:tblHeader/>
          <w:tblCellSpacing w:w="15" w:type="dxa"/>
        </w:trPr>
        <w:tc>
          <w:tcPr>
            <w:tcW w:w="0" w:type="auto"/>
            <w:shd w:val="clear" w:color="auto" w:fill="auto"/>
            <w:vAlign w:val="center"/>
          </w:tcPr>
          <w:p w14:paraId="34DF73F6">
            <w:pPr>
              <w:jc w:val="right"/>
              <w:rPr>
                <w:rFonts w:hint="default" w:ascii="var(--jp-ui-font-family)" w:hAnsi="var(--jp-ui-font-family)" w:eastAsia="var(--jp-ui-font-family)" w:cs="var(--jp-ui-font-family)"/>
                <w:b/>
                <w:bCs/>
                <w:sz w:val="24"/>
                <w:szCs w:val="24"/>
              </w:rPr>
            </w:pPr>
          </w:p>
        </w:tc>
        <w:tc>
          <w:tcPr>
            <w:tcW w:w="0" w:type="auto"/>
            <w:shd w:val="clear" w:color="auto" w:fill="auto"/>
            <w:vAlign w:val="center"/>
          </w:tcPr>
          <w:p w14:paraId="5275952F">
            <w:pPr>
              <w:keepNext w:val="0"/>
              <w:keepLines w:val="0"/>
              <w:widowControl/>
              <w:suppressLineNumbers w:val="0"/>
              <w:jc w:val="right"/>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cuisine_type</w:t>
            </w:r>
          </w:p>
        </w:tc>
        <w:tc>
          <w:tcPr>
            <w:tcW w:w="0" w:type="auto"/>
            <w:shd w:val="clear" w:color="auto" w:fill="auto"/>
            <w:vAlign w:val="center"/>
          </w:tcPr>
          <w:p w14:paraId="5B0FE974">
            <w:pPr>
              <w:keepNext w:val="0"/>
              <w:keepLines w:val="0"/>
              <w:widowControl/>
              <w:suppressLineNumbers w:val="0"/>
              <w:jc w:val="right"/>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cost_of_the_order</w:t>
            </w:r>
          </w:p>
        </w:tc>
        <w:tc>
          <w:tcPr>
            <w:tcW w:w="0" w:type="auto"/>
            <w:shd w:val="clear" w:color="auto" w:fill="auto"/>
            <w:vAlign w:val="center"/>
          </w:tcPr>
          <w:p w14:paraId="4F190FA4">
            <w:pPr>
              <w:keepNext w:val="0"/>
              <w:keepLines w:val="0"/>
              <w:widowControl/>
              <w:suppressLineNumbers w:val="0"/>
              <w:jc w:val="right"/>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day_of_the_week</w:t>
            </w:r>
          </w:p>
        </w:tc>
        <w:tc>
          <w:tcPr>
            <w:tcW w:w="2232" w:type="dxa"/>
            <w:shd w:val="clear" w:color="auto" w:fill="auto"/>
            <w:vAlign w:val="center"/>
          </w:tcPr>
          <w:p w14:paraId="56492FE7">
            <w:pPr>
              <w:keepNext w:val="0"/>
              <w:keepLines w:val="0"/>
              <w:widowControl/>
              <w:suppressLineNumbers w:val="0"/>
              <w:jc w:val="right"/>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revenue</w:t>
            </w:r>
          </w:p>
        </w:tc>
      </w:tr>
      <w:tr w14:paraId="7D0499E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84" w:hRule="atLeast"/>
          <w:tblCellSpacing w:w="15" w:type="dxa"/>
        </w:trPr>
        <w:tc>
          <w:tcPr>
            <w:tcW w:w="0" w:type="auto"/>
            <w:shd w:val="clear" w:color="auto" w:fill="auto"/>
            <w:vAlign w:val="top"/>
          </w:tcPr>
          <w:p w14:paraId="4827D9FC">
            <w:pPr>
              <w:keepNext w:val="0"/>
              <w:keepLines w:val="0"/>
              <w:widowControl/>
              <w:suppressLineNumbers w:val="0"/>
              <w:jc w:val="center"/>
              <w:textAlignment w:val="top"/>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0</w:t>
            </w:r>
          </w:p>
        </w:tc>
        <w:tc>
          <w:tcPr>
            <w:tcW w:w="0" w:type="auto"/>
            <w:shd w:val="clear" w:color="auto" w:fill="auto"/>
            <w:vAlign w:val="center"/>
          </w:tcPr>
          <w:p w14:paraId="5633B958">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Italian</w:t>
            </w:r>
          </w:p>
        </w:tc>
        <w:tc>
          <w:tcPr>
            <w:tcW w:w="0" w:type="auto"/>
            <w:shd w:val="clear" w:color="auto" w:fill="auto"/>
            <w:vAlign w:val="center"/>
          </w:tcPr>
          <w:p w14:paraId="63B2041C">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20</w:t>
            </w:r>
          </w:p>
        </w:tc>
        <w:tc>
          <w:tcPr>
            <w:tcW w:w="0" w:type="auto"/>
            <w:shd w:val="clear" w:color="auto" w:fill="auto"/>
            <w:vAlign w:val="center"/>
          </w:tcPr>
          <w:p w14:paraId="736BD3F9">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Monday</w:t>
            </w:r>
          </w:p>
        </w:tc>
        <w:tc>
          <w:tcPr>
            <w:tcW w:w="2232" w:type="dxa"/>
            <w:shd w:val="clear" w:color="auto" w:fill="auto"/>
            <w:vAlign w:val="center"/>
          </w:tcPr>
          <w:p w14:paraId="7B1671F1">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3.00</w:t>
            </w:r>
          </w:p>
        </w:tc>
      </w:tr>
      <w:tr w14:paraId="3B6D426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884" w:hRule="atLeast"/>
          <w:tblCellSpacing w:w="15" w:type="dxa"/>
        </w:trPr>
        <w:tc>
          <w:tcPr>
            <w:tcW w:w="0" w:type="auto"/>
            <w:shd w:val="clear" w:color="auto" w:fill="auto"/>
            <w:vAlign w:val="top"/>
          </w:tcPr>
          <w:p w14:paraId="39B79B0A">
            <w:pPr>
              <w:keepNext w:val="0"/>
              <w:keepLines w:val="0"/>
              <w:widowControl/>
              <w:suppressLineNumbers w:val="0"/>
              <w:jc w:val="center"/>
              <w:textAlignment w:val="top"/>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1</w:t>
            </w:r>
          </w:p>
        </w:tc>
        <w:tc>
          <w:tcPr>
            <w:tcW w:w="0" w:type="auto"/>
            <w:shd w:val="clear" w:color="auto" w:fill="auto"/>
            <w:vAlign w:val="center"/>
          </w:tcPr>
          <w:p w14:paraId="6183ACC0">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Chinese</w:t>
            </w:r>
          </w:p>
        </w:tc>
        <w:tc>
          <w:tcPr>
            <w:tcW w:w="0" w:type="auto"/>
            <w:shd w:val="clear" w:color="auto" w:fill="auto"/>
            <w:vAlign w:val="center"/>
          </w:tcPr>
          <w:p w14:paraId="7191171D">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15</w:t>
            </w:r>
          </w:p>
        </w:tc>
        <w:tc>
          <w:tcPr>
            <w:tcW w:w="0" w:type="auto"/>
            <w:shd w:val="clear" w:color="auto" w:fill="auto"/>
            <w:vAlign w:val="center"/>
          </w:tcPr>
          <w:p w14:paraId="53DFE6BC">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Tuesday</w:t>
            </w:r>
          </w:p>
        </w:tc>
        <w:tc>
          <w:tcPr>
            <w:tcW w:w="2232" w:type="dxa"/>
            <w:shd w:val="clear" w:color="auto" w:fill="auto"/>
            <w:vAlign w:val="center"/>
          </w:tcPr>
          <w:p w14:paraId="63D9E116">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2.25</w:t>
            </w:r>
          </w:p>
        </w:tc>
      </w:tr>
      <w:tr w14:paraId="52C2E48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84" w:hRule="atLeast"/>
          <w:tblCellSpacing w:w="15" w:type="dxa"/>
        </w:trPr>
        <w:tc>
          <w:tcPr>
            <w:tcW w:w="0" w:type="auto"/>
            <w:shd w:val="clear" w:color="auto" w:fill="auto"/>
            <w:vAlign w:val="top"/>
          </w:tcPr>
          <w:p w14:paraId="151A8E07">
            <w:pPr>
              <w:keepNext w:val="0"/>
              <w:keepLines w:val="0"/>
              <w:widowControl/>
              <w:suppressLineNumbers w:val="0"/>
              <w:jc w:val="center"/>
              <w:textAlignment w:val="top"/>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2</w:t>
            </w:r>
          </w:p>
        </w:tc>
        <w:tc>
          <w:tcPr>
            <w:tcW w:w="0" w:type="auto"/>
            <w:shd w:val="clear" w:color="auto" w:fill="auto"/>
            <w:vAlign w:val="center"/>
          </w:tcPr>
          <w:p w14:paraId="5960F2AD">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Mexican</w:t>
            </w:r>
          </w:p>
        </w:tc>
        <w:tc>
          <w:tcPr>
            <w:tcW w:w="0" w:type="auto"/>
            <w:shd w:val="clear" w:color="auto" w:fill="auto"/>
            <w:vAlign w:val="center"/>
          </w:tcPr>
          <w:p w14:paraId="475FFC01">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12</w:t>
            </w:r>
          </w:p>
        </w:tc>
        <w:tc>
          <w:tcPr>
            <w:tcW w:w="0" w:type="auto"/>
            <w:shd w:val="clear" w:color="auto" w:fill="auto"/>
            <w:vAlign w:val="center"/>
          </w:tcPr>
          <w:p w14:paraId="1A010239">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Wednesday</w:t>
            </w:r>
          </w:p>
        </w:tc>
        <w:tc>
          <w:tcPr>
            <w:tcW w:w="2232" w:type="dxa"/>
            <w:shd w:val="clear" w:color="auto" w:fill="auto"/>
            <w:vAlign w:val="center"/>
          </w:tcPr>
          <w:p w14:paraId="49948497">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1.80</w:t>
            </w:r>
          </w:p>
        </w:tc>
      </w:tr>
      <w:tr w14:paraId="14E1CFB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84" w:hRule="atLeast"/>
          <w:tblCellSpacing w:w="15" w:type="dxa"/>
        </w:trPr>
        <w:tc>
          <w:tcPr>
            <w:tcW w:w="0" w:type="auto"/>
            <w:shd w:val="clear" w:color="auto" w:fill="auto"/>
            <w:vAlign w:val="top"/>
          </w:tcPr>
          <w:p w14:paraId="1EAE6E34">
            <w:pPr>
              <w:keepNext w:val="0"/>
              <w:keepLines w:val="0"/>
              <w:widowControl/>
              <w:suppressLineNumbers w:val="0"/>
              <w:jc w:val="center"/>
              <w:textAlignment w:val="top"/>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3</w:t>
            </w:r>
          </w:p>
        </w:tc>
        <w:tc>
          <w:tcPr>
            <w:tcW w:w="0" w:type="auto"/>
            <w:shd w:val="clear" w:color="auto" w:fill="auto"/>
            <w:vAlign w:val="center"/>
          </w:tcPr>
          <w:p w14:paraId="71F4D78F">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Indian</w:t>
            </w:r>
          </w:p>
        </w:tc>
        <w:tc>
          <w:tcPr>
            <w:tcW w:w="0" w:type="auto"/>
            <w:shd w:val="clear" w:color="auto" w:fill="auto"/>
            <w:vAlign w:val="center"/>
          </w:tcPr>
          <w:p w14:paraId="75E55CAF">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30</w:t>
            </w:r>
          </w:p>
        </w:tc>
        <w:tc>
          <w:tcPr>
            <w:tcW w:w="0" w:type="auto"/>
            <w:shd w:val="clear" w:color="auto" w:fill="auto"/>
            <w:vAlign w:val="center"/>
          </w:tcPr>
          <w:p w14:paraId="292C2CD3">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Thursday</w:t>
            </w:r>
          </w:p>
        </w:tc>
        <w:tc>
          <w:tcPr>
            <w:tcW w:w="2232" w:type="dxa"/>
            <w:shd w:val="clear" w:color="auto" w:fill="auto"/>
            <w:vAlign w:val="center"/>
          </w:tcPr>
          <w:p w14:paraId="64860C08">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7.50</w:t>
            </w:r>
          </w:p>
        </w:tc>
      </w:tr>
      <w:tr w14:paraId="7FB7FC7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56" w:hRule="atLeast"/>
          <w:tblCellSpacing w:w="15" w:type="dxa"/>
        </w:trPr>
        <w:tc>
          <w:tcPr>
            <w:tcW w:w="0" w:type="auto"/>
            <w:shd w:val="clear" w:color="auto" w:fill="auto"/>
            <w:vAlign w:val="top"/>
          </w:tcPr>
          <w:p w14:paraId="524387AE">
            <w:pPr>
              <w:keepNext w:val="0"/>
              <w:keepLines w:val="0"/>
              <w:widowControl/>
              <w:suppressLineNumbers w:val="0"/>
              <w:jc w:val="center"/>
              <w:textAlignment w:val="top"/>
              <w:rPr>
                <w:rFonts w:hint="default" w:ascii="var(--jp-ui-font-family)" w:hAnsi="var(--jp-ui-font-family)" w:eastAsia="var(--jp-ui-font-family)" w:cs="var(--jp-ui-font-family)"/>
                <w:b/>
                <w:bCs/>
              </w:rPr>
            </w:pPr>
            <w:r>
              <w:rPr>
                <w:rFonts w:hint="default" w:ascii="var(--jp-ui-font-family)" w:hAnsi="var(--jp-ui-font-family)" w:eastAsia="var(--jp-ui-font-family)" w:cs="var(--jp-ui-font-family)"/>
                <w:b/>
                <w:bCs/>
                <w:sz w:val="24"/>
                <w:szCs w:val="24"/>
              </w:rPr>
              <w:t>4</w:t>
            </w:r>
          </w:p>
        </w:tc>
        <w:tc>
          <w:tcPr>
            <w:tcW w:w="0" w:type="auto"/>
            <w:shd w:val="clear" w:color="auto" w:fill="auto"/>
            <w:vAlign w:val="center"/>
          </w:tcPr>
          <w:p w14:paraId="0A25B0B1">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Thai</w:t>
            </w:r>
          </w:p>
        </w:tc>
        <w:tc>
          <w:tcPr>
            <w:tcW w:w="0" w:type="auto"/>
            <w:shd w:val="clear" w:color="auto" w:fill="auto"/>
            <w:vAlign w:val="center"/>
          </w:tcPr>
          <w:p w14:paraId="33CE4196">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25</w:t>
            </w:r>
          </w:p>
        </w:tc>
        <w:tc>
          <w:tcPr>
            <w:tcW w:w="0" w:type="auto"/>
            <w:shd w:val="clear" w:color="auto" w:fill="auto"/>
            <w:vAlign w:val="center"/>
          </w:tcPr>
          <w:p w14:paraId="08225C0E">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Friday</w:t>
            </w:r>
          </w:p>
        </w:tc>
        <w:tc>
          <w:tcPr>
            <w:tcW w:w="2232" w:type="dxa"/>
            <w:shd w:val="clear" w:color="auto" w:fill="auto"/>
            <w:vAlign w:val="center"/>
          </w:tcPr>
          <w:p w14:paraId="2AC7B71A">
            <w:pPr>
              <w:keepNext w:val="0"/>
              <w:keepLines w:val="0"/>
              <w:widowControl/>
              <w:suppressLineNumbers w:val="0"/>
              <w:jc w:val="left"/>
              <w:rPr>
                <w:rFonts w:hint="default" w:ascii="var(--jp-ui-font-family)" w:hAnsi="var(--jp-ui-font-family)" w:eastAsia="var(--jp-ui-font-family)" w:cs="var(--jp-ui-font-family)"/>
              </w:rPr>
            </w:pPr>
            <w:r>
              <w:rPr>
                <w:rFonts w:hint="default" w:ascii="var(--jp-ui-font-family)" w:hAnsi="var(--jp-ui-font-family)" w:eastAsia="var(--jp-ui-font-family)" w:cs="var(--jp-ui-font-family)"/>
                <w:sz w:val="24"/>
                <w:szCs w:val="24"/>
              </w:rPr>
              <w:t>6.25</w:t>
            </w:r>
          </w:p>
        </w:tc>
      </w:tr>
    </w:tbl>
    <w:p w14:paraId="4054F03B">
      <w:pPr>
        <w:rPr>
          <w:rFonts w:hint="default" w:ascii="var(--jp-ui-font-family)" w:hAnsi="var(--jp-ui-font-family)" w:eastAsia="var(--jp-ui-font-family)" w:cs="var(--jp-ui-font-family)"/>
          <w:sz w:val="24"/>
          <w:szCs w:val="24"/>
          <w:lang w:val="en-US" w:eastAsia="zh-CN"/>
        </w:rPr>
      </w:pPr>
      <w:r>
        <w:rPr>
          <w:rFonts w:hint="default" w:ascii="var(--jp-ui-font-family)" w:hAnsi="var(--jp-ui-font-family)" w:eastAsia="var(--jp-ui-font-family)" w:cs="var(--jp-ui-font-family)"/>
          <w:sz w:val="24"/>
          <w:szCs w:val="24"/>
          <w:lang w:val="en-US" w:eastAsia="zh-CN"/>
        </w:rPr>
        <w:br w:type="page"/>
      </w:r>
    </w:p>
    <w:p w14:paraId="08C58E2A">
      <w:pPr>
        <w:rPr>
          <w:rFonts w:hint="default" w:ascii="var(--jp-ui-font-family)" w:hAnsi="var(--jp-ui-font-family)" w:eastAsia="var(--jp-ui-font-family)" w:cs="var(--jp-ui-font-family)"/>
          <w:b/>
          <w:bCs/>
          <w:sz w:val="24"/>
          <w:szCs w:val="24"/>
          <w:lang w:val="en-US" w:eastAsia="zh-CN"/>
        </w:rPr>
      </w:pPr>
      <w:r>
        <w:rPr>
          <w:rFonts w:hint="default" w:ascii="var(--jp-ui-font-family)" w:hAnsi="var(--jp-ui-font-family)" w:eastAsia="var(--jp-ui-font-family)" w:cs="var(--jp-ui-font-family)"/>
          <w:b/>
          <w:bCs/>
          <w:sz w:val="36"/>
          <w:szCs w:val="36"/>
          <w:lang w:val="en-US" w:eastAsia="zh-CN"/>
        </w:rPr>
        <w:t>CONCLUSIONS:</w:t>
      </w:r>
    </w:p>
    <w:p w14:paraId="5545BAB6">
      <w:pPr>
        <w:pStyle w:val="7"/>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color w:val="3C4043"/>
          <w:sz w:val="36"/>
          <w:szCs w:val="36"/>
        </w:rPr>
      </w:pPr>
      <w:r>
        <w:rPr>
          <w:rFonts w:hint="default" w:ascii="sans-serif" w:hAnsi="sans-serif" w:eastAsia="sans-serif" w:cs="sans-serif"/>
          <w:i w:val="0"/>
          <w:iCs w:val="0"/>
          <w:caps w:val="0"/>
          <w:color w:val="3C4043"/>
          <w:spacing w:val="0"/>
          <w:sz w:val="36"/>
          <w:szCs w:val="36"/>
          <w:shd w:val="clear" w:fill="FFFFFF"/>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w:t>
      </w:r>
    </w:p>
    <w:p w14:paraId="5EEA4EE1">
      <w:pPr>
        <w:pStyle w:val="7"/>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color w:val="3C4043"/>
          <w:sz w:val="36"/>
          <w:szCs w:val="36"/>
        </w:rPr>
      </w:pPr>
      <w:r>
        <w:rPr>
          <w:rFonts w:hint="default" w:ascii="sans-serif" w:hAnsi="sans-serif" w:eastAsia="sans-serif" w:cs="sans-serif"/>
          <w:i w:val="0"/>
          <w:iCs w:val="0"/>
          <w:caps w:val="0"/>
          <w:color w:val="3C4043"/>
          <w:spacing w:val="0"/>
          <w:sz w:val="36"/>
          <w:szCs w:val="36"/>
          <w:shd w:val="clear" w:fill="FFFFFF"/>
        </w:rPr>
        <w:t>The data contains the different data related to a food order. The detailed data dictionary is given below.</w:t>
      </w:r>
    </w:p>
    <w:p w14:paraId="4E1D6247">
      <w:pPr>
        <w:pStyle w:val="7"/>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color w:val="3C4043"/>
          <w:sz w:val="36"/>
          <w:szCs w:val="36"/>
          <w:lang w:val="en-US"/>
        </w:rPr>
      </w:pPr>
      <w:r>
        <w:rPr>
          <w:rFonts w:hint="default" w:ascii="sans-serif" w:hAnsi="sans-serif" w:eastAsia="sans-serif" w:cs="sans-serif"/>
          <w:i w:val="0"/>
          <w:iCs w:val="0"/>
          <w:caps w:val="0"/>
          <w:color w:val="3C4043"/>
          <w:spacing w:val="0"/>
          <w:sz w:val="36"/>
          <w:szCs w:val="36"/>
          <w:shd w:val="clear" w:fill="FFFFFF"/>
        </w:rPr>
        <w:t>Data Dictionary order_id: Unique ID of the order customer_id: ID of the customer who ordered the food restaurant_name: Name of the restaurant cuisine_type: Cuisine ordered by the customer cost_of_the_order: cost day_of_the_week: Indicates whether the order is placed on a weekday or weekend (The weekday is from Monday to Friday and the weekend is Saturday and Sunday) rating: Rating given by the customer out of 5 food_preparation_time: Time (in minutes) taken by the restaurant to prepare the food. This is calculated by taking the difference between the timestamps of the restaurant's order confirmation and the delivery person's pick-up confirmation. delivery_time: Time (in minutes) taken by the delivery person to deliver the food package. This is calculated by taking the difference between the timestamps of the delivery person's pick-up confirmation and drop-off information</w:t>
      </w:r>
      <w:r>
        <w:rPr>
          <w:rFonts w:hint="default" w:ascii="sans-serif" w:hAnsi="sans-serif" w:eastAsia="sans-serif" w:cs="sans-serif"/>
          <w:i w:val="0"/>
          <w:iCs w:val="0"/>
          <w:caps w:val="0"/>
          <w:color w:val="3C4043"/>
          <w:spacing w:val="0"/>
          <w:sz w:val="36"/>
          <w:szCs w:val="36"/>
          <w:shd w:val="clear" w:fill="FFFFFF"/>
          <w:lang w:val="en-US"/>
        </w:rPr>
        <w:t xml:space="preserve"> .</w:t>
      </w:r>
    </w:p>
    <w:p w14:paraId="5A9465C3">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17337582">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316F4FA7">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1147FD6B">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609B443B">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1A1E12F2">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1D9B2C4F">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747750BB">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6091D854">
      <w:pPr>
        <w:pStyle w:val="2"/>
        <w:keepNext w:val="0"/>
        <w:keepLines w:val="0"/>
        <w:widowControl/>
        <w:suppressLineNumbers w:val="0"/>
        <w:shd w:val="clear" w:fill="FFFFFF"/>
        <w:ind w:left="0" w:firstLine="0"/>
        <w:rPr>
          <w:rFonts w:hint="default" w:ascii="Segoe Print" w:hAnsi="Segoe Print" w:eastAsia="Segoe UI" w:cs="Segoe Print"/>
          <w:i w:val="0"/>
          <w:iCs w:val="0"/>
          <w:caps w:val="0"/>
          <w:spacing w:val="0"/>
          <w:sz w:val="36"/>
          <w:szCs w:val="36"/>
          <w:shd w:val="clear" w:fill="FFFFFF"/>
        </w:rPr>
      </w:pPr>
    </w:p>
    <w:p w14:paraId="6C074D77">
      <w:pPr>
        <w:pStyle w:val="2"/>
        <w:keepNext w:val="0"/>
        <w:keepLines w:val="0"/>
        <w:widowControl/>
        <w:suppressLineNumbers w:val="0"/>
        <w:shd w:val="clear" w:fill="FFFFFF"/>
        <w:ind w:left="0" w:firstLine="0"/>
        <w:rPr>
          <w:rFonts w:hint="default" w:ascii="Segoe Print" w:hAnsi="Segoe Print" w:eastAsia="Segoe UI" w:cs="Segoe Print"/>
          <w:i w:val="0"/>
          <w:iCs w:val="0"/>
          <w:caps w:val="0"/>
          <w:spacing w:val="0"/>
          <w:sz w:val="36"/>
          <w:szCs w:val="36"/>
        </w:rPr>
      </w:pPr>
      <w:r>
        <w:rPr>
          <w:rFonts w:hint="default" w:ascii="Segoe Print" w:hAnsi="Segoe Print" w:eastAsia="Segoe UI" w:cs="Segoe Print"/>
          <w:i w:val="0"/>
          <w:iCs w:val="0"/>
          <w:caps w:val="0"/>
          <w:spacing w:val="0"/>
          <w:sz w:val="36"/>
          <w:szCs w:val="36"/>
          <w:shd w:val="clear" w:fill="FFFFFF"/>
        </w:rPr>
        <w:t>Recommendations:</w:t>
      </w:r>
    </w:p>
    <w:p w14:paraId="233518F5">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36"/>
          <w:szCs w:val="36"/>
        </w:rPr>
      </w:pPr>
      <w:r>
        <w:rPr>
          <w:rFonts w:hint="default" w:ascii="Segoe Print" w:hAnsi="Segoe Print" w:eastAsia="Segoe UI" w:cs="Segoe Print"/>
          <w:i w:val="0"/>
          <w:iCs w:val="0"/>
          <w:caps w:val="0"/>
          <w:spacing w:val="0"/>
          <w:sz w:val="36"/>
          <w:szCs w:val="36"/>
          <w:bdr w:val="none" w:color="auto" w:sz="0" w:space="0"/>
          <w:shd w:val="clear" w:fill="FFFFFF"/>
        </w:rPr>
        <w:t>Business can add more restaurants with popular cuisine types like Japanese, American, Italian and Chinese.</w:t>
      </w:r>
    </w:p>
    <w:p w14:paraId="32C15B47">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36"/>
          <w:szCs w:val="36"/>
        </w:rPr>
      </w:pPr>
      <w:r>
        <w:rPr>
          <w:rFonts w:hint="default" w:ascii="Segoe Print" w:hAnsi="Segoe Print" w:eastAsia="Segoe UI" w:cs="Segoe Print"/>
          <w:i w:val="0"/>
          <w:iCs w:val="0"/>
          <w:caps w:val="0"/>
          <w:spacing w:val="0"/>
          <w:sz w:val="36"/>
          <w:szCs w:val="36"/>
          <w:bdr w:val="none" w:color="auto" w:sz="0" w:space="0"/>
          <w:shd w:val="clear" w:fill="FFFFFF"/>
        </w:rPr>
        <w:t>Business should find out the reason why delivery time is longer on weekdays and try to solve this problem.</w:t>
      </w:r>
    </w:p>
    <w:p w14:paraId="0D17B431">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36"/>
          <w:szCs w:val="36"/>
        </w:rPr>
      </w:pPr>
      <w:r>
        <w:rPr>
          <w:rFonts w:hint="default" w:ascii="Segoe Print" w:hAnsi="Segoe Print" w:eastAsia="Segoe UI" w:cs="Segoe Print"/>
          <w:i w:val="0"/>
          <w:iCs w:val="0"/>
          <w:caps w:val="0"/>
          <w:spacing w:val="0"/>
          <w:sz w:val="36"/>
          <w:szCs w:val="36"/>
          <w:bdr w:val="none" w:color="auto" w:sz="0" w:space="0"/>
          <w:shd w:val="clear" w:fill="FFFFFF"/>
        </w:rPr>
        <w:t>There are many orders where rating is not given, business should create a promo offer for customers and ask them to rate a order.</w:t>
      </w:r>
    </w:p>
    <w:p w14:paraId="5B88BB2E">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36"/>
          <w:szCs w:val="36"/>
        </w:rPr>
      </w:pPr>
      <w:r>
        <w:rPr>
          <w:rFonts w:hint="default" w:ascii="Segoe Print" w:hAnsi="Segoe Print" w:eastAsia="Segoe UI" w:cs="Segoe Print"/>
          <w:i w:val="0"/>
          <w:iCs w:val="0"/>
          <w:caps w:val="0"/>
          <w:spacing w:val="0"/>
          <w:sz w:val="36"/>
          <w:szCs w:val="36"/>
          <w:bdr w:val="none" w:color="auto" w:sz="0" w:space="0"/>
          <w:shd w:val="clear" w:fill="FFFFFF"/>
        </w:rPr>
        <w:t>There is not a strong relationship between attributes, business should capture more attributes in dataset so that more data analysis can be done.</w:t>
      </w:r>
    </w:p>
    <w:p w14:paraId="0125375E">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6C55E4C1">
      <w:pPr>
        <w:keepNext w:val="0"/>
        <w:keepLines w:val="0"/>
        <w:widowControl/>
        <w:suppressLineNumbers w:val="0"/>
        <w:jc w:val="left"/>
        <w:rPr>
          <w:rFonts w:hint="default" w:ascii="var(--jp-ui-font-family)" w:hAnsi="var(--jp-ui-font-family)" w:eastAsia="var(--jp-ui-font-family)" w:cs="var(--jp-ui-font-family)"/>
          <w:sz w:val="32"/>
          <w:szCs w:val="32"/>
          <w:lang w:val="en-US" w:eastAsia="zh-CN"/>
        </w:rPr>
      </w:pPr>
    </w:p>
    <w:p w14:paraId="3D266FB9">
      <w:pPr>
        <w:keepNext w:val="0"/>
        <w:keepLines w:val="0"/>
        <w:widowControl/>
        <w:suppressLineNumbers w:val="0"/>
        <w:jc w:val="left"/>
        <w:rPr>
          <w:rFonts w:hint="default" w:ascii="Segoe Print" w:hAnsi="Segoe Print" w:eastAsia="var(--jp-ui-font-family)" w:cs="Segoe Print"/>
          <w:b/>
          <w:bCs/>
          <w:sz w:val="32"/>
          <w:szCs w:val="32"/>
          <w:lang w:val="en-US" w:eastAsia="zh-CN"/>
        </w:rPr>
      </w:pPr>
      <w:r>
        <w:rPr>
          <w:rFonts w:hint="default" w:ascii="Segoe Print" w:hAnsi="Segoe Print" w:eastAsia="var(--jp-ui-font-family)" w:cs="Segoe Print"/>
          <w:b/>
          <w:bCs/>
          <w:sz w:val="32"/>
          <w:szCs w:val="32"/>
          <w:lang w:val="en-US" w:eastAsia="zh-CN"/>
        </w:rPr>
        <w:t>REFERENCSES:</w:t>
      </w:r>
    </w:p>
    <w:p w14:paraId="5E2BFA20">
      <w:pPr>
        <w:keepNext w:val="0"/>
        <w:keepLines w:val="0"/>
        <w:widowControl/>
        <w:suppressLineNumbers w:val="0"/>
        <w:jc w:val="left"/>
        <w:rPr>
          <w:rFonts w:hint="default" w:ascii="Segoe Print" w:hAnsi="Segoe Print" w:eastAsia="var(--jp-ui-font-family)" w:cs="Segoe Print"/>
          <w:b/>
          <w:bCs/>
          <w:sz w:val="32"/>
          <w:szCs w:val="32"/>
          <w:lang w:val="en-US" w:eastAsia="zh-CN"/>
        </w:rPr>
      </w:pPr>
    </w:p>
    <w:p w14:paraId="1920E91F">
      <w:pPr>
        <w:keepNext w:val="0"/>
        <w:keepLines w:val="0"/>
        <w:widowControl/>
        <w:suppressLineNumbers w:val="0"/>
        <w:jc w:val="left"/>
        <w:rPr>
          <w:rFonts w:hint="default" w:ascii="var(--jp-ui-font-family)" w:hAnsi="var(--jp-ui-font-family)" w:eastAsia="var(--jp-ui-font-family)"/>
          <w:sz w:val="32"/>
          <w:szCs w:val="32"/>
          <w:lang w:val="en-US" w:eastAsia="zh-CN"/>
        </w:rPr>
      </w:pPr>
      <w:r>
        <w:rPr>
          <w:rFonts w:hint="default" w:ascii="var(--jp-ui-font-family)" w:hAnsi="var(--jp-ui-font-family)" w:eastAsia="var(--jp-ui-font-family)"/>
          <w:sz w:val="32"/>
          <w:szCs w:val="32"/>
          <w:lang w:val="en-US" w:eastAsia="zh-CN"/>
        </w:rPr>
        <w:t>https://sureshpawar.net/static/images/projects/PYF_Project_LearnerNotebook_FullCodeSureshPawar.html</w:t>
      </w:r>
    </w:p>
    <w:p w14:paraId="39BA4B94">
      <w:pPr>
        <w:keepNext w:val="0"/>
        <w:keepLines w:val="0"/>
        <w:widowControl/>
        <w:suppressLineNumbers w:val="0"/>
        <w:jc w:val="left"/>
        <w:rPr>
          <w:rFonts w:hint="default" w:ascii="var(--jp-ui-font-family)" w:hAnsi="var(--jp-ui-font-family)" w:eastAsia="var(--jp-ui-font-family)"/>
          <w:sz w:val="32"/>
          <w:szCs w:val="32"/>
          <w:lang w:val="en-US" w:eastAsia="zh-CN"/>
        </w:rPr>
      </w:pPr>
    </w:p>
    <w:p w14:paraId="20C96E94">
      <w:pPr>
        <w:keepNext w:val="0"/>
        <w:keepLines w:val="0"/>
        <w:widowControl/>
        <w:suppressLineNumbers w:val="0"/>
        <w:jc w:val="left"/>
        <w:rPr>
          <w:rFonts w:hint="default" w:ascii="var(--jp-ui-font-family)" w:hAnsi="var(--jp-ui-font-family)" w:eastAsia="var(--jp-ui-font-family)"/>
          <w:sz w:val="32"/>
          <w:szCs w:val="32"/>
          <w:lang w:val="en-US" w:eastAsia="zh-CN"/>
        </w:rPr>
      </w:pPr>
      <w:r>
        <w:rPr>
          <w:rFonts w:hint="default" w:ascii="var(--jp-ui-font-family)" w:hAnsi="var(--jp-ui-font-family)" w:eastAsia="var(--jp-ui-font-family)"/>
          <w:sz w:val="32"/>
          <w:szCs w:val="32"/>
          <w:lang w:val="en-US" w:eastAsia="zh-CN"/>
        </w:rPr>
        <w:t>https://www.kaggle.com/code/lawie7/foodhub-data-analysis</w:t>
      </w:r>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old">
    <w:altName w:val="Arial Rounded MT Bold"/>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var(--jp-ui-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Bradley Hand ITC">
    <w:panose1 w:val="0307040205030203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ucida Sans">
    <w:panose1 w:val="020B0602030504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Lucida Sans Typewriter">
    <w:panose1 w:val="020B050903050403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A92BD"/>
    <w:multiLevelType w:val="multilevel"/>
    <w:tmpl w:val="8F7A9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65458"/>
    <w:rsid w:val="6E065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2024-06-24T04:50:00Z</dcterms:created>
  <dc:creator>Nandani Chaudhary</dc:creator>
  <cp:lastModifiedBy>Nandani Chaudhary</cp:lastModifiedBy>
  <dcterms:modified xsi:type="dcterms:W3CDTF">2024-06-24T05:59:04Z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DBEF390476BD478FB620A9501BFF5E5F_11</vt:lpwstr>
  </property>
</Properties>
</file>