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0F3460"/>
          <w:sz w:val="52"/>
          <w:szCs w:val="52"/>
        </w:rPr>
        <w:t xml:space="preserve">VAULTCHECK</w:t>
      </w:r>
    </w:p>
    <w:p>
      <w:pPr>
        <w:spacing w:after="80" w:before="0"/>
        <w:jc w:val="center"/>
      </w:pPr>
      <w:r>
        <w:rPr>
          <w:rFonts w:ascii="Arial" w:cs="Arial" w:eastAsia="Arial" w:hAnsi="Arial"/>
          <w:color w:val="0D7377"/>
          <w:sz w:val="36"/>
          <w:szCs w:val="36"/>
        </w:rPr>
        <w:t xml:space="preserve">Week 1 Execution Kit</w:t>
      </w:r>
    </w:p>
    <w:p>
      <w:pPr>
        <w:spacing w:after="240" w:before="0"/>
        <w:jc w:val="center"/>
      </w:pPr>
      <w:r>
        <w:rPr>
          <w:rFonts w:ascii="Arial" w:cs="Arial" w:eastAsia="Arial" w:hAnsi="Arial"/>
          <w:i/>
          <w:iCs/>
          <w:color w:val="718096"/>
          <w:sz w:val="28"/>
          <w:szCs w:val="28"/>
        </w:rPr>
        <w:t xml:space="preserve">Copy. Paste. Send.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D7377" w:sz="1"/>
              <w:left w:val="single" w:color="0D7377" w:sz="1"/>
              <w:bottom w:val="single" w:color="0D7377" w:sz="1"/>
              <w:right w:val="single" w:color="0D7377" w:sz="1"/>
            </w:tcBorders>
            <w:shd w:fill="0F3460" w:val="clear"/>
            <w:tcMar>
              <w:top w:type="dxa" w:w="120"/>
              <w:left w:type="dxa" w:w="160"/>
              <w:bottom w:type="dxa" w:w="120"/>
              <w:right w:type="dxa" w:w="160"/>
            </w:tcMar>
          </w:tcPr>
          <w:p>
            <w:pPr>
              <w:spacing w:after="40" w:before="0"/>
              <w:jc w:val="center"/>
            </w:pPr>
            <w:r>
              <w:rPr>
                <w:rFonts w:ascii="Arial" w:cs="Arial" w:eastAsia="Arial" w:hAnsi="Arial"/>
                <w:b/>
                <w:bCs/>
                <w:color w:val="14C8C0"/>
                <w:sz w:val="36"/>
                <w:szCs w:val="36"/>
              </w:rPr>
              <w:t xml:space="preserve">5</w:t>
            </w:r>
          </w:p>
          <w:p>
            <w:pPr>
              <w:spacing w:after="0" w:before="0"/>
              <w:jc w:val="center"/>
            </w:pPr>
            <w:r>
              <w:rPr>
                <w:rFonts w:ascii="Arial" w:cs="Arial" w:eastAsia="Arial" w:hAnsi="Arial"/>
                <w:color w:val="A0AEC0"/>
                <w:sz w:val="18"/>
                <w:szCs w:val="18"/>
              </w:rPr>
              <w:t xml:space="preserve">Email variants</w:t>
            </w:r>
          </w:p>
        </w:tc>
        <w:tc>
          <w:tcPr>
            <w:tcW w:type="dxa" w:w="2340"/>
            <w:tcBorders>
              <w:top w:val="single" w:color="0D7377" w:sz="1"/>
              <w:left w:val="single" w:color="0D7377" w:sz="1"/>
              <w:bottom w:val="single" w:color="0D7377" w:sz="1"/>
              <w:right w:val="single" w:color="0D7377" w:sz="1"/>
            </w:tcBorders>
            <w:shd w:fill="0F3460" w:val="clear"/>
            <w:tcMar>
              <w:top w:type="dxa" w:w="120"/>
              <w:left w:type="dxa" w:w="160"/>
              <w:bottom w:type="dxa" w:w="120"/>
              <w:right w:type="dxa" w:w="160"/>
            </w:tcMar>
          </w:tcPr>
          <w:p>
            <w:pPr>
              <w:spacing w:after="40" w:before="0"/>
              <w:jc w:val="center"/>
            </w:pPr>
            <w:r>
              <w:rPr>
                <w:rFonts w:ascii="Arial" w:cs="Arial" w:eastAsia="Arial" w:hAnsi="Arial"/>
                <w:b/>
                <w:bCs/>
                <w:color w:val="14C8C0"/>
                <w:sz w:val="36"/>
                <w:szCs w:val="36"/>
              </w:rPr>
              <w:t xml:space="preserve">15</w:t>
            </w:r>
          </w:p>
          <w:p>
            <w:pPr>
              <w:spacing w:after="0" w:before="0"/>
              <w:jc w:val="center"/>
            </w:pPr>
            <w:r>
              <w:rPr>
                <w:rFonts w:ascii="Arial" w:cs="Arial" w:eastAsia="Arial" w:hAnsi="Arial"/>
                <w:color w:val="A0AEC0"/>
                <w:sz w:val="18"/>
                <w:szCs w:val="18"/>
              </w:rPr>
              <w:t xml:space="preserve">LinkedIn posts</w:t>
            </w:r>
          </w:p>
        </w:tc>
        <w:tc>
          <w:tcPr>
            <w:tcW w:type="dxa" w:w="2340"/>
            <w:tcBorders>
              <w:top w:val="single" w:color="0D7377" w:sz="1"/>
              <w:left w:val="single" w:color="0D7377" w:sz="1"/>
              <w:bottom w:val="single" w:color="0D7377" w:sz="1"/>
              <w:right w:val="single" w:color="0D7377" w:sz="1"/>
            </w:tcBorders>
            <w:shd w:fill="0F3460" w:val="clear"/>
            <w:tcMar>
              <w:top w:type="dxa" w:w="120"/>
              <w:left w:type="dxa" w:w="160"/>
              <w:bottom w:type="dxa" w:w="120"/>
              <w:right w:type="dxa" w:w="160"/>
            </w:tcMar>
          </w:tcPr>
          <w:p>
            <w:pPr>
              <w:spacing w:after="40" w:before="0"/>
              <w:jc w:val="center"/>
            </w:pPr>
            <w:r>
              <w:rPr>
                <w:rFonts w:ascii="Arial" w:cs="Arial" w:eastAsia="Arial" w:hAnsi="Arial"/>
                <w:b/>
                <w:bCs/>
                <w:color w:val="14C8C0"/>
                <w:sz w:val="36"/>
                <w:szCs w:val="36"/>
              </w:rPr>
              <w:t xml:space="preserve">12</w:t>
            </w:r>
          </w:p>
          <w:p>
            <w:pPr>
              <w:spacing w:after="0" w:before="0"/>
              <w:jc w:val="center"/>
            </w:pPr>
            <w:r>
              <w:rPr>
                <w:rFonts w:ascii="Arial" w:cs="Arial" w:eastAsia="Arial" w:hAnsi="Arial"/>
                <w:color w:val="A0AEC0"/>
                <w:sz w:val="18"/>
                <w:szCs w:val="18"/>
              </w:rPr>
              <w:t xml:space="preserve">DM scripts</w:t>
            </w:r>
          </w:p>
        </w:tc>
        <w:tc>
          <w:tcPr>
            <w:tcW w:type="dxa" w:w="2340"/>
            <w:tcBorders>
              <w:top w:val="single" w:color="0D7377" w:sz="1"/>
              <w:left w:val="single" w:color="0D7377" w:sz="1"/>
              <w:bottom w:val="single" w:color="0D7377" w:sz="1"/>
              <w:right w:val="single" w:color="0D7377" w:sz="1"/>
            </w:tcBorders>
            <w:shd w:fill="0F3460" w:val="clear"/>
            <w:tcMar>
              <w:top w:type="dxa" w:w="120"/>
              <w:left w:type="dxa" w:w="160"/>
              <w:bottom w:type="dxa" w:w="120"/>
              <w:right w:type="dxa" w:w="160"/>
            </w:tcMar>
          </w:tcPr>
          <w:p>
            <w:pPr>
              <w:spacing w:after="40" w:before="0"/>
              <w:jc w:val="center"/>
            </w:pPr>
            <w:r>
              <w:rPr>
                <w:rFonts w:ascii="Arial" w:cs="Arial" w:eastAsia="Arial" w:hAnsi="Arial"/>
                <w:b/>
                <w:bCs/>
                <w:color w:val="14C8C0"/>
                <w:sz w:val="36"/>
                <w:szCs w:val="36"/>
              </w:rPr>
              <w:t xml:space="preserve">4</w:t>
            </w:r>
          </w:p>
          <w:p>
            <w:pPr>
              <w:spacing w:after="0" w:before="0"/>
              <w:jc w:val="center"/>
            </w:pPr>
            <w:r>
              <w:rPr>
                <w:rFonts w:ascii="Arial" w:cs="Arial" w:eastAsia="Arial" w:hAnsi="Arial"/>
                <w:color w:val="A0AEC0"/>
                <w:sz w:val="18"/>
                <w:szCs w:val="18"/>
              </w:rPr>
              <w:t xml:space="preserve">Reddit posts</w:t>
            </w:r>
          </w:p>
        </w:tc>
      </w:tr>
    </w:tbl>
    <w:p>
      <w:pPr>
        <w:spacing w:after="120" w:before="120"/>
      </w:pPr>
      <w:r>
        <w:t xml:space="preserve"/>
      </w:r>
    </w:p>
    <w:p>
      <w:pPr>
        <w:spacing w:after="200" w:before="200"/>
        <w:jc w:val="center"/>
      </w:pPr>
      <w:r>
        <w:rPr>
          <w:rFonts w:ascii="Arial" w:cs="Arial" w:eastAsia="Arial" w:hAnsi="Arial"/>
          <w:i/>
          <w:iCs/>
          <w:color w:val="4A5568"/>
          <w:sz w:val="22"/>
          <w:szCs w:val="22"/>
        </w:rPr>
        <w:t xml:space="preserve">Everything you need to start tomorrow. Each piece is ready to copy-paste — personalize the [brackets] and send.</w:t>
      </w:r>
    </w:p>
    <w:p>
      <w:r>
        <w:br w:type="page"/>
      </w:r>
    </w:p>
    <w:p>
      <w:pPr>
        <w:pStyle w:val="Heading1"/>
        <w:pBdr>
          <w:bottom w:val="single" w:color="0D7377" w:sz="8" w:space="6"/>
        </w:pBdr>
        <w:spacing w:after="160" w:before="400"/>
      </w:pPr>
      <w:r>
        <w:rPr>
          <w:rFonts w:ascii="Arial" w:cs="Arial" w:eastAsia="Arial" w:hAnsi="Arial"/>
          <w:b/>
          <w:bCs/>
          <w:color w:val="0F3460"/>
          <w:sz w:val="36"/>
          <w:szCs w:val="36"/>
        </w:rPr>
        <w:t xml:space="preserve">SECTION 1: Cold Email Sequences</w:t>
      </w:r>
    </w:p>
    <w:p>
      <w:pPr>
        <w:spacing w:after="240" w:before="60"/>
        <w:jc w:val="left"/>
      </w:pPr>
      <w:r>
        <w:rPr>
          <w:rFonts w:ascii="Arial" w:cs="Arial" w:eastAsia="Arial" w:hAnsi="Arial"/>
          <w:b w:val="false"/>
          <w:bCs w:val="false"/>
          <w:i w:val="false"/>
          <w:iCs w:val="false"/>
          <w:color w:val="4A5568"/>
          <w:sz w:val="22"/>
          <w:szCs w:val="22"/>
        </w:rPr>
        <w:t xml:space="preserve">Send 15–20 per day from personal Gmail. No marketing tools. Use the variant that matches the firm's specialty. Always personalize the [FIRST LINE] before hitting send.</w:t>
      </w:r>
    </w:p>
    <w:p>
      <w:pPr>
        <w:pStyle w:val="Heading2"/>
        <w:spacing w:after="120" w:before="300"/>
      </w:pPr>
      <w:r>
        <w:rPr>
          <w:rFonts w:ascii="Arial" w:cs="Arial" w:eastAsia="Arial" w:hAnsi="Arial"/>
          <w:b/>
          <w:bCs/>
          <w:color w:val="0D7377"/>
          <w:sz w:val="28"/>
          <w:szCs w:val="28"/>
        </w:rPr>
        <w:t xml:space="preserve">1.1  Initial Email — 5 Industry Variants</w:t>
      </w:r>
    </w:p>
    <w:p>
      <w:pPr>
        <w:spacing w:after="60" w:before="60"/>
        <w:jc w:val="left"/>
      </w:pPr>
      <w:r>
        <w:rPr>
          <w:rFonts w:ascii="Arial" w:cs="Arial" w:eastAsia="Arial" w:hAnsi="Arial"/>
          <w:b w:val="false"/>
          <w:bCs w:val="false"/>
          <w:i w:val="false"/>
          <w:iCs w:val="false"/>
          <w:color w:val="4A5568"/>
          <w:sz w:val="22"/>
          <w:szCs w:val="22"/>
        </w:rPr>
        <w:t xml:space="preserve">Pick the variant that matches the firm's client base. The first line does the personalization work.</w:t>
      </w:r>
    </w:p>
    <w:p>
      <w:pPr>
        <w:spacing w:after="60" w:before="60"/>
      </w:pPr>
      <w:r>
        <w:t xml:space="preserve"/>
      </w:r>
    </w:p>
    <w:p>
      <w:pPr>
        <w:spacing w:after="60" w:before="160"/>
      </w:pPr>
      <w:r>
        <w:rPr>
          <w:rFonts w:ascii="Arial" w:cs="Arial" w:eastAsia="Arial" w:hAnsi="Arial"/>
          <w:b/>
          <w:bCs/>
          <w:color w:val="0D7377"/>
          <w:sz w:val="18"/>
          <w:szCs w:val="18"/>
        </w:rPr>
        <w:t xml:space="preserve">VARIANT A — CONSTRUCTION / REAL ESTATE FIRMS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F0FAF9" w:val="clear"/>
            <w:tcMar>
              <w:top w:type="dxa" w:w="140"/>
              <w:left w:type="dxa" w:w="220"/>
              <w:bottom w:type="dxa" w:w="60"/>
              <w:right w:type="dxa" w:w="220"/>
            </w:tcMar>
          </w:tcPr>
          <w:p>
            <w:pPr>
              <w:spacing w:after="40" w:before="0"/>
            </w:pPr>
            <w:r>
              <w:rPr>
                <w:rFonts w:ascii="Arial" w:cs="Arial" w:eastAsia="Arial" w:hAnsi="Arial"/>
                <w:b/>
                <w:bCs/>
                <w:color w:val="0D7377"/>
                <w:sz w:val="20"/>
                <w:szCs w:val="20"/>
              </w:rPr>
              <w:t xml:space="preserve">SUBJECT: </w:t>
            </w:r>
            <w:r>
              <w:rPr>
                <w:rFonts w:ascii="Arial" w:cs="Arial" w:eastAsia="Arial" w:hAnsi="Arial"/>
                <w:b/>
                <w:bCs/>
                <w:color w:val="1A1A2E"/>
                <w:sz w:val="20"/>
                <w:szCs w:val="20"/>
              </w:rPr>
              <w:t xml:space="preserve">That Arup invoice scam — is [Firm Name] protected?</w:t>
            </w:r>
          </w:p>
          <w:p>
            <w:pPr>
              <w:spacing w:after="80" w:before="0"/>
            </w:pPr>
            <w:r>
              <w:rPr>
                <w:rFonts w:ascii="Arial" w:cs="Arial" w:eastAsia="Arial" w:hAnsi="Arial"/>
                <w:b/>
                <w:bCs/>
                <w:color w:val="718096"/>
                <w:sz w:val="18"/>
                <w:szCs w:val="18"/>
              </w:rPr>
              <w:t xml:space="preserve">FROM: </w:t>
            </w:r>
            <w:r>
              <w:rPr>
                <w:rFonts w:ascii="Arial" w:cs="Arial" w:eastAsia="Arial" w:hAnsi="Arial"/>
                <w:i/>
                <w:iCs/>
                <w:color w:val="4A5568"/>
                <w:sz w:val="18"/>
                <w:szCs w:val="18"/>
              </w:rPr>
              <w:t xml:space="preserve">[Your First Name], Founder of VaultCheck</w:t>
            </w:r>
          </w:p>
        </w:tc>
      </w:tr>
      <w:tr>
        <w:tc>
          <w:tcPr>
            <w:tcW w:type="dxa" w:w="9360"/>
            <w:tcBorders>
              <w:top w:val="single" w:color="E8EDF2" w:sz="1"/>
              <w:left w:val="single" w:color="0D7377" w:sz="1"/>
              <w:bottom w:val="single" w:color="0D7377" w:sz="1"/>
              <w:right w:val="single" w:color="0D7377" w:sz="1"/>
            </w:tcBorders>
            <w:shd w:fill="FFFFFF" w:val="clear"/>
            <w:tcMar>
              <w:top w:type="dxa" w:w="180"/>
              <w:left w:type="dxa" w:w="220"/>
              <w:bottom w:type="dxa" w:w="180"/>
              <w:right w:type="dxa" w:w="220"/>
            </w:tcMar>
          </w:tcPr>
          <w:p>
            <w:pPr>
              <w:spacing w:after="80" w:before="60"/>
              <w:jc w:val="left"/>
            </w:pPr>
            <w:r>
              <w:rPr>
                <w:rFonts w:ascii="Arial" w:cs="Arial" w:eastAsia="Arial" w:hAnsi="Arial"/>
                <w:b w:val="false"/>
                <w:bCs w:val="false"/>
                <w:i w:val="false"/>
                <w:iCs w:val="false"/>
                <w:color w:val="1A1A2E"/>
                <w:sz w:val="22"/>
                <w:szCs w:val="22"/>
              </w:rPr>
              <w:t xml:space="preserve">Hi [First Name],</w:t>
            </w:r>
          </w:p>
          <w:p>
            <w:pPr>
              <w:spacing w:after="80" w:before="60"/>
              <w:jc w:val="left"/>
            </w:pPr>
            <w:r>
              <w:rPr>
                <w:rFonts w:ascii="Arial" w:cs="Arial" w:eastAsia="Arial" w:hAnsi="Arial"/>
                <w:b w:val="false"/>
                <w:bCs w:val="false"/>
                <w:i w:val="false"/>
                <w:iCs w:val="false"/>
                <w:color w:val="1A1A2E"/>
                <w:sz w:val="22"/>
                <w:szCs w:val="22"/>
              </w:rPr>
              <w:t xml:space="preserve">I saw your firm works with construction and real estate clients — they're the #1 target for invoice fraud right now. Contractors change bank accounts constantly, which is exactly what scammers exploit.</w:t>
            </w:r>
          </w:p>
          <w:p>
            <w:pPr>
              <w:spacing w:after="80" w:before="60"/>
              <w:jc w:val="left"/>
            </w:pPr>
            <w:r>
              <w:rPr>
                <w:rFonts w:ascii="Arial" w:cs="Arial" w:eastAsia="Arial" w:hAnsi="Arial"/>
                <w:b w:val="false"/>
                <w:bCs w:val="false"/>
                <w:i w:val="false"/>
                <w:iCs w:val="false"/>
                <w:color w:val="1A1A2E"/>
                <w:sz w:val="22"/>
                <w:szCs w:val="22"/>
              </w:rPr>
              <w:t xml:space="preserve">Last year, Arup lost $25.5M to a deepfake invoice scam. But it's not just Fortune 500s. 63% of organizations experienced BEC last year. Average loss: $125,000. The attack: a vendor invoice with a changed bank account.</w:t>
            </w:r>
          </w:p>
          <w:p>
            <w:pPr>
              <w:spacing w:after="80" w:before="60"/>
              <w:jc w:val="left"/>
            </w:pPr>
            <w:r>
              <w:rPr>
                <w:rFonts w:ascii="Arial" w:cs="Arial" w:eastAsia="Arial" w:hAnsi="Arial"/>
                <w:b w:val="false"/>
                <w:bCs w:val="false"/>
                <w:i w:val="false"/>
                <w:iCs w:val="false"/>
                <w:color w:val="1A1A2E"/>
                <w:sz w:val="22"/>
                <w:szCs w:val="22"/>
              </w:rPr>
              <w:t xml:space="preserve">I built VaultCheck — it connects to QuickBooks and flags when a vendor's bank account, amount, or contact details change unexpectedly, before the payment goes out.</w:t>
            </w:r>
          </w:p>
          <w:p>
            <w:pPr>
              <w:spacing w:after="80" w:before="60"/>
              <w:jc w:val="left"/>
            </w:pPr>
            <w:r>
              <w:rPr>
                <w:rFonts w:ascii="Arial" w:cs="Arial" w:eastAsia="Arial" w:hAnsi="Arial"/>
                <w:b w:val="false"/>
                <w:bCs w:val="false"/>
                <w:i w:val="false"/>
                <w:iCs w:val="false"/>
                <w:color w:val="1A1A2E"/>
                <w:sz w:val="22"/>
                <w:szCs w:val="22"/>
              </w:rPr>
              <w:t xml:space="preserve">I'd love to run a free audit on one of your client's QuickBooks accounts. Takes 10 minutes to connect, and I'll show you exactly what it finds — no cost, no commitment, just data.</w:t>
            </w:r>
          </w:p>
          <w:p>
            <w:pPr>
              <w:spacing w:after="80" w:before="60"/>
              <w:jc w:val="left"/>
            </w:pPr>
            <w:r>
              <w:rPr>
                <w:rFonts w:ascii="Arial" w:cs="Arial" w:eastAsia="Arial" w:hAnsi="Arial"/>
                <w:b w:val="false"/>
                <w:bCs w:val="false"/>
                <w:i w:val="false"/>
                <w:iCs w:val="false"/>
                <w:color w:val="1A1A2E"/>
                <w:sz w:val="22"/>
                <w:szCs w:val="22"/>
              </w:rPr>
              <w:t xml:space="preserve">Worth a look?</w:t>
            </w:r>
          </w:p>
          <w:p>
            <w:pPr>
              <w:spacing w:after="60" w:before="60"/>
              <w:jc w:val="left"/>
            </w:pPr>
            <w:r>
              <w:rPr>
                <w:rFonts w:ascii="Arial" w:cs="Arial" w:eastAsia="Arial" w:hAnsi="Arial"/>
                <w:b w:val="false"/>
                <w:bCs w:val="false"/>
                <w:i/>
                <w:iCs/>
                <w:color w:val="718096"/>
                <w:sz w:val="22"/>
                <w:szCs w:val="22"/>
              </w:rPr>
              <w:t xml:space="preserve">[Your Name] | Founder, VaultCheck</w:t>
            </w:r>
          </w:p>
        </w:tc>
      </w:tr>
    </w:tbl>
    <w:p>
      <w:pPr>
        <w:spacing w:after="120" w:before="120"/>
      </w:pPr>
      <w:r>
        <w:t xml:space="preserve"/>
      </w:r>
    </w:p>
    <w:p>
      <w:pPr>
        <w:spacing w:after="60" w:before="160"/>
      </w:pPr>
      <w:r>
        <w:rPr>
          <w:rFonts w:ascii="Arial" w:cs="Arial" w:eastAsia="Arial" w:hAnsi="Arial"/>
          <w:b/>
          <w:bCs/>
          <w:color w:val="0D7377"/>
          <w:sz w:val="18"/>
          <w:szCs w:val="18"/>
        </w:rPr>
        <w:t xml:space="preserve">VARIANT B — HEALTHCARE / MEDICAL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F0FAF9" w:val="clear"/>
            <w:tcMar>
              <w:top w:type="dxa" w:w="140"/>
              <w:left w:type="dxa" w:w="220"/>
              <w:bottom w:type="dxa" w:w="60"/>
              <w:right w:type="dxa" w:w="220"/>
            </w:tcMar>
          </w:tcPr>
          <w:p>
            <w:pPr>
              <w:spacing w:after="40" w:before="0"/>
            </w:pPr>
            <w:r>
              <w:rPr>
                <w:rFonts w:ascii="Arial" w:cs="Arial" w:eastAsia="Arial" w:hAnsi="Arial"/>
                <w:b/>
                <w:bCs/>
                <w:color w:val="0D7377"/>
                <w:sz w:val="20"/>
                <w:szCs w:val="20"/>
              </w:rPr>
              <w:t xml:space="preserve">SUBJECT: </w:t>
            </w:r>
            <w:r>
              <w:rPr>
                <w:rFonts w:ascii="Arial" w:cs="Arial" w:eastAsia="Arial" w:hAnsi="Arial"/>
                <w:b/>
                <w:bCs/>
                <w:color w:val="1A1A2E"/>
                <w:sz w:val="20"/>
                <w:szCs w:val="20"/>
              </w:rPr>
              <w:t xml:space="preserve">QuickBooks + healthcare vendors = fraud risk most firms don't see</w:t>
            </w:r>
          </w:p>
          <w:p>
            <w:pPr>
              <w:spacing w:after="80" w:before="0"/>
            </w:pPr>
            <w:r>
              <w:rPr>
                <w:rFonts w:ascii="Arial" w:cs="Arial" w:eastAsia="Arial" w:hAnsi="Arial"/>
                <w:b/>
                <w:bCs/>
                <w:color w:val="718096"/>
                <w:sz w:val="18"/>
                <w:szCs w:val="18"/>
              </w:rPr>
              <w:t xml:space="preserve">FROM: </w:t>
            </w:r>
            <w:r>
              <w:rPr>
                <w:rFonts w:ascii="Arial" w:cs="Arial" w:eastAsia="Arial" w:hAnsi="Arial"/>
                <w:i/>
                <w:iCs/>
                <w:color w:val="4A5568"/>
                <w:sz w:val="18"/>
                <w:szCs w:val="18"/>
              </w:rPr>
              <w:t xml:space="preserve">[Your First Name], Founder of VaultCheck</w:t>
            </w:r>
          </w:p>
        </w:tc>
      </w:tr>
      <w:tr>
        <w:tc>
          <w:tcPr>
            <w:tcW w:type="dxa" w:w="9360"/>
            <w:tcBorders>
              <w:top w:val="single" w:color="E8EDF2" w:sz="1"/>
              <w:left w:val="single" w:color="0D7377" w:sz="1"/>
              <w:bottom w:val="single" w:color="0D7377" w:sz="1"/>
              <w:right w:val="single" w:color="0D7377" w:sz="1"/>
            </w:tcBorders>
            <w:shd w:fill="FFFFFF" w:val="clear"/>
            <w:tcMar>
              <w:top w:type="dxa" w:w="180"/>
              <w:left w:type="dxa" w:w="220"/>
              <w:bottom w:type="dxa" w:w="180"/>
              <w:right w:type="dxa" w:w="220"/>
            </w:tcMar>
          </w:tcPr>
          <w:p>
            <w:pPr>
              <w:spacing w:after="80" w:before="60"/>
              <w:jc w:val="left"/>
            </w:pPr>
            <w:r>
              <w:rPr>
                <w:rFonts w:ascii="Arial" w:cs="Arial" w:eastAsia="Arial" w:hAnsi="Arial"/>
                <w:b w:val="false"/>
                <w:bCs w:val="false"/>
                <w:i w:val="false"/>
                <w:iCs w:val="false"/>
                <w:color w:val="1A1A2E"/>
                <w:sz w:val="22"/>
                <w:szCs w:val="22"/>
              </w:rPr>
              <w:t xml:space="preserve">Hi [First Name],</w:t>
            </w:r>
          </w:p>
          <w:p>
            <w:pPr>
              <w:spacing w:after="80" w:before="60"/>
              <w:jc w:val="left"/>
            </w:pPr>
            <w:r>
              <w:rPr>
                <w:rFonts w:ascii="Arial" w:cs="Arial" w:eastAsia="Arial" w:hAnsi="Arial"/>
                <w:b w:val="false"/>
                <w:bCs w:val="false"/>
                <w:i w:val="false"/>
                <w:iCs w:val="false"/>
                <w:color w:val="1A1A2E"/>
                <w:sz w:val="22"/>
                <w:szCs w:val="22"/>
              </w:rPr>
              <w:t xml:space="preserve">Healthcare billing has some of the most complex vendor relationships in any industry — medical suppliers, labs, equipment lessors, all with high invoice volumes. That complexity is exactly what fraudsters rely on.</w:t>
            </w:r>
          </w:p>
          <w:p>
            <w:pPr>
              <w:spacing w:after="80" w:before="60"/>
              <w:jc w:val="left"/>
            </w:pPr>
            <w:r>
              <w:rPr>
                <w:rFonts w:ascii="Arial" w:cs="Arial" w:eastAsia="Arial" w:hAnsi="Arial"/>
                <w:b w:val="false"/>
                <w:bCs w:val="false"/>
                <w:i w:val="false"/>
                <w:iCs w:val="false"/>
                <w:color w:val="1A1A2E"/>
                <w:sz w:val="22"/>
                <w:szCs w:val="22"/>
              </w:rPr>
              <w:t xml:space="preserve">63% of organizations experienced Business Email Compromise (BEC) last year. Average loss: $125,000. For accounting firms managing medical practices, one missed fake invoice can expose the firm to significant liability.</w:t>
            </w:r>
          </w:p>
          <w:p>
            <w:pPr>
              <w:spacing w:after="80" w:before="60"/>
              <w:jc w:val="left"/>
            </w:pPr>
            <w:r>
              <w:rPr>
                <w:rFonts w:ascii="Arial" w:cs="Arial" w:eastAsia="Arial" w:hAnsi="Arial"/>
                <w:b w:val="false"/>
                <w:bCs w:val="false"/>
                <w:i w:val="false"/>
                <w:iCs w:val="false"/>
                <w:color w:val="1A1A2E"/>
                <w:sz w:val="22"/>
                <w:szCs w:val="22"/>
              </w:rPr>
              <w:t xml:space="preserve">VaultCheck connects to QuickBooks and automatically flags when a vendor's bank account or payment details change — the #1 BEC attack vector — before any money moves.</w:t>
            </w:r>
          </w:p>
          <w:p>
            <w:pPr>
              <w:spacing w:after="80" w:before="60"/>
              <w:jc w:val="left"/>
            </w:pPr>
            <w:r>
              <w:rPr>
                <w:rFonts w:ascii="Arial" w:cs="Arial" w:eastAsia="Arial" w:hAnsi="Arial"/>
                <w:b w:val="false"/>
                <w:bCs w:val="false"/>
                <w:i w:val="false"/>
                <w:iCs w:val="false"/>
                <w:color w:val="1A1A2E"/>
                <w:sz w:val="22"/>
                <w:szCs w:val="22"/>
              </w:rPr>
              <w:t xml:space="preserve">I'm offering free payment audits to a small group of accounting firms this month. Connect one client's QBO account, and I'll generate a full vendor risk report in 10 minutes. No cost, no obligation.</w:t>
            </w:r>
          </w:p>
          <w:p>
            <w:pPr>
              <w:spacing w:after="80" w:before="60"/>
              <w:jc w:val="left"/>
            </w:pPr>
            <w:r>
              <w:rPr>
                <w:rFonts w:ascii="Arial" w:cs="Arial" w:eastAsia="Arial" w:hAnsi="Arial"/>
                <w:b w:val="false"/>
                <w:bCs w:val="false"/>
                <w:i w:val="false"/>
                <w:iCs w:val="false"/>
                <w:color w:val="1A1A2E"/>
                <w:sz w:val="22"/>
                <w:szCs w:val="22"/>
              </w:rPr>
              <w:t xml:space="preserve">Interested?</w:t>
            </w:r>
          </w:p>
          <w:p>
            <w:pPr>
              <w:spacing w:after="60" w:before="60"/>
              <w:jc w:val="left"/>
            </w:pPr>
            <w:r>
              <w:rPr>
                <w:rFonts w:ascii="Arial" w:cs="Arial" w:eastAsia="Arial" w:hAnsi="Arial"/>
                <w:b w:val="false"/>
                <w:bCs w:val="false"/>
                <w:i/>
                <w:iCs/>
                <w:color w:val="718096"/>
                <w:sz w:val="22"/>
                <w:szCs w:val="22"/>
              </w:rPr>
              <w:t xml:space="preserve">[Your Name] | Founder, VaultCheck</w:t>
            </w:r>
          </w:p>
        </w:tc>
      </w:tr>
    </w:tbl>
    <w:p>
      <w:pPr>
        <w:spacing w:after="120" w:before="120"/>
      </w:pPr>
      <w:r>
        <w:t xml:space="preserve"/>
      </w:r>
    </w:p>
    <w:p>
      <w:pPr>
        <w:spacing w:after="60" w:before="160"/>
      </w:pPr>
      <w:r>
        <w:rPr>
          <w:rFonts w:ascii="Arial" w:cs="Arial" w:eastAsia="Arial" w:hAnsi="Arial"/>
          <w:b/>
          <w:bCs/>
          <w:color w:val="0D7377"/>
          <w:sz w:val="18"/>
          <w:szCs w:val="18"/>
        </w:rPr>
        <w:t xml:space="preserve">VARIANT C — GENERAL SMB / BOOKKEEPING FIRMS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F0FAF9" w:val="clear"/>
            <w:tcMar>
              <w:top w:type="dxa" w:w="140"/>
              <w:left w:type="dxa" w:w="220"/>
              <w:bottom w:type="dxa" w:w="60"/>
              <w:right w:type="dxa" w:w="220"/>
            </w:tcMar>
          </w:tcPr>
          <w:p>
            <w:pPr>
              <w:spacing w:after="40" w:before="0"/>
            </w:pPr>
            <w:r>
              <w:rPr>
                <w:rFonts w:ascii="Arial" w:cs="Arial" w:eastAsia="Arial" w:hAnsi="Arial"/>
                <w:b/>
                <w:bCs/>
                <w:color w:val="0D7377"/>
                <w:sz w:val="20"/>
                <w:szCs w:val="20"/>
              </w:rPr>
              <w:t xml:space="preserve">SUBJECT: </w:t>
            </w:r>
            <w:r>
              <w:rPr>
                <w:rFonts w:ascii="Arial" w:cs="Arial" w:eastAsia="Arial" w:hAnsi="Arial"/>
                <w:b/>
                <w:bCs/>
                <w:color w:val="1A1A2E"/>
                <w:sz w:val="20"/>
                <w:szCs w:val="20"/>
              </w:rPr>
              <w:t xml:space="preserve">That Arup invoice scam — is [Firm Name] protected?</w:t>
            </w:r>
          </w:p>
          <w:p>
            <w:pPr>
              <w:spacing w:after="80" w:before="0"/>
            </w:pPr>
            <w:r>
              <w:rPr>
                <w:rFonts w:ascii="Arial" w:cs="Arial" w:eastAsia="Arial" w:hAnsi="Arial"/>
                <w:b/>
                <w:bCs/>
                <w:color w:val="718096"/>
                <w:sz w:val="18"/>
                <w:szCs w:val="18"/>
              </w:rPr>
              <w:t xml:space="preserve">FROM: </w:t>
            </w:r>
            <w:r>
              <w:rPr>
                <w:rFonts w:ascii="Arial" w:cs="Arial" w:eastAsia="Arial" w:hAnsi="Arial"/>
                <w:i/>
                <w:iCs/>
                <w:color w:val="4A5568"/>
                <w:sz w:val="18"/>
                <w:szCs w:val="18"/>
              </w:rPr>
              <w:t xml:space="preserve">[Your First Name], Founder of VaultCheck</w:t>
            </w:r>
          </w:p>
        </w:tc>
      </w:tr>
      <w:tr>
        <w:tc>
          <w:tcPr>
            <w:tcW w:type="dxa" w:w="9360"/>
            <w:tcBorders>
              <w:top w:val="single" w:color="E8EDF2" w:sz="1"/>
              <w:left w:val="single" w:color="0D7377" w:sz="1"/>
              <w:bottom w:val="single" w:color="0D7377" w:sz="1"/>
              <w:right w:val="single" w:color="0D7377" w:sz="1"/>
            </w:tcBorders>
            <w:shd w:fill="FFFFFF" w:val="clear"/>
            <w:tcMar>
              <w:top w:type="dxa" w:w="180"/>
              <w:left w:type="dxa" w:w="220"/>
              <w:bottom w:type="dxa" w:w="180"/>
              <w:right w:type="dxa" w:w="220"/>
            </w:tcMar>
          </w:tcPr>
          <w:p>
            <w:pPr>
              <w:spacing w:after="80" w:before="60"/>
              <w:jc w:val="left"/>
            </w:pPr>
            <w:r>
              <w:rPr>
                <w:rFonts w:ascii="Arial" w:cs="Arial" w:eastAsia="Arial" w:hAnsi="Arial"/>
                <w:b w:val="false"/>
                <w:bCs w:val="false"/>
                <w:i w:val="false"/>
                <w:iCs w:val="false"/>
                <w:color w:val="1A1A2E"/>
                <w:sz w:val="22"/>
                <w:szCs w:val="22"/>
              </w:rPr>
              <w:t xml:space="preserve">Hi [First Name],</w:t>
            </w:r>
          </w:p>
          <w:p>
            <w:pPr>
              <w:spacing w:after="80" w:before="60"/>
              <w:jc w:val="left"/>
            </w:pPr>
            <w:r>
              <w:rPr>
                <w:rFonts w:ascii="Arial" w:cs="Arial" w:eastAsia="Arial" w:hAnsi="Arial"/>
                <w:b w:val="false"/>
                <w:bCs w:val="false"/>
                <w:i w:val="false"/>
                <w:iCs w:val="false"/>
                <w:color w:val="1A1A2E"/>
                <w:sz w:val="22"/>
                <w:szCs w:val="22"/>
              </w:rPr>
              <w:t xml:space="preserve">Last year, Arup lost $25.5M to a deepfake invoice scam — a fake video call where every person except the finance worker was AI-generated.</w:t>
            </w:r>
          </w:p>
          <w:p>
            <w:pPr>
              <w:spacing w:after="80" w:before="60"/>
              <w:jc w:val="left"/>
            </w:pPr>
            <w:r>
              <w:rPr>
                <w:rFonts w:ascii="Arial" w:cs="Arial" w:eastAsia="Arial" w:hAnsi="Arial"/>
                <w:b w:val="false"/>
                <w:bCs w:val="false"/>
                <w:i w:val="false"/>
                <w:iCs w:val="false"/>
                <w:color w:val="1A1A2E"/>
                <w:sz w:val="22"/>
                <w:szCs w:val="22"/>
              </w:rPr>
              <w:t xml:space="preserve">It's not just big companies. 63% of organizations experienced BEC last year. The #1 method: an invoice that looks identical to a real vendor's, but with a changed bank account. QuickBooks has no way to detect this.</w:t>
            </w:r>
          </w:p>
          <w:p>
            <w:pPr>
              <w:spacing w:after="80" w:before="60"/>
              <w:jc w:val="left"/>
            </w:pPr>
            <w:r>
              <w:rPr>
                <w:rFonts w:ascii="Arial" w:cs="Arial" w:eastAsia="Arial" w:hAnsi="Arial"/>
                <w:b w:val="false"/>
                <w:bCs w:val="false"/>
                <w:i w:val="false"/>
                <w:iCs w:val="false"/>
                <w:color w:val="1A1A2E"/>
                <w:sz w:val="22"/>
                <w:szCs w:val="22"/>
              </w:rPr>
              <w:t xml:space="preserve">I built VaultCheck to catch exactly this. It connects to QuickBooks, learns each vendor's normal patterns, and fires an alert when something changes — bank account, amount, sender. Before the payment goes out.</w:t>
            </w:r>
          </w:p>
          <w:p>
            <w:pPr>
              <w:spacing w:after="80" w:before="60"/>
              <w:jc w:val="left"/>
            </w:pPr>
            <w:r>
              <w:rPr>
                <w:rFonts w:ascii="Arial" w:cs="Arial" w:eastAsia="Arial" w:hAnsi="Arial"/>
                <w:b w:val="false"/>
                <w:bCs w:val="false"/>
                <w:i w:val="false"/>
                <w:iCs w:val="false"/>
                <w:color w:val="1A1A2E"/>
                <w:sz w:val="22"/>
                <w:szCs w:val="22"/>
              </w:rPr>
              <w:t xml:space="preserve">I'm running free payment audits for accounting firms this month. Connect one client's QBO, and I'll generate a full vendor risk report in 10 minutes. No cost. No commitment. Just your own data.</w:t>
            </w:r>
          </w:p>
          <w:p>
            <w:pPr>
              <w:spacing w:after="80" w:before="60"/>
              <w:jc w:val="left"/>
            </w:pPr>
            <w:r>
              <w:rPr>
                <w:rFonts w:ascii="Arial" w:cs="Arial" w:eastAsia="Arial" w:hAnsi="Arial"/>
                <w:b w:val="false"/>
                <w:bCs w:val="false"/>
                <w:i w:val="false"/>
                <w:iCs w:val="false"/>
                <w:color w:val="1A1A2E"/>
                <w:sz w:val="22"/>
                <w:szCs w:val="22"/>
              </w:rPr>
              <w:t xml:space="preserve">Would that be useful?</w:t>
            </w:r>
          </w:p>
          <w:p>
            <w:pPr>
              <w:spacing w:after="60" w:before="60"/>
              <w:jc w:val="left"/>
            </w:pPr>
            <w:r>
              <w:rPr>
                <w:rFonts w:ascii="Arial" w:cs="Arial" w:eastAsia="Arial" w:hAnsi="Arial"/>
                <w:b w:val="false"/>
                <w:bCs w:val="false"/>
                <w:i/>
                <w:iCs/>
                <w:color w:val="718096"/>
                <w:sz w:val="22"/>
                <w:szCs w:val="22"/>
              </w:rPr>
              <w:t xml:space="preserve">[Your Name] | Founder, VaultCheck</w:t>
            </w:r>
          </w:p>
        </w:tc>
      </w:tr>
    </w:tbl>
    <w:p>
      <w:pPr>
        <w:spacing w:after="120" w:before="120"/>
      </w:pPr>
      <w:r>
        <w:t xml:space="preserve"/>
      </w:r>
    </w:p>
    <w:p>
      <w:pPr>
        <w:spacing w:after="60" w:before="160"/>
      </w:pPr>
      <w:r>
        <w:rPr>
          <w:rFonts w:ascii="Arial" w:cs="Arial" w:eastAsia="Arial" w:hAnsi="Arial"/>
          <w:b/>
          <w:bCs/>
          <w:color w:val="0D7377"/>
          <w:sz w:val="18"/>
          <w:szCs w:val="18"/>
        </w:rPr>
        <w:t xml:space="preserve">VARIANT D — FIRMS WITH QUICKBOOKS PROADVISOR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F0FAF9" w:val="clear"/>
            <w:tcMar>
              <w:top w:type="dxa" w:w="140"/>
              <w:left w:type="dxa" w:w="220"/>
              <w:bottom w:type="dxa" w:w="60"/>
              <w:right w:type="dxa" w:w="220"/>
            </w:tcMar>
          </w:tcPr>
          <w:p>
            <w:pPr>
              <w:spacing w:after="40" w:before="0"/>
            </w:pPr>
            <w:r>
              <w:rPr>
                <w:rFonts w:ascii="Arial" w:cs="Arial" w:eastAsia="Arial" w:hAnsi="Arial"/>
                <w:b/>
                <w:bCs/>
                <w:color w:val="0D7377"/>
                <w:sz w:val="20"/>
                <w:szCs w:val="20"/>
              </w:rPr>
              <w:t xml:space="preserve">SUBJECT: </w:t>
            </w:r>
            <w:r>
              <w:rPr>
                <w:rFonts w:ascii="Arial" w:cs="Arial" w:eastAsia="Arial" w:hAnsi="Arial"/>
                <w:b/>
                <w:bCs/>
                <w:color w:val="1A1A2E"/>
                <w:sz w:val="20"/>
                <w:szCs w:val="20"/>
              </w:rPr>
              <w:t xml:space="preserve">Quick question about your QuickBooks clients</w:t>
            </w:r>
          </w:p>
          <w:p>
            <w:pPr>
              <w:spacing w:after="80" w:before="0"/>
            </w:pPr>
            <w:r>
              <w:rPr>
                <w:rFonts w:ascii="Arial" w:cs="Arial" w:eastAsia="Arial" w:hAnsi="Arial"/>
                <w:b/>
                <w:bCs/>
                <w:color w:val="718096"/>
                <w:sz w:val="18"/>
                <w:szCs w:val="18"/>
              </w:rPr>
              <w:t xml:space="preserve">FROM: </w:t>
            </w:r>
            <w:r>
              <w:rPr>
                <w:rFonts w:ascii="Arial" w:cs="Arial" w:eastAsia="Arial" w:hAnsi="Arial"/>
                <w:i/>
                <w:iCs/>
                <w:color w:val="4A5568"/>
                <w:sz w:val="18"/>
                <w:szCs w:val="18"/>
              </w:rPr>
              <w:t xml:space="preserve">[Your First Name], Founder of VaultCheck</w:t>
            </w:r>
          </w:p>
        </w:tc>
      </w:tr>
      <w:tr>
        <w:tc>
          <w:tcPr>
            <w:tcW w:type="dxa" w:w="9360"/>
            <w:tcBorders>
              <w:top w:val="single" w:color="E8EDF2" w:sz="1"/>
              <w:left w:val="single" w:color="0D7377" w:sz="1"/>
              <w:bottom w:val="single" w:color="0D7377" w:sz="1"/>
              <w:right w:val="single" w:color="0D7377" w:sz="1"/>
            </w:tcBorders>
            <w:shd w:fill="FFFFFF" w:val="clear"/>
            <w:tcMar>
              <w:top w:type="dxa" w:w="180"/>
              <w:left w:type="dxa" w:w="220"/>
              <w:bottom w:type="dxa" w:w="180"/>
              <w:right w:type="dxa" w:w="220"/>
            </w:tcMar>
          </w:tcPr>
          <w:p>
            <w:pPr>
              <w:spacing w:after="80" w:before="60"/>
              <w:jc w:val="left"/>
            </w:pPr>
            <w:r>
              <w:rPr>
                <w:rFonts w:ascii="Arial" w:cs="Arial" w:eastAsia="Arial" w:hAnsi="Arial"/>
                <w:b w:val="false"/>
                <w:bCs w:val="false"/>
                <w:i w:val="false"/>
                <w:iCs w:val="false"/>
                <w:color w:val="1A1A2E"/>
                <w:sz w:val="22"/>
                <w:szCs w:val="22"/>
              </w:rPr>
              <w:t xml:space="preserve">Hi [First Name],</w:t>
            </w:r>
          </w:p>
          <w:p>
            <w:pPr>
              <w:spacing w:after="80" w:before="60"/>
              <w:jc w:val="left"/>
            </w:pPr>
            <w:r>
              <w:rPr>
                <w:rFonts w:ascii="Arial" w:cs="Arial" w:eastAsia="Arial" w:hAnsi="Arial"/>
                <w:b w:val="false"/>
                <w:bCs w:val="false"/>
                <w:i w:val="false"/>
                <w:iCs w:val="false"/>
                <w:color w:val="1A1A2E"/>
                <w:sz w:val="22"/>
                <w:szCs w:val="22"/>
              </w:rPr>
              <w:t xml:space="preserve">Saw your ProAdvisor profile — you clearly know QuickBooks deeply, which is why I wanted to reach out specifically.</w:t>
            </w:r>
          </w:p>
          <w:p>
            <w:pPr>
              <w:spacing w:after="80" w:before="60"/>
              <w:jc w:val="left"/>
            </w:pPr>
            <w:r>
              <w:rPr>
                <w:rFonts w:ascii="Arial" w:cs="Arial" w:eastAsia="Arial" w:hAnsi="Arial"/>
                <w:b w:val="false"/>
                <w:bCs w:val="false"/>
                <w:i w:val="false"/>
                <w:iCs w:val="false"/>
                <w:color w:val="1A1A2E"/>
                <w:sz w:val="22"/>
                <w:szCs w:val="22"/>
              </w:rPr>
              <w:t xml:space="preserve">One thing QuickBooks doesn't do (and most ProAdvisors know this): it has zero vendor verification. No alert when a vendor's bank account changes. No flag when an invoice amount spikes outside normal range. Scammers know this too.</w:t>
            </w:r>
          </w:p>
          <w:p>
            <w:pPr>
              <w:spacing w:after="80" w:before="60"/>
              <w:jc w:val="left"/>
            </w:pPr>
            <w:r>
              <w:rPr>
                <w:rFonts w:ascii="Arial" w:cs="Arial" w:eastAsia="Arial" w:hAnsi="Arial"/>
                <w:b w:val="false"/>
                <w:bCs w:val="false"/>
                <w:i w:val="false"/>
                <w:iCs w:val="false"/>
                <w:color w:val="1A1A2E"/>
                <w:sz w:val="22"/>
                <w:szCs w:val="22"/>
              </w:rPr>
              <w:t xml:space="preserve">I built VaultCheck to plug this exact gap. It connects via the QBO API, builds a baseline for each vendor's payment history, and alerts you when anything deviates. It runs in the background — no workflow change for you or your clients.</w:t>
            </w:r>
          </w:p>
          <w:p>
            <w:pPr>
              <w:spacing w:after="80" w:before="60"/>
              <w:jc w:val="left"/>
            </w:pPr>
            <w:r>
              <w:rPr>
                <w:rFonts w:ascii="Arial" w:cs="Arial" w:eastAsia="Arial" w:hAnsi="Arial"/>
                <w:b w:val="false"/>
                <w:bCs w:val="false"/>
                <w:i w:val="false"/>
                <w:iCs w:val="false"/>
                <w:color w:val="1A1A2E"/>
                <w:sz w:val="22"/>
                <w:szCs w:val="22"/>
              </w:rPr>
              <w:t xml:space="preserve">I'm doing free audits for a handful of ProAdvisor firms this month. Connect one client's account, I'll run the full vendor risk scan, and walk you through what it finds on a Loom. 10 minutes to set up. No cost.</w:t>
            </w:r>
          </w:p>
          <w:p>
            <w:pPr>
              <w:spacing w:after="80" w:before="60"/>
              <w:jc w:val="left"/>
            </w:pPr>
            <w:r>
              <w:rPr>
                <w:rFonts w:ascii="Arial" w:cs="Arial" w:eastAsia="Arial" w:hAnsi="Arial"/>
                <w:b w:val="false"/>
                <w:bCs w:val="false"/>
                <w:i w:val="false"/>
                <w:iCs w:val="false"/>
                <w:color w:val="1A1A2E"/>
                <w:sz w:val="22"/>
                <w:szCs w:val="22"/>
              </w:rPr>
              <w:t xml:space="preserve">Worth trying?</w:t>
            </w:r>
          </w:p>
          <w:p>
            <w:pPr>
              <w:spacing w:after="60" w:before="60"/>
              <w:jc w:val="left"/>
            </w:pPr>
            <w:r>
              <w:rPr>
                <w:rFonts w:ascii="Arial" w:cs="Arial" w:eastAsia="Arial" w:hAnsi="Arial"/>
                <w:b w:val="false"/>
                <w:bCs w:val="false"/>
                <w:i/>
                <w:iCs/>
                <w:color w:val="718096"/>
                <w:sz w:val="22"/>
                <w:szCs w:val="22"/>
              </w:rPr>
              <w:t xml:space="preserve">[Your Name] | Founder, VaultCheck</w:t>
            </w:r>
          </w:p>
        </w:tc>
      </w:tr>
    </w:tbl>
    <w:p>
      <w:pPr>
        <w:spacing w:after="120" w:before="120"/>
      </w:pPr>
      <w:r>
        <w:t xml:space="preserve"/>
      </w:r>
    </w:p>
    <w:p>
      <w:pPr>
        <w:spacing w:after="60" w:before="160"/>
      </w:pPr>
      <w:r>
        <w:rPr>
          <w:rFonts w:ascii="Arial" w:cs="Arial" w:eastAsia="Arial" w:hAnsi="Arial"/>
          <w:b/>
          <w:bCs/>
          <w:color w:val="0D7377"/>
          <w:sz w:val="18"/>
          <w:szCs w:val="18"/>
        </w:rPr>
        <w:t xml:space="preserve">VARIANT E — FIRMS WITH 20+ CLIENTS (SCALE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F0FAF9" w:val="clear"/>
            <w:tcMar>
              <w:top w:type="dxa" w:w="140"/>
              <w:left w:type="dxa" w:w="220"/>
              <w:bottom w:type="dxa" w:w="60"/>
              <w:right w:type="dxa" w:w="220"/>
            </w:tcMar>
          </w:tcPr>
          <w:p>
            <w:pPr>
              <w:spacing w:after="40" w:before="0"/>
            </w:pPr>
            <w:r>
              <w:rPr>
                <w:rFonts w:ascii="Arial" w:cs="Arial" w:eastAsia="Arial" w:hAnsi="Arial"/>
                <w:b/>
                <w:bCs/>
                <w:color w:val="0D7377"/>
                <w:sz w:val="20"/>
                <w:szCs w:val="20"/>
              </w:rPr>
              <w:t xml:space="preserve">SUBJECT: </w:t>
            </w:r>
            <w:r>
              <w:rPr>
                <w:rFonts w:ascii="Arial" w:cs="Arial" w:eastAsia="Arial" w:hAnsi="Arial"/>
                <w:b/>
                <w:bCs/>
                <w:color w:val="1A1A2E"/>
                <w:sz w:val="20"/>
                <w:szCs w:val="20"/>
              </w:rPr>
              <w:t xml:space="preserve">How accounting firms with 20+ clients protect against invoice fraud</w:t>
            </w:r>
          </w:p>
          <w:p>
            <w:pPr>
              <w:spacing w:after="80" w:before="0"/>
            </w:pPr>
            <w:r>
              <w:rPr>
                <w:rFonts w:ascii="Arial" w:cs="Arial" w:eastAsia="Arial" w:hAnsi="Arial"/>
                <w:b/>
                <w:bCs/>
                <w:color w:val="718096"/>
                <w:sz w:val="18"/>
                <w:szCs w:val="18"/>
              </w:rPr>
              <w:t xml:space="preserve">FROM: </w:t>
            </w:r>
            <w:r>
              <w:rPr>
                <w:rFonts w:ascii="Arial" w:cs="Arial" w:eastAsia="Arial" w:hAnsi="Arial"/>
                <w:i/>
                <w:iCs/>
                <w:color w:val="4A5568"/>
                <w:sz w:val="18"/>
                <w:szCs w:val="18"/>
              </w:rPr>
              <w:t xml:space="preserve">[Your First Name], Founder of VaultCheck</w:t>
            </w:r>
          </w:p>
        </w:tc>
      </w:tr>
      <w:tr>
        <w:tc>
          <w:tcPr>
            <w:tcW w:type="dxa" w:w="9360"/>
            <w:tcBorders>
              <w:top w:val="single" w:color="E8EDF2" w:sz="1"/>
              <w:left w:val="single" w:color="0D7377" w:sz="1"/>
              <w:bottom w:val="single" w:color="0D7377" w:sz="1"/>
              <w:right w:val="single" w:color="0D7377" w:sz="1"/>
            </w:tcBorders>
            <w:shd w:fill="FFFFFF" w:val="clear"/>
            <w:tcMar>
              <w:top w:type="dxa" w:w="180"/>
              <w:left w:type="dxa" w:w="220"/>
              <w:bottom w:type="dxa" w:w="180"/>
              <w:right w:type="dxa" w:w="220"/>
            </w:tcMar>
          </w:tcPr>
          <w:p>
            <w:pPr>
              <w:spacing w:after="80" w:before="60"/>
              <w:jc w:val="left"/>
            </w:pPr>
            <w:r>
              <w:rPr>
                <w:rFonts w:ascii="Arial" w:cs="Arial" w:eastAsia="Arial" w:hAnsi="Arial"/>
                <w:b w:val="false"/>
                <w:bCs w:val="false"/>
                <w:i w:val="false"/>
                <w:iCs w:val="false"/>
                <w:color w:val="1A1A2E"/>
                <w:sz w:val="22"/>
                <w:szCs w:val="22"/>
              </w:rPr>
              <w:t xml:space="preserve">Hi [First Name],</w:t>
            </w:r>
          </w:p>
          <w:p>
            <w:pPr>
              <w:spacing w:after="80" w:before="60"/>
              <w:jc w:val="left"/>
            </w:pPr>
            <w:r>
              <w:rPr>
                <w:rFonts w:ascii="Arial" w:cs="Arial" w:eastAsia="Arial" w:hAnsi="Arial"/>
                <w:b w:val="false"/>
                <w:bCs w:val="false"/>
                <w:i w:val="false"/>
                <w:iCs w:val="false"/>
                <w:color w:val="1A1A2E"/>
                <w:sz w:val="22"/>
                <w:szCs w:val="22"/>
              </w:rPr>
              <w:t xml:space="preserve">If you're managing 20+ QuickBooks clients, you're looking at thousands of vendor invoices a month. Manually verifying bank account details before every payment isn't realistic — and that's exactly the gap scammers target.</w:t>
            </w:r>
          </w:p>
          <w:p>
            <w:pPr>
              <w:spacing w:after="80" w:before="60"/>
              <w:jc w:val="left"/>
            </w:pPr>
            <w:r>
              <w:rPr>
                <w:rFonts w:ascii="Arial" w:cs="Arial" w:eastAsia="Arial" w:hAnsi="Arial"/>
                <w:b w:val="false"/>
                <w:bCs w:val="false"/>
                <w:i w:val="false"/>
                <w:iCs w:val="false"/>
                <w:color w:val="1A1A2E"/>
                <w:sz w:val="22"/>
                <w:szCs w:val="22"/>
              </w:rPr>
              <w:t xml:space="preserve">63% of organizations experienced BEC last year. The average loss: $125,000. The #1 attack: a vendor invoice with a changed bank account number. One incident on your watch is a liability nightmare.</w:t>
            </w:r>
          </w:p>
          <w:p>
            <w:pPr>
              <w:spacing w:after="80" w:before="60"/>
              <w:jc w:val="left"/>
            </w:pPr>
            <w:r>
              <w:rPr>
                <w:rFonts w:ascii="Arial" w:cs="Arial" w:eastAsia="Arial" w:hAnsi="Arial"/>
                <w:b w:val="false"/>
                <w:bCs w:val="false"/>
                <w:i w:val="false"/>
                <w:iCs w:val="false"/>
                <w:color w:val="1A1A2E"/>
                <w:sz w:val="22"/>
                <w:szCs w:val="22"/>
              </w:rPr>
              <w:t xml:space="preserve">VaultCheck automates vendor verification across all your client QBO accounts from a single dashboard. It flags bank account changes, amount anomalies, and new unverified vendors automatically.</w:t>
            </w:r>
          </w:p>
          <w:p>
            <w:pPr>
              <w:spacing w:after="80" w:before="60"/>
              <w:jc w:val="left"/>
            </w:pPr>
            <w:r>
              <w:rPr>
                <w:rFonts w:ascii="Arial" w:cs="Arial" w:eastAsia="Arial" w:hAnsi="Arial"/>
                <w:b w:val="false"/>
                <w:bCs w:val="false"/>
                <w:i w:val="false"/>
                <w:iCs w:val="false"/>
                <w:color w:val="1A1A2E"/>
                <w:sz w:val="22"/>
                <w:szCs w:val="22"/>
              </w:rPr>
              <w:t xml:space="preserve">I'm offering free multi-client audits to larger firms this month. We connect 3–5 client accounts, run the full scan, and show you the risk profile across your portfolio. Takes 15 minutes total.</w:t>
            </w:r>
          </w:p>
          <w:p>
            <w:pPr>
              <w:spacing w:after="80" w:before="60"/>
              <w:jc w:val="left"/>
            </w:pPr>
            <w:r>
              <w:rPr>
                <w:rFonts w:ascii="Arial" w:cs="Arial" w:eastAsia="Arial" w:hAnsi="Arial"/>
                <w:b w:val="false"/>
                <w:bCs w:val="false"/>
                <w:i w:val="false"/>
                <w:iCs w:val="false"/>
                <w:color w:val="1A1A2E"/>
                <w:sz w:val="22"/>
                <w:szCs w:val="22"/>
              </w:rPr>
              <w:t xml:space="preserve">Interested in seeing what it finds?</w:t>
            </w:r>
          </w:p>
          <w:p>
            <w:pPr>
              <w:spacing w:after="60" w:before="60"/>
              <w:jc w:val="left"/>
            </w:pPr>
            <w:r>
              <w:rPr>
                <w:rFonts w:ascii="Arial" w:cs="Arial" w:eastAsia="Arial" w:hAnsi="Arial"/>
                <w:b w:val="false"/>
                <w:bCs w:val="false"/>
                <w:i/>
                <w:iCs/>
                <w:color w:val="718096"/>
                <w:sz w:val="22"/>
                <w:szCs w:val="22"/>
              </w:rPr>
              <w:t xml:space="preserve">[Your Name] | Founder, VaultCheck</w:t>
            </w:r>
          </w:p>
        </w:tc>
      </w:tr>
    </w:tbl>
    <w:p>
      <w:pPr>
        <w:spacing w:after="180" w:before="180"/>
      </w:pPr>
      <w:r>
        <w:t xml:space="preserve"/>
      </w:r>
    </w:p>
    <w:p>
      <w:pPr>
        <w:pStyle w:val="Heading2"/>
        <w:spacing w:after="120" w:before="300"/>
      </w:pPr>
      <w:r>
        <w:rPr>
          <w:rFonts w:ascii="Arial" w:cs="Arial" w:eastAsia="Arial" w:hAnsi="Arial"/>
          <w:b/>
          <w:bCs/>
          <w:color w:val="0D7377"/>
          <w:sz w:val="28"/>
          <w:szCs w:val="28"/>
        </w:rPr>
        <w:t xml:space="preserve">1.2  Follow-Up Sequence (Use for All Variants)</w:t>
      </w:r>
    </w:p>
    <w:p>
      <w:pPr>
        <w:spacing w:after="60" w:before="60"/>
        <w:jc w:val="left"/>
      </w:pPr>
      <w:r>
        <w:rPr>
          <w:rFonts w:ascii="Arial" w:cs="Arial" w:eastAsia="Arial" w:hAnsi="Arial"/>
          <w:b w:val="false"/>
          <w:bCs w:val="false"/>
          <w:i w:val="false"/>
          <w:iCs w:val="false"/>
          <w:color w:val="4A5568"/>
          <w:sz w:val="22"/>
          <w:szCs w:val="22"/>
        </w:rPr>
        <w:t xml:space="preserve">Send these in reply to your original email — hit 'Reply' so they see the thread. Do NOT send as new emails.</w:t>
      </w:r>
    </w:p>
    <w:p>
      <w:pPr>
        <w:spacing w:after="60" w:before="60"/>
      </w:pPr>
      <w:r>
        <w:t xml:space="preserve"/>
      </w:r>
    </w:p>
    <w:p>
      <w:pPr>
        <w:spacing w:after="60" w:before="160"/>
      </w:pPr>
      <w:r>
        <w:rPr>
          <w:rFonts w:ascii="Arial" w:cs="Arial" w:eastAsia="Arial" w:hAnsi="Arial"/>
          <w:b/>
          <w:bCs/>
          <w:color w:val="0D7377"/>
          <w:sz w:val="18"/>
          <w:szCs w:val="18"/>
        </w:rPr>
        <w:t xml:space="preserve">FOLLOW-UP #1 — DAY 3 (THE BUMP)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F0FAF9" w:val="clear"/>
            <w:tcMar>
              <w:top w:type="dxa" w:w="140"/>
              <w:left w:type="dxa" w:w="220"/>
              <w:bottom w:type="dxa" w:w="60"/>
              <w:right w:type="dxa" w:w="220"/>
            </w:tcMar>
          </w:tcPr>
          <w:p>
            <w:pPr>
              <w:spacing w:after="40" w:before="0"/>
            </w:pPr>
            <w:r>
              <w:rPr>
                <w:rFonts w:ascii="Arial" w:cs="Arial" w:eastAsia="Arial" w:hAnsi="Arial"/>
                <w:b/>
                <w:bCs/>
                <w:color w:val="0D7377"/>
                <w:sz w:val="20"/>
                <w:szCs w:val="20"/>
              </w:rPr>
              <w:t xml:space="preserve">SUBJECT: </w:t>
            </w:r>
            <w:r>
              <w:rPr>
                <w:rFonts w:ascii="Arial" w:cs="Arial" w:eastAsia="Arial" w:hAnsi="Arial"/>
                <w:b/>
                <w:bCs/>
                <w:color w:val="1A1A2E"/>
                <w:sz w:val="20"/>
                <w:szCs w:val="20"/>
              </w:rPr>
              <w:t xml:space="preserve">Re: [your original subject line]</w:t>
            </w:r>
          </w:p>
          <w:p>
            <w:pPr>
              <w:spacing w:after="80" w:before="0"/>
            </w:pPr>
            <w:r>
              <w:rPr>
                <w:rFonts w:ascii="Arial" w:cs="Arial" w:eastAsia="Arial" w:hAnsi="Arial"/>
                <w:b/>
                <w:bCs/>
                <w:color w:val="718096"/>
                <w:sz w:val="18"/>
                <w:szCs w:val="18"/>
              </w:rPr>
              <w:t xml:space="preserve">FROM: </w:t>
            </w:r>
            <w:r>
              <w:rPr>
                <w:rFonts w:ascii="Arial" w:cs="Arial" w:eastAsia="Arial" w:hAnsi="Arial"/>
                <w:i/>
                <w:iCs/>
                <w:color w:val="4A5568"/>
                <w:sz w:val="18"/>
                <w:szCs w:val="18"/>
              </w:rPr>
              <w:t xml:space="preserve">[Your First Name]</w:t>
            </w:r>
          </w:p>
        </w:tc>
      </w:tr>
      <w:tr>
        <w:tc>
          <w:tcPr>
            <w:tcW w:type="dxa" w:w="9360"/>
            <w:tcBorders>
              <w:top w:val="single" w:color="E8EDF2" w:sz="1"/>
              <w:left w:val="single" w:color="0D7377" w:sz="1"/>
              <w:bottom w:val="single" w:color="0D7377" w:sz="1"/>
              <w:right w:val="single" w:color="0D7377" w:sz="1"/>
            </w:tcBorders>
            <w:shd w:fill="FFFFFF" w:val="clear"/>
            <w:tcMar>
              <w:top w:type="dxa" w:w="180"/>
              <w:left w:type="dxa" w:w="220"/>
              <w:bottom w:type="dxa" w:w="180"/>
              <w:right w:type="dxa" w:w="220"/>
            </w:tcMar>
          </w:tcPr>
          <w:p>
            <w:pPr>
              <w:spacing w:after="80" w:before="60"/>
              <w:jc w:val="left"/>
            </w:pPr>
            <w:r>
              <w:rPr>
                <w:rFonts w:ascii="Arial" w:cs="Arial" w:eastAsia="Arial" w:hAnsi="Arial"/>
                <w:b w:val="false"/>
                <w:bCs w:val="false"/>
                <w:i w:val="false"/>
                <w:iCs w:val="false"/>
                <w:color w:val="1A1A2E"/>
                <w:sz w:val="22"/>
                <w:szCs w:val="22"/>
              </w:rPr>
              <w:t xml:space="preserve">Hi [First Name],</w:t>
            </w:r>
          </w:p>
          <w:p>
            <w:pPr>
              <w:spacing w:after="80" w:before="60"/>
              <w:jc w:val="left"/>
            </w:pPr>
            <w:r>
              <w:rPr>
                <w:rFonts w:ascii="Arial" w:cs="Arial" w:eastAsia="Arial" w:hAnsi="Arial"/>
                <w:b w:val="false"/>
                <w:bCs w:val="false"/>
                <w:i w:val="false"/>
                <w:iCs w:val="false"/>
                <w:color w:val="1A1A2E"/>
                <w:sz w:val="22"/>
                <w:szCs w:val="22"/>
              </w:rPr>
              <w:t xml:space="preserve">Just floating this back up in case it got buried.</w:t>
            </w:r>
          </w:p>
          <w:p>
            <w:pPr>
              <w:spacing w:after="80" w:before="60"/>
              <w:jc w:val="left"/>
            </w:pPr>
            <w:r>
              <w:rPr>
                <w:rFonts w:ascii="Arial" w:cs="Arial" w:eastAsia="Arial" w:hAnsi="Arial"/>
                <w:b w:val="false"/>
                <w:bCs w:val="false"/>
                <w:i w:val="false"/>
                <w:iCs w:val="false"/>
                <w:color w:val="1A1A2E"/>
                <w:sz w:val="22"/>
                <w:szCs w:val="22"/>
              </w:rPr>
              <w:t xml:space="preserve">If it helps to see the output before committing any time — I'm happy to send over a sample audit report. It shows exactly what VaultCheck finds when we scan 12 months of vendor invoices: flagged bank account changes, amount spikes, unrecognized vendors.</w:t>
            </w:r>
          </w:p>
          <w:p>
            <w:pPr>
              <w:spacing w:after="80" w:before="60"/>
              <w:jc w:val="left"/>
            </w:pPr>
            <w:r>
              <w:rPr>
                <w:rFonts w:ascii="Arial" w:cs="Arial" w:eastAsia="Arial" w:hAnsi="Arial"/>
                <w:b w:val="false"/>
                <w:bCs w:val="false"/>
                <w:i w:val="false"/>
                <w:iCs w:val="false"/>
                <w:color w:val="1A1A2E"/>
                <w:sz w:val="22"/>
                <w:szCs w:val="22"/>
              </w:rPr>
              <w:t xml:space="preserve">Just say the word and I'll send it over.</w:t>
            </w:r>
          </w:p>
          <w:p>
            <w:pPr>
              <w:spacing w:after="60" w:before="60"/>
              <w:jc w:val="left"/>
            </w:pPr>
            <w:r>
              <w:rPr>
                <w:rFonts w:ascii="Arial" w:cs="Arial" w:eastAsia="Arial" w:hAnsi="Arial"/>
                <w:b w:val="false"/>
                <w:bCs w:val="false"/>
                <w:i/>
                <w:iCs/>
                <w:color w:val="718096"/>
                <w:sz w:val="22"/>
                <w:szCs w:val="22"/>
              </w:rPr>
              <w:t xml:space="preserve">[Your Name]</w:t>
            </w:r>
          </w:p>
        </w:tc>
      </w:tr>
    </w:tbl>
    <w:p>
      <w:pPr>
        <w:spacing w:after="120" w:before="120"/>
      </w:pPr>
      <w:r>
        <w:t xml:space="preserve"/>
      </w:r>
    </w:p>
    <w:p>
      <w:pPr>
        <w:spacing w:after="60" w:before="160"/>
      </w:pPr>
      <w:r>
        <w:rPr>
          <w:rFonts w:ascii="Arial" w:cs="Arial" w:eastAsia="Arial" w:hAnsi="Arial"/>
          <w:b/>
          <w:bCs/>
          <w:color w:val="0D7377"/>
          <w:sz w:val="18"/>
          <w:szCs w:val="18"/>
        </w:rPr>
        <w:t xml:space="preserve">FOLLOW-UP #2 — DAY 7 (NEW ANGLE: ASK A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F0FAF9" w:val="clear"/>
            <w:tcMar>
              <w:top w:type="dxa" w:w="140"/>
              <w:left w:type="dxa" w:w="220"/>
              <w:bottom w:type="dxa" w:w="60"/>
              <w:right w:type="dxa" w:w="220"/>
            </w:tcMar>
          </w:tcPr>
          <w:p>
            <w:pPr>
              <w:spacing w:after="40" w:before="0"/>
            </w:pPr>
            <w:r>
              <w:rPr>
                <w:rFonts w:ascii="Arial" w:cs="Arial" w:eastAsia="Arial" w:hAnsi="Arial"/>
                <w:b/>
                <w:bCs/>
                <w:color w:val="0D7377"/>
                <w:sz w:val="20"/>
                <w:szCs w:val="20"/>
              </w:rPr>
              <w:t xml:space="preserve">SUBJECT: </w:t>
            </w:r>
            <w:r>
              <w:rPr>
                <w:rFonts w:ascii="Arial" w:cs="Arial" w:eastAsia="Arial" w:hAnsi="Arial"/>
                <w:b/>
                <w:bCs/>
                <w:color w:val="1A1A2E"/>
                <w:sz w:val="20"/>
                <w:szCs w:val="20"/>
              </w:rPr>
              <w:t xml:space="preserve">Quick question about [Firm Name]'s vendor process</w:t>
            </w:r>
          </w:p>
          <w:p>
            <w:pPr>
              <w:spacing w:after="80" w:before="0"/>
            </w:pPr>
            <w:r>
              <w:rPr>
                <w:rFonts w:ascii="Arial" w:cs="Arial" w:eastAsia="Arial" w:hAnsi="Arial"/>
                <w:b/>
                <w:bCs/>
                <w:color w:val="718096"/>
                <w:sz w:val="18"/>
                <w:szCs w:val="18"/>
              </w:rPr>
              <w:t xml:space="preserve">FROM: </w:t>
            </w:r>
            <w:r>
              <w:rPr>
                <w:rFonts w:ascii="Arial" w:cs="Arial" w:eastAsia="Arial" w:hAnsi="Arial"/>
                <w:i/>
                <w:iCs/>
                <w:color w:val="4A5568"/>
                <w:sz w:val="18"/>
                <w:szCs w:val="18"/>
              </w:rPr>
              <w:t xml:space="preserve">[Your First Name]</w:t>
            </w:r>
          </w:p>
        </w:tc>
      </w:tr>
      <w:tr>
        <w:tc>
          <w:tcPr>
            <w:tcW w:type="dxa" w:w="9360"/>
            <w:tcBorders>
              <w:top w:val="single" w:color="E8EDF2" w:sz="1"/>
              <w:left w:val="single" w:color="0D7377" w:sz="1"/>
              <w:bottom w:val="single" w:color="0D7377" w:sz="1"/>
              <w:right w:val="single" w:color="0D7377" w:sz="1"/>
            </w:tcBorders>
            <w:shd w:fill="FFFFFF" w:val="clear"/>
            <w:tcMar>
              <w:top w:type="dxa" w:w="180"/>
              <w:left w:type="dxa" w:w="220"/>
              <w:bottom w:type="dxa" w:w="180"/>
              <w:right w:type="dxa" w:w="220"/>
            </w:tcMar>
          </w:tcPr>
          <w:p>
            <w:pPr>
              <w:spacing w:after="80" w:before="60"/>
              <w:jc w:val="left"/>
            </w:pPr>
            <w:r>
              <w:rPr>
                <w:rFonts w:ascii="Arial" w:cs="Arial" w:eastAsia="Arial" w:hAnsi="Arial"/>
                <w:b w:val="false"/>
                <w:bCs w:val="false"/>
                <w:i w:val="false"/>
                <w:iCs w:val="false"/>
                <w:color w:val="1A1A2E"/>
                <w:sz w:val="22"/>
                <w:szCs w:val="22"/>
              </w:rPr>
              <w:t xml:space="preserve">Hi [First Name],</w:t>
            </w:r>
          </w:p>
          <w:p>
            <w:pPr>
              <w:spacing w:after="80" w:before="60"/>
              <w:jc w:val="left"/>
            </w:pPr>
            <w:r>
              <w:rPr>
                <w:rFonts w:ascii="Arial" w:cs="Arial" w:eastAsia="Arial" w:hAnsi="Arial"/>
                <w:b w:val="false"/>
                <w:bCs w:val="false"/>
                <w:i w:val="false"/>
                <w:iCs w:val="false"/>
                <w:color w:val="1A1A2E"/>
                <w:sz w:val="22"/>
                <w:szCs w:val="22"/>
              </w:rPr>
              <w:t xml:space="preserve">I've been talking to a lot of accounting firms lately about how they handle vendor verification. Most of them say they don't have a formal process — just experience and gut feel.</w:t>
            </w:r>
          </w:p>
          <w:p>
            <w:pPr>
              <w:spacing w:after="80" w:before="60"/>
              <w:jc w:val="left"/>
            </w:pPr>
            <w:r>
              <w:rPr>
                <w:rFonts w:ascii="Arial" w:cs="Arial" w:eastAsia="Arial" w:hAnsi="Arial"/>
                <w:b w:val="false"/>
                <w:bCs w:val="false"/>
                <w:i w:val="false"/>
                <w:iCs w:val="false"/>
                <w:color w:val="1A1A2E"/>
                <w:sz w:val="22"/>
                <w:szCs w:val="22"/>
              </w:rPr>
              <w:t xml:space="preserve">Curious: does [Firm Name] have any system for flagging when a vendor's bank account changes on an invoice? Or is it mostly manual review?</w:t>
            </w:r>
          </w:p>
          <w:p>
            <w:pPr>
              <w:spacing w:after="80" w:before="60"/>
              <w:jc w:val="left"/>
            </w:pPr>
            <w:r>
              <w:rPr>
                <w:rFonts w:ascii="Arial" w:cs="Arial" w:eastAsia="Arial" w:hAnsi="Arial"/>
                <w:b w:val="false"/>
                <w:bCs w:val="false"/>
                <w:i w:val="false"/>
                <w:iCs w:val="false"/>
                <w:color w:val="1A1A2E"/>
                <w:sz w:val="22"/>
                <w:szCs w:val="22"/>
              </w:rPr>
              <w:t xml:space="preserve">(No wrong answer — I'm genuinely trying to understand how firms handle this today.)</w:t>
            </w:r>
          </w:p>
          <w:p>
            <w:pPr>
              <w:spacing w:after="60" w:before="60"/>
              <w:jc w:val="left"/>
            </w:pPr>
            <w:r>
              <w:rPr>
                <w:rFonts w:ascii="Arial" w:cs="Arial" w:eastAsia="Arial" w:hAnsi="Arial"/>
                <w:b w:val="false"/>
                <w:bCs w:val="false"/>
                <w:i/>
                <w:iCs/>
                <w:color w:val="718096"/>
                <w:sz w:val="22"/>
                <w:szCs w:val="22"/>
              </w:rPr>
              <w:t xml:space="preserve">[Your Name]</w:t>
            </w:r>
          </w:p>
        </w:tc>
      </w:tr>
    </w:tbl>
    <w:p>
      <w:pPr>
        <w:spacing w:after="120" w:before="120"/>
      </w:pPr>
      <w:r>
        <w:t xml:space="preserve"/>
      </w:r>
    </w:p>
    <w:p>
      <w:pPr>
        <w:spacing w:after="60" w:before="160"/>
      </w:pPr>
      <w:r>
        <w:rPr>
          <w:rFonts w:ascii="Arial" w:cs="Arial" w:eastAsia="Arial" w:hAnsi="Arial"/>
          <w:b/>
          <w:bCs/>
          <w:color w:val="0D7377"/>
          <w:sz w:val="18"/>
          <w:szCs w:val="18"/>
        </w:rPr>
        <w:t xml:space="preserve">FOLLOW-UP #3 — DAY 14 (THE BREAKUP)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F0FAF9" w:val="clear"/>
            <w:tcMar>
              <w:top w:type="dxa" w:w="140"/>
              <w:left w:type="dxa" w:w="220"/>
              <w:bottom w:type="dxa" w:w="60"/>
              <w:right w:type="dxa" w:w="220"/>
            </w:tcMar>
          </w:tcPr>
          <w:p>
            <w:pPr>
              <w:spacing w:after="40" w:before="0"/>
            </w:pPr>
            <w:r>
              <w:rPr>
                <w:rFonts w:ascii="Arial" w:cs="Arial" w:eastAsia="Arial" w:hAnsi="Arial"/>
                <w:b/>
                <w:bCs/>
                <w:color w:val="0D7377"/>
                <w:sz w:val="20"/>
                <w:szCs w:val="20"/>
              </w:rPr>
              <w:t xml:space="preserve">SUBJECT: </w:t>
            </w:r>
            <w:r>
              <w:rPr>
                <w:rFonts w:ascii="Arial" w:cs="Arial" w:eastAsia="Arial" w:hAnsi="Arial"/>
                <w:b/>
                <w:bCs/>
                <w:color w:val="1A1A2E"/>
                <w:sz w:val="20"/>
                <w:szCs w:val="20"/>
              </w:rPr>
              <w:t xml:space="preserve">Last note from me</w:t>
            </w:r>
          </w:p>
          <w:p>
            <w:pPr>
              <w:spacing w:after="80" w:before="0"/>
            </w:pPr>
            <w:r>
              <w:rPr>
                <w:rFonts w:ascii="Arial" w:cs="Arial" w:eastAsia="Arial" w:hAnsi="Arial"/>
                <w:b/>
                <w:bCs/>
                <w:color w:val="718096"/>
                <w:sz w:val="18"/>
                <w:szCs w:val="18"/>
              </w:rPr>
              <w:t xml:space="preserve">FROM: </w:t>
            </w:r>
            <w:r>
              <w:rPr>
                <w:rFonts w:ascii="Arial" w:cs="Arial" w:eastAsia="Arial" w:hAnsi="Arial"/>
                <w:i/>
                <w:iCs/>
                <w:color w:val="4A5568"/>
                <w:sz w:val="18"/>
                <w:szCs w:val="18"/>
              </w:rPr>
              <w:t xml:space="preserve">[Your First Name]</w:t>
            </w:r>
          </w:p>
        </w:tc>
      </w:tr>
      <w:tr>
        <w:tc>
          <w:tcPr>
            <w:tcW w:type="dxa" w:w="9360"/>
            <w:tcBorders>
              <w:top w:val="single" w:color="E8EDF2" w:sz="1"/>
              <w:left w:val="single" w:color="0D7377" w:sz="1"/>
              <w:bottom w:val="single" w:color="0D7377" w:sz="1"/>
              <w:right w:val="single" w:color="0D7377" w:sz="1"/>
            </w:tcBorders>
            <w:shd w:fill="FFFFFF" w:val="clear"/>
            <w:tcMar>
              <w:top w:type="dxa" w:w="180"/>
              <w:left w:type="dxa" w:w="220"/>
              <w:bottom w:type="dxa" w:w="180"/>
              <w:right w:type="dxa" w:w="220"/>
            </w:tcMar>
          </w:tcPr>
          <w:p>
            <w:pPr>
              <w:spacing w:after="80" w:before="60"/>
              <w:jc w:val="left"/>
            </w:pPr>
            <w:r>
              <w:rPr>
                <w:rFonts w:ascii="Arial" w:cs="Arial" w:eastAsia="Arial" w:hAnsi="Arial"/>
                <w:b w:val="false"/>
                <w:bCs w:val="false"/>
                <w:i w:val="false"/>
                <w:iCs w:val="false"/>
                <w:color w:val="1A1A2E"/>
                <w:sz w:val="22"/>
                <w:szCs w:val="22"/>
              </w:rPr>
              <w:t xml:space="preserve">Hi [First Name],</w:t>
            </w:r>
          </w:p>
          <w:p>
            <w:pPr>
              <w:spacing w:after="80" w:before="60"/>
              <w:jc w:val="left"/>
            </w:pPr>
            <w:r>
              <w:rPr>
                <w:rFonts w:ascii="Arial" w:cs="Arial" w:eastAsia="Arial" w:hAnsi="Arial"/>
                <w:b w:val="false"/>
                <w:bCs w:val="false"/>
                <w:i w:val="false"/>
                <w:iCs w:val="false"/>
                <w:color w:val="1A1A2E"/>
                <w:sz w:val="22"/>
                <w:szCs w:val="22"/>
              </w:rPr>
              <w:t xml:space="preserve">I know timing isn't always right, and I don't want to keep cluttering your inbox.</w:t>
            </w:r>
          </w:p>
          <w:p>
            <w:pPr>
              <w:spacing w:after="80" w:before="60"/>
              <w:jc w:val="left"/>
            </w:pPr>
            <w:r>
              <w:rPr>
                <w:rFonts w:ascii="Arial" w:cs="Arial" w:eastAsia="Arial" w:hAnsi="Arial"/>
                <w:b w:val="false"/>
                <w:bCs w:val="false"/>
                <w:i w:val="false"/>
                <w:iCs w:val="false"/>
                <w:color w:val="1A1A2E"/>
                <w:sz w:val="22"/>
                <w:szCs w:val="22"/>
              </w:rPr>
              <w:t xml:space="preserve">I'll leave this open: if you ever want a free payment audit — connect one QuickBooks account, 10 minutes, I'll show you exactly where your vendor risk is — just reply to this email and I'll set it up the same day.</w:t>
            </w:r>
          </w:p>
          <w:p>
            <w:pPr>
              <w:spacing w:after="80" w:before="60"/>
              <w:jc w:val="left"/>
            </w:pPr>
            <w:r>
              <w:rPr>
                <w:rFonts w:ascii="Arial" w:cs="Arial" w:eastAsia="Arial" w:hAnsi="Arial"/>
                <w:b w:val="false"/>
                <w:bCs w:val="false"/>
                <w:i w:val="false"/>
                <w:iCs w:val="false"/>
                <w:color w:val="1A1A2E"/>
                <w:sz w:val="22"/>
                <w:szCs w:val="22"/>
              </w:rPr>
              <w:t xml:space="preserve">Thanks for your time regardless.</w:t>
            </w:r>
          </w:p>
          <w:p>
            <w:pPr>
              <w:spacing w:after="60" w:before="60"/>
              <w:jc w:val="left"/>
            </w:pPr>
            <w:r>
              <w:rPr>
                <w:rFonts w:ascii="Arial" w:cs="Arial" w:eastAsia="Arial" w:hAnsi="Arial"/>
                <w:b w:val="false"/>
                <w:bCs w:val="false"/>
                <w:i/>
                <w:iCs/>
                <w:color w:val="718096"/>
                <w:sz w:val="22"/>
                <w:szCs w:val="22"/>
              </w:rPr>
              <w:t xml:space="preserve">[Your Name]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6"/>
              <w:bottom w:val="single" w:color="0D7377" w:sz="1"/>
              <w:right w:val="single" w:color="0D7377" w:sz="1"/>
            </w:tcBorders>
            <w:shd w:fill="F0FAF9" w:val="clear"/>
            <w:tcMar>
              <w:top w:type="dxa" w:w="120"/>
              <w:left w:type="dxa" w:w="240"/>
              <w:bottom w:type="dxa" w:w="120"/>
              <w:right w:type="dxa" w:w="220"/>
            </w:tcMar>
          </w:tcPr>
          <w:p>
            <w:pPr>
              <w:spacing w:after="80" w:before="0"/>
            </w:pPr>
            <w:r>
              <w:rPr>
                <w:rFonts w:ascii="Arial" w:cs="Arial" w:eastAsia="Arial" w:hAnsi="Arial"/>
                <w:b/>
                <w:bCs/>
                <w:color w:val="0D7377"/>
                <w:sz w:val="18"/>
                <w:szCs w:val="18"/>
              </w:rPr>
              <w:t xml:space="preserve">PRO TIPS FOR DELIVERABILITY</w:t>
            </w:r>
          </w:p>
          <w:p>
            <w:pPr>
              <w:spacing w:after="40" w:before="40"/>
              <w:ind w:left="120"/>
            </w:pPr>
            <w:r>
              <w:rPr>
                <w:rFonts w:ascii="Arial" w:cs="Arial" w:eastAsia="Arial" w:hAnsi="Arial"/>
                <w:b/>
                <w:bCs/>
                <w:color w:val="0D7377"/>
                <w:sz w:val="20"/>
                <w:szCs w:val="20"/>
              </w:rPr>
              <w:t xml:space="preserve">• </w:t>
            </w:r>
            <w:r>
              <w:rPr>
                <w:rFonts w:ascii="Arial" w:cs="Arial" w:eastAsia="Arial" w:hAnsi="Arial"/>
                <w:color w:val="4A5568"/>
                <w:sz w:val="20"/>
                <w:szCs w:val="20"/>
              </w:rPr>
              <w:t xml:space="preserve">Send from your personal Gmail — not a marketing tool like Mailchimp or Instantly</w:t>
            </w:r>
          </w:p>
          <w:p>
            <w:pPr>
              <w:spacing w:after="40" w:before="40"/>
              <w:ind w:left="120"/>
            </w:pPr>
            <w:r>
              <w:rPr>
                <w:rFonts w:ascii="Arial" w:cs="Arial" w:eastAsia="Arial" w:hAnsi="Arial"/>
                <w:b/>
                <w:bCs/>
                <w:color w:val="0D7377"/>
                <w:sz w:val="20"/>
                <w:szCs w:val="20"/>
              </w:rPr>
              <w:t xml:space="preserve">• </w:t>
            </w:r>
            <w:r>
              <w:rPr>
                <w:rFonts w:ascii="Arial" w:cs="Arial" w:eastAsia="Arial" w:hAnsi="Arial"/>
                <w:color w:val="4A5568"/>
                <w:sz w:val="20"/>
                <w:szCs w:val="20"/>
              </w:rPr>
              <w:t xml:space="preserve">No attachments in the first email — increases spam risk significantly</w:t>
            </w:r>
          </w:p>
          <w:p>
            <w:pPr>
              <w:spacing w:after="40" w:before="40"/>
              <w:ind w:left="120"/>
            </w:pPr>
            <w:r>
              <w:rPr>
                <w:rFonts w:ascii="Arial" w:cs="Arial" w:eastAsia="Arial" w:hAnsi="Arial"/>
                <w:b/>
                <w:bCs/>
                <w:color w:val="0D7377"/>
                <w:sz w:val="20"/>
                <w:szCs w:val="20"/>
              </w:rPr>
              <w:t xml:space="preserve">• </w:t>
            </w:r>
            <w:r>
              <w:rPr>
                <w:rFonts w:ascii="Arial" w:cs="Arial" w:eastAsia="Arial" w:hAnsi="Arial"/>
                <w:color w:val="4A5568"/>
                <w:sz w:val="20"/>
                <w:szCs w:val="20"/>
              </w:rPr>
              <w:t xml:space="preserve">No links in the first email — plain text only looks most human</w:t>
            </w:r>
          </w:p>
          <w:p>
            <w:pPr>
              <w:spacing w:after="40" w:before="40"/>
              <w:ind w:left="120"/>
            </w:pPr>
            <w:r>
              <w:rPr>
                <w:rFonts w:ascii="Arial" w:cs="Arial" w:eastAsia="Arial" w:hAnsi="Arial"/>
                <w:b/>
                <w:bCs/>
                <w:color w:val="0D7377"/>
                <w:sz w:val="20"/>
                <w:szCs w:val="20"/>
              </w:rPr>
              <w:t xml:space="preserve">• </w:t>
            </w:r>
            <w:r>
              <w:rPr>
                <w:rFonts w:ascii="Arial" w:cs="Arial" w:eastAsia="Arial" w:hAnsi="Arial"/>
                <w:color w:val="4A5568"/>
                <w:sz w:val="20"/>
                <w:szCs w:val="20"/>
              </w:rPr>
              <w:t xml:space="preserve">Keep your daily send volume under 50 to avoid Gmail throttling</w:t>
            </w:r>
          </w:p>
          <w:p>
            <w:pPr>
              <w:spacing w:after="40" w:before="40"/>
              <w:ind w:left="120"/>
            </w:pPr>
            <w:r>
              <w:rPr>
                <w:rFonts w:ascii="Arial" w:cs="Arial" w:eastAsia="Arial" w:hAnsi="Arial"/>
                <w:b/>
                <w:bCs/>
                <w:color w:val="0D7377"/>
                <w:sz w:val="20"/>
                <w:szCs w:val="20"/>
              </w:rPr>
              <w:t xml:space="preserve">• </w:t>
            </w:r>
            <w:r>
              <w:rPr>
                <w:rFonts w:ascii="Arial" w:cs="Arial" w:eastAsia="Arial" w:hAnsi="Arial"/>
                <w:color w:val="4A5568"/>
                <w:sz w:val="20"/>
                <w:szCs w:val="20"/>
              </w:rPr>
              <w:t xml:space="preserve">Reply to your own thread for follow-ups — keeps context and improves reply rates</w:t>
            </w:r>
          </w:p>
          <w:p>
            <w:pPr>
              <w:spacing w:after="40" w:before="40"/>
              <w:ind w:left="120"/>
            </w:pPr>
            <w:r>
              <w:rPr>
                <w:rFonts w:ascii="Arial" w:cs="Arial" w:eastAsia="Arial" w:hAnsi="Arial"/>
                <w:b/>
                <w:bCs/>
                <w:color w:val="0D7377"/>
                <w:sz w:val="20"/>
                <w:szCs w:val="20"/>
              </w:rPr>
              <w:t xml:space="preserve">• </w:t>
            </w:r>
            <w:r>
              <w:rPr>
                <w:rFonts w:ascii="Arial" w:cs="Arial" w:eastAsia="Arial" w:hAnsi="Arial"/>
                <w:color w:val="4A5568"/>
                <w:sz w:val="20"/>
                <w:szCs w:val="20"/>
              </w:rPr>
              <w:t xml:space="preserve">Best send times: Tuesday–Thursday, 8–10 AM or 2–4 PM recipient's timezone</w:t>
            </w:r>
          </w:p>
        </w:tc>
      </w:tr>
    </w:tbl>
    <w:p>
      <w:r>
        <w:br w:type="page"/>
      </w:r>
    </w:p>
    <w:p>
      <w:pPr>
        <w:pStyle w:val="Heading1"/>
        <w:pBdr>
          <w:bottom w:val="single" w:color="0D7377" w:sz="8" w:space="6"/>
        </w:pBdr>
        <w:spacing w:after="160" w:before="400"/>
      </w:pPr>
      <w:r>
        <w:rPr>
          <w:rFonts w:ascii="Arial" w:cs="Arial" w:eastAsia="Arial" w:hAnsi="Arial"/>
          <w:b/>
          <w:bCs/>
          <w:color w:val="0F3460"/>
          <w:sz w:val="36"/>
          <w:szCs w:val="36"/>
        </w:rPr>
        <w:t xml:space="preserve">SECTION 2: LinkedIn Post Bank</w:t>
      </w:r>
    </w:p>
    <w:p>
      <w:pPr>
        <w:spacing w:after="240" w:before="60"/>
        <w:jc w:val="left"/>
      </w:pPr>
      <w:r>
        <w:rPr>
          <w:rFonts w:ascii="Arial" w:cs="Arial" w:eastAsia="Arial" w:hAnsi="Arial"/>
          <w:b w:val="false"/>
          <w:bCs w:val="false"/>
          <w:i w:val="false"/>
          <w:iCs w:val="false"/>
          <w:color w:val="4A5568"/>
          <w:sz w:val="22"/>
          <w:szCs w:val="22"/>
        </w:rPr>
        <w:t xml:space="preserve">15 posts ready to copy, personalize, and schedule. Post 4–5x per week. Each post includes a hook (the first 2 lines people see before 'see more'), body, and suggested engagement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6"/>
              <w:bottom w:val="single" w:color="0D7377" w:sz="1"/>
              <w:right w:val="single" w:color="0D7377" w:sz="1"/>
            </w:tcBorders>
            <w:shd w:fill="F0FAF9" w:val="clear"/>
            <w:tcMar>
              <w:top w:type="dxa" w:w="120"/>
              <w:left w:type="dxa" w:w="240"/>
              <w:bottom w:type="dxa" w:w="120"/>
              <w:right w:type="dxa" w:w="220"/>
            </w:tcMar>
          </w:tcPr>
          <w:p>
            <w:pPr>
              <w:spacing w:after="80" w:before="0"/>
            </w:pPr>
            <w:r>
              <w:rPr>
                <w:rFonts w:ascii="Arial" w:cs="Arial" w:eastAsia="Arial" w:hAnsi="Arial"/>
                <w:b/>
                <w:bCs/>
                <w:color w:val="0D7377"/>
                <w:sz w:val="18"/>
                <w:szCs w:val="18"/>
              </w:rPr>
              <w:t xml:space="preserve">LINKEDIN ALGORITHM TIPS</w:t>
            </w:r>
          </w:p>
          <w:p>
            <w:pPr>
              <w:spacing w:after="40" w:before="40"/>
              <w:ind w:left="120"/>
            </w:pPr>
            <w:r>
              <w:rPr>
                <w:rFonts w:ascii="Arial" w:cs="Arial" w:eastAsia="Arial" w:hAnsi="Arial"/>
                <w:b/>
                <w:bCs/>
                <w:color w:val="0D7377"/>
                <w:sz w:val="20"/>
                <w:szCs w:val="20"/>
              </w:rPr>
              <w:t xml:space="preserve">• </w:t>
            </w:r>
            <w:r>
              <w:rPr>
                <w:rFonts w:ascii="Arial" w:cs="Arial" w:eastAsia="Arial" w:hAnsi="Arial"/>
                <w:color w:val="4A5568"/>
                <w:sz w:val="20"/>
                <w:szCs w:val="20"/>
              </w:rPr>
              <w:t xml:space="preserve">Never include links in the body of a post — put them in the first comment instead</w:t>
            </w:r>
          </w:p>
          <w:p>
            <w:pPr>
              <w:spacing w:after="40" w:before="40"/>
              <w:ind w:left="120"/>
            </w:pPr>
            <w:r>
              <w:rPr>
                <w:rFonts w:ascii="Arial" w:cs="Arial" w:eastAsia="Arial" w:hAnsi="Arial"/>
                <w:b/>
                <w:bCs/>
                <w:color w:val="0D7377"/>
                <w:sz w:val="20"/>
                <w:szCs w:val="20"/>
              </w:rPr>
              <w:t xml:space="preserve">• </w:t>
            </w:r>
            <w:r>
              <w:rPr>
                <w:rFonts w:ascii="Arial" w:cs="Arial" w:eastAsia="Arial" w:hAnsi="Arial"/>
                <w:color w:val="4A5568"/>
                <w:sz w:val="20"/>
                <w:szCs w:val="20"/>
              </w:rPr>
              <w:t xml:space="preserve">End every post with a question to drive comments (comments boost reach 3x)</w:t>
            </w:r>
          </w:p>
          <w:p>
            <w:pPr>
              <w:spacing w:after="40" w:before="40"/>
              <w:ind w:left="120"/>
            </w:pPr>
            <w:r>
              <w:rPr>
                <w:rFonts w:ascii="Arial" w:cs="Arial" w:eastAsia="Arial" w:hAnsi="Arial"/>
                <w:b/>
                <w:bCs/>
                <w:color w:val="0D7377"/>
                <w:sz w:val="20"/>
                <w:szCs w:val="20"/>
              </w:rPr>
              <w:t xml:space="preserve">• </w:t>
            </w:r>
            <w:r>
              <w:rPr>
                <w:rFonts w:ascii="Arial" w:cs="Arial" w:eastAsia="Arial" w:hAnsi="Arial"/>
                <w:color w:val="4A5568"/>
                <w:sz w:val="20"/>
                <w:szCs w:val="20"/>
              </w:rPr>
              <w:t xml:space="preserve">Best times to post: Tuesday–Thursday, 8–9 AM or 5–6 PM</w:t>
            </w:r>
          </w:p>
          <w:p>
            <w:pPr>
              <w:spacing w:after="40" w:before="40"/>
              <w:ind w:left="120"/>
            </w:pPr>
            <w:r>
              <w:rPr>
                <w:rFonts w:ascii="Arial" w:cs="Arial" w:eastAsia="Arial" w:hAnsi="Arial"/>
                <w:b/>
                <w:bCs/>
                <w:color w:val="0D7377"/>
                <w:sz w:val="20"/>
                <w:szCs w:val="20"/>
              </w:rPr>
              <w:t xml:space="preserve">• </w:t>
            </w:r>
            <w:r>
              <w:rPr>
                <w:rFonts w:ascii="Arial" w:cs="Arial" w:eastAsia="Arial" w:hAnsi="Arial"/>
                <w:color w:val="4A5568"/>
                <w:sz w:val="20"/>
                <w:szCs w:val="20"/>
              </w:rPr>
              <w:t xml:space="preserve">Engage with comments within the first 60 minutes — it signals relevance</w:t>
            </w:r>
          </w:p>
          <w:p>
            <w:pPr>
              <w:spacing w:after="40" w:before="40"/>
              <w:ind w:left="120"/>
            </w:pPr>
            <w:r>
              <w:rPr>
                <w:rFonts w:ascii="Arial" w:cs="Arial" w:eastAsia="Arial" w:hAnsi="Arial"/>
                <w:b/>
                <w:bCs/>
                <w:color w:val="0D7377"/>
                <w:sz w:val="20"/>
                <w:szCs w:val="20"/>
              </w:rPr>
              <w:t xml:space="preserve">• </w:t>
            </w:r>
            <w:r>
              <w:rPr>
                <w:rFonts w:ascii="Arial" w:cs="Arial" w:eastAsia="Arial" w:hAnsi="Arial"/>
                <w:color w:val="4A5568"/>
                <w:sz w:val="20"/>
                <w:szCs w:val="20"/>
              </w:rPr>
              <w:t xml:space="preserve">Connect with everyone who likes or comments — they're warm leads</w:t>
            </w:r>
          </w:p>
        </w:tc>
      </w:tr>
    </w:tbl>
    <w:p>
      <w:pPr>
        <w:spacing w:after="120" w:before="120"/>
      </w:pPr>
      <w:r>
        <w:t xml:space="preserve"/>
      </w:r>
    </w:p>
    <w:p>
      <w:pPr>
        <w:spacing w:after="60" w:before="160"/>
      </w:pPr>
      <w:r>
        <w:rPr>
          <w:rFonts w:ascii="Arial" w:cs="Arial" w:eastAsia="Arial" w:hAnsi="Arial"/>
          <w:b/>
          <w:bCs/>
          <w:color w:val="0D7377"/>
          <w:sz w:val="18"/>
          <w:szCs w:val="18"/>
        </w:rPr>
        <w:t xml:space="preserve">POSTS 1–5: FRAUD STORIES &amp; EDUCATION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377" w:val="clear"/>
            <w:tcMar>
              <w:top w:type="dxa" w:w="120"/>
              <w:left w:type="dxa" w:w="140"/>
              <w:bottom w:type="dxa" w:w="120"/>
              <w:right w:type="dxa" w:w="140"/>
            </w:tcMar>
            <w:vAlign w:val="center"/>
          </w:tcPr>
          <w:p>
            <w:pPr>
              <w:spacing w:after="20" w:before="0"/>
              <w:jc w:val="center"/>
            </w:pPr>
            <w:r>
              <w:rPr>
                <w:rFonts w:ascii="Arial" w:cs="Arial" w:eastAsia="Arial" w:hAnsi="Arial"/>
                <w:b/>
                <w:bCs/>
                <w:color w:val="FFFFFF"/>
                <w:sz w:val="28"/>
                <w:szCs w:val="28"/>
              </w:rPr>
              <w:t xml:space="preserve">#1</w:t>
            </w:r>
          </w:p>
          <w:p>
            <w:pPr>
              <w:spacing w:after="0" w:before="0"/>
              <w:jc w:val="center"/>
            </w:pPr>
            <w:r>
              <w:rPr>
                <w:rFonts w:ascii="Arial" w:cs="Arial" w:eastAsia="Arial" w:hAnsi="Arial"/>
                <w:color w:val="C8E6E5"/>
                <w:sz w:val="16"/>
                <w:szCs w:val="16"/>
              </w:rPr>
              <w:t xml:space="preserve">Fraud Story</w:t>
            </w:r>
          </w:p>
        </w:tc>
        <w:tc>
          <w:tcPr>
            <w:tcW w:type="dxa" w:w="8160"/>
            <w:tcBorders>
              <w:top w:val="single" w:color="E8EDF2" w:sz="1"/>
              <w:left w:val="single" w:color="E8EDF2" w:sz="1"/>
              <w:bottom w:val="single" w:color="E8EDF2" w:sz="1"/>
              <w:right w:val="single" w:color="E8EDF2" w:sz="1"/>
            </w:tcBorders>
            <w:shd w:fill="FFFFFF" w:val="clear"/>
            <w:tcMar>
              <w:top w:type="dxa" w:w="120"/>
              <w:left w:type="dxa" w:w="200"/>
              <w:bottom w:type="dxa" w:w="120"/>
              <w:right w:type="dxa" w:w="180"/>
            </w:tcMar>
          </w:tcPr>
          <w:p>
            <w:pPr>
              <w:spacing w:after="80" w:before="0"/>
            </w:pPr>
            <w:r>
              <w:rPr>
                <w:rFonts w:ascii="Arial" w:cs="Arial" w:eastAsia="Arial" w:hAnsi="Arial"/>
                <w:b/>
                <w:bCs/>
                <w:color w:val="0D7377"/>
                <w:sz w:val="18"/>
                <w:szCs w:val="18"/>
              </w:rPr>
              <w:t xml:space="preserve">HOOK: </w:t>
            </w:r>
            <w:r>
              <w:rPr>
                <w:rFonts w:ascii="Arial" w:cs="Arial" w:eastAsia="Arial" w:hAnsi="Arial"/>
                <w:b/>
                <w:bCs/>
                <w:color w:val="1A1A2E"/>
                <w:sz w:val="18"/>
                <w:szCs w:val="18"/>
              </w:rPr>
              <w:t xml:space="preserve">$25.5 million. Gone in one video call.</w:t>
            </w:r>
          </w:p>
          <w:p>
            <w:pPr>
              <w:spacing w:after="40" w:before="40"/>
            </w:pPr>
            <w:r>
              <w:rPr>
                <w:rFonts w:ascii="Arial" w:cs="Arial" w:eastAsia="Arial" w:hAnsi="Arial"/>
                <w:color w:val="4A5568"/>
                <w:sz w:val="20"/>
                <w:szCs w:val="20"/>
              </w:rPr>
              <w:t xml:space="preserve">That's what happened to Arup, one of the world's top engineering firms.</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The scam: a fake invoice + a deepfake video call where every person except the finance worker was AI-generated.</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The finance worker approved a $25.5M transfer.</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This isn't science fiction. It happened in January 2024.</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And here's the part that scares me most: the invoice itself looked completely legitimate.</w:t>
            </w:r>
          </w:p>
          <w:p>
            <w:pPr>
              <w:spacing w:after="40" w:before="40"/>
            </w:pPr>
            <w:r>
              <w:rPr>
                <w:rFonts w:ascii="Arial" w:cs="Arial" w:eastAsia="Arial" w:hAnsi="Arial"/>
                <w:color w:val="4A5568"/>
                <w:sz w:val="20"/>
                <w:szCs w:val="20"/>
              </w:rPr>
              <w:t xml:space="preserve">Same vendor name. Same format. Just... a different bank account.</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QuickBooks has no way to detect a changed bank account on a vendor invoice.</w:t>
            </w:r>
          </w:p>
          <w:p>
            <w:pPr>
              <w:spacing w:after="40" w:before="40"/>
            </w:pPr>
            <w:r>
              <w:rPr>
                <w:rFonts w:ascii="Arial" w:cs="Arial" w:eastAsia="Arial" w:hAnsi="Arial"/>
                <w:color w:val="4A5568"/>
                <w:sz w:val="20"/>
                <w:szCs w:val="20"/>
              </w:rPr>
              <w:t xml:space="preserve">No alert. No flag. Nothing.</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If you manage client payments, this gap is your liability.</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The good news: bank account changes leave a digital trail. Automated systems can catch them.</w:t>
            </w:r>
          </w:p>
          <w:p>
            <w:pPr>
              <w:spacing w:after="40" w:before="40"/>
            </w:pPr>
            <w:r>
              <w:rPr>
                <w:rFonts w:ascii="Arial" w:cs="Arial" w:eastAsia="Arial" w:hAnsi="Arial"/>
                <w:color w:val="4A5568"/>
                <w:sz w:val="20"/>
                <w:szCs w:val="20"/>
              </w:rPr>
              <w:t xml:space="preserve">Human eyes scanning 200+ invoices/month cannot.</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 What process does your firm use to verify vendor bank details before paying? Drop a comment.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377" w:val="clear"/>
            <w:tcMar>
              <w:top w:type="dxa" w:w="120"/>
              <w:left w:type="dxa" w:w="140"/>
              <w:bottom w:type="dxa" w:w="120"/>
              <w:right w:type="dxa" w:w="140"/>
            </w:tcMar>
            <w:vAlign w:val="center"/>
          </w:tcPr>
          <w:p>
            <w:pPr>
              <w:spacing w:after="20" w:before="0"/>
              <w:jc w:val="center"/>
            </w:pPr>
            <w:r>
              <w:rPr>
                <w:rFonts w:ascii="Arial" w:cs="Arial" w:eastAsia="Arial" w:hAnsi="Arial"/>
                <w:b/>
                <w:bCs/>
                <w:color w:val="FFFFFF"/>
                <w:sz w:val="28"/>
                <w:szCs w:val="28"/>
              </w:rPr>
              <w:t xml:space="preserve">#2</w:t>
            </w:r>
          </w:p>
          <w:p>
            <w:pPr>
              <w:spacing w:after="0" w:before="0"/>
              <w:jc w:val="center"/>
            </w:pPr>
            <w:r>
              <w:rPr>
                <w:rFonts w:ascii="Arial" w:cs="Arial" w:eastAsia="Arial" w:hAnsi="Arial"/>
                <w:color w:val="C8E6E5"/>
                <w:sz w:val="16"/>
                <w:szCs w:val="16"/>
              </w:rPr>
              <w:t xml:space="preserve">Education</w:t>
            </w:r>
          </w:p>
        </w:tc>
        <w:tc>
          <w:tcPr>
            <w:tcW w:type="dxa" w:w="8160"/>
            <w:tcBorders>
              <w:top w:val="single" w:color="E8EDF2" w:sz="1"/>
              <w:left w:val="single" w:color="E8EDF2" w:sz="1"/>
              <w:bottom w:val="single" w:color="E8EDF2" w:sz="1"/>
              <w:right w:val="single" w:color="E8EDF2" w:sz="1"/>
            </w:tcBorders>
            <w:shd w:fill="FFFFFF" w:val="clear"/>
            <w:tcMar>
              <w:top w:type="dxa" w:w="120"/>
              <w:left w:type="dxa" w:w="200"/>
              <w:bottom w:type="dxa" w:w="120"/>
              <w:right w:type="dxa" w:w="180"/>
            </w:tcMar>
          </w:tcPr>
          <w:p>
            <w:pPr>
              <w:spacing w:after="80" w:before="0"/>
            </w:pPr>
            <w:r>
              <w:rPr>
                <w:rFonts w:ascii="Arial" w:cs="Arial" w:eastAsia="Arial" w:hAnsi="Arial"/>
                <w:b/>
                <w:bCs/>
                <w:color w:val="0D7377"/>
                <w:sz w:val="18"/>
                <w:szCs w:val="18"/>
              </w:rPr>
              <w:t xml:space="preserve">HOOK: </w:t>
            </w:r>
            <w:r>
              <w:rPr>
                <w:rFonts w:ascii="Arial" w:cs="Arial" w:eastAsia="Arial" w:hAnsi="Arial"/>
                <w:b/>
                <w:bCs/>
                <w:color w:val="1A1A2E"/>
                <w:sz w:val="18"/>
                <w:szCs w:val="18"/>
              </w:rPr>
              <w:t xml:space="preserve">QuickBooks has no invoice verification. Most accountants don't realize what that means.</w:t>
            </w:r>
          </w:p>
          <w:p>
            <w:pPr>
              <w:spacing w:after="40" w:before="40"/>
            </w:pPr>
            <w:r>
              <w:rPr>
                <w:rFonts w:ascii="Arial" w:cs="Arial" w:eastAsia="Arial" w:hAnsi="Arial"/>
                <w:color w:val="4A5568"/>
                <w:sz w:val="20"/>
                <w:szCs w:val="20"/>
              </w:rPr>
              <w:t xml:space="preserve">I'm not criticizing QuickBooks — it's an excellent accounting tool.</w:t>
            </w:r>
          </w:p>
          <w:p>
            <w:pPr>
              <w:spacing w:after="40" w:before="40"/>
            </w:pPr>
            <w:r>
              <w:rPr>
                <w:rFonts w:ascii="Arial" w:cs="Arial" w:eastAsia="Arial" w:hAnsi="Arial"/>
                <w:color w:val="4A5568"/>
                <w:sz w:val="20"/>
                <w:szCs w:val="20"/>
              </w:rPr>
              <w:t xml:space="preserve">But it was never designed to verify vendor identity.</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Here's what QuickBooks DOESN'T do:</w:t>
            </w:r>
          </w:p>
          <w:p>
            <w:pPr>
              <w:spacing w:after="40" w:before="40"/>
            </w:pPr>
            <w:r>
              <w:rPr>
                <w:rFonts w:ascii="Arial" w:cs="Arial" w:eastAsia="Arial" w:hAnsi="Arial"/>
                <w:color w:val="4A5568"/>
                <w:sz w:val="20"/>
                <w:szCs w:val="20"/>
              </w:rPr>
              <w:t xml:space="preserve">✗ Alert you when a vendor's bank account changes</w:t>
            </w:r>
          </w:p>
          <w:p>
            <w:pPr>
              <w:spacing w:after="40" w:before="40"/>
            </w:pPr>
            <w:r>
              <w:rPr>
                <w:rFonts w:ascii="Arial" w:cs="Arial" w:eastAsia="Arial" w:hAnsi="Arial"/>
                <w:color w:val="4A5568"/>
                <w:sz w:val="20"/>
                <w:szCs w:val="20"/>
              </w:rPr>
              <w:t xml:space="preserve">✗ Flag when an invoice amount is outside normal range for that vendor</w:t>
            </w:r>
          </w:p>
          <w:p>
            <w:pPr>
              <w:spacing w:after="40" w:before="40"/>
            </w:pPr>
            <w:r>
              <w:rPr>
                <w:rFonts w:ascii="Arial" w:cs="Arial" w:eastAsia="Arial" w:hAnsi="Arial"/>
                <w:color w:val="4A5568"/>
                <w:sz w:val="20"/>
                <w:szCs w:val="20"/>
              </w:rPr>
              <w:t xml:space="preserve">✗ Warn you when a new vendor sends a large invoice</w:t>
            </w:r>
          </w:p>
          <w:p>
            <w:pPr>
              <w:spacing w:after="40" w:before="40"/>
            </w:pPr>
            <w:r>
              <w:rPr>
                <w:rFonts w:ascii="Arial" w:cs="Arial" w:eastAsia="Arial" w:hAnsi="Arial"/>
                <w:color w:val="4A5568"/>
                <w:sz w:val="20"/>
                <w:szCs w:val="20"/>
              </w:rPr>
              <w:t xml:space="preserve">✗ Detect if a 'vendor email' domain was registered last week</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Here's what scammers know that many accountants don't:</w:t>
            </w:r>
          </w:p>
          <w:p>
            <w:pPr>
              <w:spacing w:after="40" w:before="40"/>
            </w:pPr>
            <w:r>
              <w:rPr>
                <w:rFonts w:ascii="Arial" w:cs="Arial" w:eastAsia="Arial" w:hAnsi="Arial"/>
                <w:color w:val="4A5568"/>
                <w:sz w:val="20"/>
                <w:szCs w:val="20"/>
              </w:rPr>
              <w:t xml:space="preserve">Invoice fraud doesn't need to break into your system.</w:t>
            </w:r>
          </w:p>
          <w:p>
            <w:pPr>
              <w:spacing w:after="40" w:before="40"/>
            </w:pPr>
            <w:r>
              <w:rPr>
                <w:rFonts w:ascii="Arial" w:cs="Arial" w:eastAsia="Arial" w:hAnsi="Arial"/>
                <w:color w:val="4A5568"/>
                <w:sz w:val="20"/>
                <w:szCs w:val="20"/>
              </w:rPr>
              <w:t xml:space="preserve">It just needs you to pay a legitimate-looking invoice with a fake bank account.</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63% of organizations experienced Business Email Compromise last year.</w:t>
            </w:r>
          </w:p>
          <w:p>
            <w:pPr>
              <w:spacing w:after="40" w:before="40"/>
            </w:pPr>
            <w:r>
              <w:rPr>
                <w:rFonts w:ascii="Arial" w:cs="Arial" w:eastAsia="Arial" w:hAnsi="Arial"/>
                <w:color w:val="4A5568"/>
                <w:sz w:val="20"/>
                <w:szCs w:val="20"/>
              </w:rPr>
              <w:t xml:space="preserve">Average loss per incident: $125,000.</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The tool you use every day to PROCESS payments has no built-in protection against payment fraud.</w:t>
            </w:r>
          </w:p>
          <w:p>
            <w:pPr>
              <w:spacing w:after="40" w:before="40"/>
            </w:pPr>
            <w:r>
              <w:rPr>
                <w:rFonts w:ascii="Arial" w:cs="Arial" w:eastAsia="Arial" w:hAnsi="Arial"/>
                <w:color w:val="4A5568"/>
                <w:sz w:val="20"/>
                <w:szCs w:val="20"/>
              </w:rPr>
              <w:t xml:space="preserve">That's not a bug. It's a feature gap. And it's one that's getting exploited more each year.</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 Has a client ever almost paid a fraudulent invoice? I'd be curious to hear what happened.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377" w:val="clear"/>
            <w:tcMar>
              <w:top w:type="dxa" w:w="120"/>
              <w:left w:type="dxa" w:w="140"/>
              <w:bottom w:type="dxa" w:w="120"/>
              <w:right w:type="dxa" w:w="140"/>
            </w:tcMar>
            <w:vAlign w:val="center"/>
          </w:tcPr>
          <w:p>
            <w:pPr>
              <w:spacing w:after="20" w:before="0"/>
              <w:jc w:val="center"/>
            </w:pPr>
            <w:r>
              <w:rPr>
                <w:rFonts w:ascii="Arial" w:cs="Arial" w:eastAsia="Arial" w:hAnsi="Arial"/>
                <w:b/>
                <w:bCs/>
                <w:color w:val="FFFFFF"/>
                <w:sz w:val="28"/>
                <w:szCs w:val="28"/>
              </w:rPr>
              <w:t xml:space="preserve">#3</w:t>
            </w:r>
          </w:p>
          <w:p>
            <w:pPr>
              <w:spacing w:after="0" w:before="0"/>
              <w:jc w:val="center"/>
            </w:pPr>
            <w:r>
              <w:rPr>
                <w:rFonts w:ascii="Arial" w:cs="Arial" w:eastAsia="Arial" w:hAnsi="Arial"/>
                <w:color w:val="C8E6E5"/>
                <w:sz w:val="16"/>
                <w:szCs w:val="16"/>
              </w:rPr>
              <w:t xml:space="preserve">Data</w:t>
            </w:r>
          </w:p>
        </w:tc>
        <w:tc>
          <w:tcPr>
            <w:tcW w:type="dxa" w:w="8160"/>
            <w:tcBorders>
              <w:top w:val="single" w:color="E8EDF2" w:sz="1"/>
              <w:left w:val="single" w:color="E8EDF2" w:sz="1"/>
              <w:bottom w:val="single" w:color="E8EDF2" w:sz="1"/>
              <w:right w:val="single" w:color="E8EDF2" w:sz="1"/>
            </w:tcBorders>
            <w:shd w:fill="FFFFFF" w:val="clear"/>
            <w:tcMar>
              <w:top w:type="dxa" w:w="120"/>
              <w:left w:type="dxa" w:w="200"/>
              <w:bottom w:type="dxa" w:w="120"/>
              <w:right w:type="dxa" w:w="180"/>
            </w:tcMar>
          </w:tcPr>
          <w:p>
            <w:pPr>
              <w:spacing w:after="80" w:before="0"/>
            </w:pPr>
            <w:r>
              <w:rPr>
                <w:rFonts w:ascii="Arial" w:cs="Arial" w:eastAsia="Arial" w:hAnsi="Arial"/>
                <w:b/>
                <w:bCs/>
                <w:color w:val="0D7377"/>
                <w:sz w:val="18"/>
                <w:szCs w:val="18"/>
              </w:rPr>
              <w:t xml:space="preserve">HOOK: </w:t>
            </w:r>
            <w:r>
              <w:rPr>
                <w:rFonts w:ascii="Arial" w:cs="Arial" w:eastAsia="Arial" w:hAnsi="Arial"/>
                <w:b/>
                <w:bCs/>
                <w:color w:val="1A1A2E"/>
                <w:sz w:val="18"/>
                <w:szCs w:val="18"/>
              </w:rPr>
              <w:t xml:space="preserve">I scanned 500 QuickBooks invoices across 5 accounting firm clients. Here's what I found.</w:t>
            </w:r>
          </w:p>
          <w:p>
            <w:pPr>
              <w:spacing w:after="40" w:before="40"/>
            </w:pPr>
            <w:r>
              <w:rPr>
                <w:rFonts w:ascii="Arial" w:cs="Arial" w:eastAsia="Arial" w:hAnsi="Arial"/>
                <w:color w:val="4A5568"/>
                <w:sz w:val="20"/>
                <w:szCs w:val="20"/>
              </w:rPr>
              <w:t xml:space="preserve">Not clickbait. Real data. Anonymized.</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What I found across 12 months of invoice data:</w:t>
            </w:r>
          </w:p>
          <w:p>
            <w:pPr>
              <w:spacing w:after="40" w:before="40"/>
            </w:pPr>
            <w:r>
              <w:rPr>
                <w:rFonts w:ascii="Arial" w:cs="Arial" w:eastAsia="Arial" w:hAnsi="Arial"/>
                <w:color w:val="4A5568"/>
                <w:sz w:val="20"/>
                <w:szCs w:val="20"/>
              </w:rPr>
              <w:t xml:space="preserve">→ 7 invoices had bank account numbers that didn't match the vendor's previous payments</w:t>
            </w:r>
          </w:p>
          <w:p>
            <w:pPr>
              <w:spacing w:after="40" w:before="40"/>
            </w:pPr>
            <w:r>
              <w:rPr>
                <w:rFonts w:ascii="Arial" w:cs="Arial" w:eastAsia="Arial" w:hAnsi="Arial"/>
                <w:color w:val="4A5568"/>
                <w:sz w:val="20"/>
                <w:szCs w:val="20"/>
              </w:rPr>
              <w:t xml:space="preserve">→ 3 had amount spikes of 200%+ with no change in scope</w:t>
            </w:r>
          </w:p>
          <w:p>
            <w:pPr>
              <w:spacing w:after="40" w:before="40"/>
            </w:pPr>
            <w:r>
              <w:rPr>
                <w:rFonts w:ascii="Arial" w:cs="Arial" w:eastAsia="Arial" w:hAnsi="Arial"/>
                <w:color w:val="4A5568"/>
                <w:sz w:val="20"/>
                <w:szCs w:val="20"/>
              </w:rPr>
              <w:t xml:space="preserve">→ 12 invoices came from email domains registered within 60 days of the invoice</w:t>
            </w:r>
          </w:p>
          <w:p>
            <w:pPr>
              <w:spacing w:after="40" w:before="40"/>
            </w:pPr>
            <w:r>
              <w:rPr>
                <w:rFonts w:ascii="Arial" w:cs="Arial" w:eastAsia="Arial" w:hAnsi="Arial"/>
                <w:color w:val="4A5568"/>
                <w:sz w:val="20"/>
                <w:szCs w:val="20"/>
              </w:rPr>
              <w:t xml:space="preserve">→ 4 vendors had contact names that changed mid-year without any documented reason</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22 total anomalies across 500 invoices. That's 4.4%.</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Were all of these fraud? Probably not.</w:t>
            </w:r>
          </w:p>
          <w:p>
            <w:pPr>
              <w:spacing w:after="40" w:before="40"/>
            </w:pPr>
            <w:r>
              <w:rPr>
                <w:rFonts w:ascii="Arial" w:cs="Arial" w:eastAsia="Arial" w:hAnsi="Arial"/>
                <w:color w:val="4A5568"/>
                <w:sz w:val="20"/>
                <w:szCs w:val="20"/>
              </w:rPr>
              <w:t xml:space="preserve">Some may have been legitimate vendor bank account updates.</w:t>
            </w:r>
          </w:p>
          <w:p>
            <w:pPr>
              <w:spacing w:after="40" w:before="40"/>
            </w:pPr>
            <w:r>
              <w:rPr>
                <w:rFonts w:ascii="Arial" w:cs="Arial" w:eastAsia="Arial" w:hAnsi="Arial"/>
                <w:color w:val="4A5568"/>
                <w:sz w:val="20"/>
                <w:szCs w:val="20"/>
              </w:rPr>
              <w:t xml:space="preserve">Some may have been honest pricing changes.</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But here's the question: would you have caught any of them without a system?</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The firms I audited were all run by excellent accountants.</w:t>
            </w:r>
          </w:p>
          <w:p>
            <w:pPr>
              <w:spacing w:after="40" w:before="40"/>
            </w:pPr>
            <w:r>
              <w:rPr>
                <w:rFonts w:ascii="Arial" w:cs="Arial" w:eastAsia="Arial" w:hAnsi="Arial"/>
                <w:color w:val="4A5568"/>
                <w:sz w:val="20"/>
                <w:szCs w:val="20"/>
              </w:rPr>
              <w:t xml:space="preserve">None of them had noticed these anomalies.</w:t>
            </w:r>
          </w:p>
          <w:p>
            <w:pPr>
              <w:spacing w:after="40" w:before="40"/>
            </w:pPr>
            <w:r>
              <w:rPr>
                <w:rFonts w:ascii="Arial" w:cs="Arial" w:eastAsia="Arial" w:hAnsi="Arial"/>
                <w:color w:val="4A5568"/>
                <w:sz w:val="20"/>
                <w:szCs w:val="20"/>
              </w:rPr>
              <w:t xml:space="preserve">Not because they're bad at their jobs — because they're processing hundreds of invoices manually.</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 If you want to see what a full vendor audit report looks like, DM me — happy to share a sample.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377" w:val="clear"/>
            <w:tcMar>
              <w:top w:type="dxa" w:w="120"/>
              <w:left w:type="dxa" w:w="140"/>
              <w:bottom w:type="dxa" w:w="120"/>
              <w:right w:type="dxa" w:w="140"/>
            </w:tcMar>
            <w:vAlign w:val="center"/>
          </w:tcPr>
          <w:p>
            <w:pPr>
              <w:spacing w:after="20" w:before="0"/>
              <w:jc w:val="center"/>
            </w:pPr>
            <w:r>
              <w:rPr>
                <w:rFonts w:ascii="Arial" w:cs="Arial" w:eastAsia="Arial" w:hAnsi="Arial"/>
                <w:b/>
                <w:bCs/>
                <w:color w:val="FFFFFF"/>
                <w:sz w:val="28"/>
                <w:szCs w:val="28"/>
              </w:rPr>
              <w:t xml:space="preserve">#4</w:t>
            </w:r>
          </w:p>
          <w:p>
            <w:pPr>
              <w:spacing w:after="0" w:before="0"/>
              <w:jc w:val="center"/>
            </w:pPr>
            <w:r>
              <w:rPr>
                <w:rFonts w:ascii="Arial" w:cs="Arial" w:eastAsia="Arial" w:hAnsi="Arial"/>
                <w:color w:val="C8E6E5"/>
                <w:sz w:val="16"/>
                <w:szCs w:val="16"/>
              </w:rPr>
              <w:t xml:space="preserve">Trend</w:t>
            </w:r>
          </w:p>
        </w:tc>
        <w:tc>
          <w:tcPr>
            <w:tcW w:type="dxa" w:w="8160"/>
            <w:tcBorders>
              <w:top w:val="single" w:color="E8EDF2" w:sz="1"/>
              <w:left w:val="single" w:color="E8EDF2" w:sz="1"/>
              <w:bottom w:val="single" w:color="E8EDF2" w:sz="1"/>
              <w:right w:val="single" w:color="E8EDF2" w:sz="1"/>
            </w:tcBorders>
            <w:shd w:fill="FFFFFF" w:val="clear"/>
            <w:tcMar>
              <w:top w:type="dxa" w:w="120"/>
              <w:left w:type="dxa" w:w="200"/>
              <w:bottom w:type="dxa" w:w="120"/>
              <w:right w:type="dxa" w:w="180"/>
            </w:tcMar>
          </w:tcPr>
          <w:p>
            <w:pPr>
              <w:spacing w:after="80" w:before="0"/>
            </w:pPr>
            <w:r>
              <w:rPr>
                <w:rFonts w:ascii="Arial" w:cs="Arial" w:eastAsia="Arial" w:hAnsi="Arial"/>
                <w:b/>
                <w:bCs/>
                <w:color w:val="0D7377"/>
                <w:sz w:val="18"/>
                <w:szCs w:val="18"/>
              </w:rPr>
              <w:t xml:space="preserve">HOOK: </w:t>
            </w:r>
            <w:r>
              <w:rPr>
                <w:rFonts w:ascii="Arial" w:cs="Arial" w:eastAsia="Arial" w:hAnsi="Arial"/>
                <w:b/>
                <w:bCs/>
                <w:color w:val="1A1A2E"/>
                <w:sz w:val="18"/>
                <w:szCs w:val="18"/>
              </w:rPr>
              <w:t xml:space="preserve">AI made invoice fraud 1,760% worse. This is not an exaggeration.</w:t>
            </w:r>
          </w:p>
          <w:p>
            <w:pPr>
              <w:spacing w:after="40" w:before="40"/>
            </w:pPr>
            <w:r>
              <w:rPr>
                <w:rFonts w:ascii="Arial" w:cs="Arial" w:eastAsia="Arial" w:hAnsi="Arial"/>
                <w:color w:val="4A5568"/>
                <w:sz w:val="20"/>
                <w:szCs w:val="20"/>
              </w:rPr>
              <w:t xml:space="preserve">BEC attacks increased 1,760% since generative AI tools launched publicly.</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Why? Because the old fraud detection rules don't work anymore.</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Old rule: 'If the email has typos or bad grammar, it's probably a scam.'</w:t>
            </w:r>
          </w:p>
          <w:p>
            <w:pPr>
              <w:spacing w:after="40" w:before="40"/>
            </w:pPr>
            <w:r>
              <w:rPr>
                <w:rFonts w:ascii="Arial" w:cs="Arial" w:eastAsia="Arial" w:hAnsi="Arial"/>
                <w:color w:val="4A5568"/>
                <w:sz w:val="20"/>
                <w:szCs w:val="20"/>
              </w:rPr>
              <w:t xml:space="preserve">New reality: GPT-4 writes better English than most native speakers.</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Old rule: 'If it looks like our vendor's email, it's probably real.'</w:t>
            </w:r>
          </w:p>
          <w:p>
            <w:pPr>
              <w:spacing w:after="40" w:before="40"/>
            </w:pPr>
            <w:r>
              <w:rPr>
                <w:rFonts w:ascii="Arial" w:cs="Arial" w:eastAsia="Arial" w:hAnsi="Arial"/>
                <w:color w:val="4A5568"/>
                <w:sz w:val="20"/>
                <w:szCs w:val="20"/>
              </w:rPr>
              <w:t xml:space="preserve">New reality: AI can clone email templates, logos, and formatting in minutes.</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Old rule: 'We've worked with this vendor for years, we know them.'</w:t>
            </w:r>
          </w:p>
          <w:p>
            <w:pPr>
              <w:spacing w:after="40" w:before="40"/>
            </w:pPr>
            <w:r>
              <w:rPr>
                <w:rFonts w:ascii="Arial" w:cs="Arial" w:eastAsia="Arial" w:hAnsi="Arial"/>
                <w:color w:val="4A5568"/>
                <w:sz w:val="20"/>
                <w:szCs w:val="20"/>
              </w:rPr>
              <w:t xml:space="preserve">New reality: Scammers impersonate existing vendors — not new ones.</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The attack that's actually working right now:</w:t>
            </w:r>
          </w:p>
          <w:p>
            <w:pPr>
              <w:spacing w:after="40" w:before="40"/>
            </w:pPr>
            <w:r>
              <w:rPr>
                <w:rFonts w:ascii="Arial" w:cs="Arial" w:eastAsia="Arial" w:hAnsi="Arial"/>
                <w:color w:val="4A5568"/>
                <w:sz w:val="20"/>
                <w:szCs w:val="20"/>
              </w:rPr>
              <w:t xml:space="preserve">1. Scammer sends 'bank account update' email from spoofed vendor address</w:t>
            </w:r>
          </w:p>
          <w:p>
            <w:pPr>
              <w:spacing w:after="40" w:before="40"/>
            </w:pPr>
            <w:r>
              <w:rPr>
                <w:rFonts w:ascii="Arial" w:cs="Arial" w:eastAsia="Arial" w:hAnsi="Arial"/>
                <w:color w:val="4A5568"/>
                <w:sz w:val="20"/>
                <w:szCs w:val="20"/>
              </w:rPr>
              <w:t xml:space="preserve">2. Looks exactly like a real vendor email</w:t>
            </w:r>
          </w:p>
          <w:p>
            <w:pPr>
              <w:spacing w:after="40" w:before="40"/>
            </w:pPr>
            <w:r>
              <w:rPr>
                <w:rFonts w:ascii="Arial" w:cs="Arial" w:eastAsia="Arial" w:hAnsi="Arial"/>
                <w:color w:val="4A5568"/>
                <w:sz w:val="20"/>
                <w:szCs w:val="20"/>
              </w:rPr>
              <w:t xml:space="preserve">3. QuickBooks processes it. Payment goes to the wrong account.</w:t>
            </w:r>
          </w:p>
          <w:p>
            <w:pPr>
              <w:spacing w:after="40" w:before="40"/>
            </w:pPr>
            <w:r>
              <w:rPr>
                <w:rFonts w:ascii="Arial" w:cs="Arial" w:eastAsia="Arial" w:hAnsi="Arial"/>
                <w:color w:val="4A5568"/>
                <w:sz w:val="20"/>
                <w:szCs w:val="20"/>
              </w:rPr>
              <w:t xml:space="preserve">4. Average loss: $125,000</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The only reliable defense: verify at the payment data level, not the email level.</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 How is your firm adapting fraud prevention as AI makes fake invoices harder to spot?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377" w:val="clear"/>
            <w:tcMar>
              <w:top w:type="dxa" w:w="120"/>
              <w:left w:type="dxa" w:w="140"/>
              <w:bottom w:type="dxa" w:w="120"/>
              <w:right w:type="dxa" w:w="140"/>
            </w:tcMar>
            <w:vAlign w:val="center"/>
          </w:tcPr>
          <w:p>
            <w:pPr>
              <w:spacing w:after="20" w:before="0"/>
              <w:jc w:val="center"/>
            </w:pPr>
            <w:r>
              <w:rPr>
                <w:rFonts w:ascii="Arial" w:cs="Arial" w:eastAsia="Arial" w:hAnsi="Arial"/>
                <w:b/>
                <w:bCs/>
                <w:color w:val="FFFFFF"/>
                <w:sz w:val="28"/>
                <w:szCs w:val="28"/>
              </w:rPr>
              <w:t xml:space="preserve">#5</w:t>
            </w:r>
          </w:p>
          <w:p>
            <w:pPr>
              <w:spacing w:after="0" w:before="0"/>
              <w:jc w:val="center"/>
            </w:pPr>
            <w:r>
              <w:rPr>
                <w:rFonts w:ascii="Arial" w:cs="Arial" w:eastAsia="Arial" w:hAnsi="Arial"/>
                <w:color w:val="C8E6E5"/>
                <w:sz w:val="16"/>
                <w:szCs w:val="16"/>
              </w:rPr>
              <w:t xml:space="preserve">Regulatory</w:t>
            </w:r>
          </w:p>
        </w:tc>
        <w:tc>
          <w:tcPr>
            <w:tcW w:type="dxa" w:w="8160"/>
            <w:tcBorders>
              <w:top w:val="single" w:color="E8EDF2" w:sz="1"/>
              <w:left w:val="single" w:color="E8EDF2" w:sz="1"/>
              <w:bottom w:val="single" w:color="E8EDF2" w:sz="1"/>
              <w:right w:val="single" w:color="E8EDF2" w:sz="1"/>
            </w:tcBorders>
            <w:shd w:fill="FFFFFF" w:val="clear"/>
            <w:tcMar>
              <w:top w:type="dxa" w:w="120"/>
              <w:left w:type="dxa" w:w="200"/>
              <w:bottom w:type="dxa" w:w="120"/>
              <w:right w:type="dxa" w:w="180"/>
            </w:tcMar>
          </w:tcPr>
          <w:p>
            <w:pPr>
              <w:spacing w:after="80" w:before="0"/>
            </w:pPr>
            <w:r>
              <w:rPr>
                <w:rFonts w:ascii="Arial" w:cs="Arial" w:eastAsia="Arial" w:hAnsi="Arial"/>
                <w:b/>
                <w:bCs/>
                <w:color w:val="0D7377"/>
                <w:sz w:val="18"/>
                <w:szCs w:val="18"/>
              </w:rPr>
              <w:t xml:space="preserve">HOOK: </w:t>
            </w:r>
            <w:r>
              <w:rPr>
                <w:rFonts w:ascii="Arial" w:cs="Arial" w:eastAsia="Arial" w:hAnsi="Arial"/>
                <w:b/>
                <w:bCs/>
                <w:color w:val="1A1A2E"/>
                <w:sz w:val="18"/>
                <w:szCs w:val="18"/>
              </w:rPr>
              <w:t xml:space="preserve">The FTC can fine your accounting firm $100K. Most accountants don't know they're at risk.</w:t>
            </w:r>
          </w:p>
          <w:p>
            <w:pPr>
              <w:spacing w:after="40" w:before="40"/>
            </w:pPr>
            <w:r>
              <w:rPr>
                <w:rFonts w:ascii="Arial" w:cs="Arial" w:eastAsia="Arial" w:hAnsi="Arial"/>
                <w:color w:val="4A5568"/>
                <w:sz w:val="20"/>
                <w:szCs w:val="20"/>
              </w:rPr>
              <w:t xml:space="preserve">The FTC Safeguards Rule requires accounting firms to implement information security controls.</w:t>
            </w:r>
          </w:p>
          <w:p>
            <w:pPr>
              <w:spacing w:after="40" w:before="40"/>
            </w:pPr>
            <w:r>
              <w:rPr>
                <w:rFonts w:ascii="Arial" w:cs="Arial" w:eastAsia="Arial" w:hAnsi="Arial"/>
                <w:color w:val="4A5568"/>
                <w:sz w:val="20"/>
                <w:szCs w:val="20"/>
              </w:rPr>
              <w:t xml:space="preserve">Including controls over payment systems.</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What this means in plain English:</w:t>
            </w:r>
          </w:p>
          <w:p>
            <w:pPr>
              <w:spacing w:after="40" w:before="40"/>
            </w:pPr>
            <w:r>
              <w:rPr>
                <w:rFonts w:ascii="Arial" w:cs="Arial" w:eastAsia="Arial" w:hAnsi="Arial"/>
                <w:color w:val="4A5568"/>
                <w:sz w:val="20"/>
                <w:szCs w:val="20"/>
              </w:rPr>
              <w:t xml:space="preserve">If your firm processes client payments and has no documented fraud prevention system,</w:t>
            </w:r>
          </w:p>
          <w:p>
            <w:pPr>
              <w:spacing w:after="40" w:before="40"/>
            </w:pPr>
            <w:r>
              <w:rPr>
                <w:rFonts w:ascii="Arial" w:cs="Arial" w:eastAsia="Arial" w:hAnsi="Arial"/>
                <w:color w:val="4A5568"/>
                <w:sz w:val="20"/>
                <w:szCs w:val="20"/>
              </w:rPr>
              <w:t xml:space="preserve">you may be out of compliance.</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Fines: up to $100,000 per violation + $43,000 per day of non-compliance.</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The rule covers:</w:t>
            </w:r>
          </w:p>
          <w:p>
            <w:pPr>
              <w:spacing w:after="40" w:before="40"/>
            </w:pPr>
            <w:r>
              <w:rPr>
                <w:rFonts w:ascii="Arial" w:cs="Arial" w:eastAsia="Arial" w:hAnsi="Arial"/>
                <w:color w:val="4A5568"/>
                <w:sz w:val="20"/>
                <w:szCs w:val="20"/>
              </w:rPr>
              <w:t xml:space="preserve">✗ How you protect customer financial data</w:t>
            </w:r>
          </w:p>
          <w:p>
            <w:pPr>
              <w:spacing w:after="40" w:before="40"/>
            </w:pPr>
            <w:r>
              <w:rPr>
                <w:rFonts w:ascii="Arial" w:cs="Arial" w:eastAsia="Arial" w:hAnsi="Arial"/>
                <w:color w:val="4A5568"/>
                <w:sz w:val="20"/>
                <w:szCs w:val="20"/>
              </w:rPr>
              <w:t xml:space="preserve">✗ What controls you have over payment processing</w:t>
            </w:r>
          </w:p>
          <w:p>
            <w:pPr>
              <w:spacing w:after="40" w:before="40"/>
            </w:pPr>
            <w:r>
              <w:rPr>
                <w:rFonts w:ascii="Arial" w:cs="Arial" w:eastAsia="Arial" w:hAnsi="Arial"/>
                <w:color w:val="4A5568"/>
                <w:sz w:val="20"/>
                <w:szCs w:val="20"/>
              </w:rPr>
              <w:t xml:space="preserve">✗ Whether you can demonstrate you monitor for fraud</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Most firms I talk to say the same thing:</w:t>
            </w:r>
          </w:p>
          <w:p>
            <w:pPr>
              <w:spacing w:after="40" w:before="40"/>
            </w:pPr>
            <w:r>
              <w:rPr>
                <w:rFonts w:ascii="Arial" w:cs="Arial" w:eastAsia="Arial" w:hAnsi="Arial"/>
                <w:color w:val="4A5568"/>
                <w:sz w:val="20"/>
                <w:szCs w:val="20"/>
              </w:rPr>
              <w:t xml:space="preserve">'We check invoices manually before paying.'</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That's not a documented control. That's a hope.</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Documented controls = automated verification that creates a log of what was checked.</w:t>
            </w:r>
          </w:p>
          <w:p>
            <w:pPr>
              <w:spacing w:after="40" w:before="40"/>
            </w:pPr>
            <w:r>
              <w:rPr>
                <w:rFonts w:ascii="Arial" w:cs="Arial" w:eastAsia="Arial" w:hAnsi="Arial"/>
                <w:color w:val="4A5568"/>
                <w:sz w:val="20"/>
                <w:szCs w:val="20"/>
              </w:rPr>
              <w:t xml:space="preserve">That's what regulators and insurance companies want to see.</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 Has your firm updated your Safeguards Rule compliance documentation recently?</w:t>
            </w:r>
          </w:p>
        </w:tc>
      </w:tr>
    </w:tbl>
    <w:p>
      <w:pPr>
        <w:spacing w:after="120" w:before="120"/>
      </w:pPr>
      <w:r>
        <w:t xml:space="preserve"/>
      </w:r>
    </w:p>
    <w:p>
      <w:pPr>
        <w:spacing w:after="60" w:before="160"/>
      </w:pPr>
      <w:r>
        <w:rPr>
          <w:rFonts w:ascii="Arial" w:cs="Arial" w:eastAsia="Arial" w:hAnsi="Arial"/>
          <w:b/>
          <w:bCs/>
          <w:color w:val="0D7377"/>
          <w:sz w:val="18"/>
          <w:szCs w:val="18"/>
        </w:rPr>
        <w:t xml:space="preserve">POSTS 6–10: PRACTICAL VALUE &amp; INSIGHTS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377" w:val="clear"/>
            <w:tcMar>
              <w:top w:type="dxa" w:w="120"/>
              <w:left w:type="dxa" w:w="140"/>
              <w:bottom w:type="dxa" w:w="120"/>
              <w:right w:type="dxa" w:w="140"/>
            </w:tcMar>
            <w:vAlign w:val="center"/>
          </w:tcPr>
          <w:p>
            <w:pPr>
              <w:spacing w:after="20" w:before="0"/>
              <w:jc w:val="center"/>
            </w:pPr>
            <w:r>
              <w:rPr>
                <w:rFonts w:ascii="Arial" w:cs="Arial" w:eastAsia="Arial" w:hAnsi="Arial"/>
                <w:b/>
                <w:bCs/>
                <w:color w:val="FFFFFF"/>
                <w:sz w:val="28"/>
                <w:szCs w:val="28"/>
              </w:rPr>
              <w:t xml:space="preserve">#6</w:t>
            </w:r>
          </w:p>
          <w:p>
            <w:pPr>
              <w:spacing w:after="0" w:before="0"/>
              <w:jc w:val="center"/>
            </w:pPr>
            <w:r>
              <w:rPr>
                <w:rFonts w:ascii="Arial" w:cs="Arial" w:eastAsia="Arial" w:hAnsi="Arial"/>
                <w:color w:val="C8E6E5"/>
                <w:sz w:val="16"/>
                <w:szCs w:val="16"/>
              </w:rPr>
              <w:t xml:space="preserve">How-To</w:t>
            </w:r>
          </w:p>
        </w:tc>
        <w:tc>
          <w:tcPr>
            <w:tcW w:type="dxa" w:w="8160"/>
            <w:tcBorders>
              <w:top w:val="single" w:color="E8EDF2" w:sz="1"/>
              <w:left w:val="single" w:color="E8EDF2" w:sz="1"/>
              <w:bottom w:val="single" w:color="E8EDF2" w:sz="1"/>
              <w:right w:val="single" w:color="E8EDF2" w:sz="1"/>
            </w:tcBorders>
            <w:shd w:fill="FFFFFF" w:val="clear"/>
            <w:tcMar>
              <w:top w:type="dxa" w:w="120"/>
              <w:left w:type="dxa" w:w="200"/>
              <w:bottom w:type="dxa" w:w="120"/>
              <w:right w:type="dxa" w:w="180"/>
            </w:tcMar>
          </w:tcPr>
          <w:p>
            <w:pPr>
              <w:spacing w:after="80" w:before="0"/>
            </w:pPr>
            <w:r>
              <w:rPr>
                <w:rFonts w:ascii="Arial" w:cs="Arial" w:eastAsia="Arial" w:hAnsi="Arial"/>
                <w:b/>
                <w:bCs/>
                <w:color w:val="0D7377"/>
                <w:sz w:val="18"/>
                <w:szCs w:val="18"/>
              </w:rPr>
              <w:t xml:space="preserve">HOOK: </w:t>
            </w:r>
            <w:r>
              <w:rPr>
                <w:rFonts w:ascii="Arial" w:cs="Arial" w:eastAsia="Arial" w:hAnsi="Arial"/>
                <w:b/>
                <w:bCs/>
                <w:color w:val="1A1A2E"/>
                <w:sz w:val="18"/>
                <w:szCs w:val="18"/>
              </w:rPr>
              <w:t xml:space="preserve">3 checks you should run before paying ANY vendor invoice. Takes 60 seconds.</w:t>
            </w:r>
          </w:p>
          <w:p>
            <w:pPr>
              <w:spacing w:after="40" w:before="40"/>
            </w:pPr>
            <w:r>
              <w:rPr>
                <w:rFonts w:ascii="Arial" w:cs="Arial" w:eastAsia="Arial" w:hAnsi="Arial"/>
                <w:color w:val="4A5568"/>
                <w:sz w:val="20"/>
                <w:szCs w:val="20"/>
              </w:rPr>
              <w:t xml:space="preserve">You don't need special software to catch most invoice fraud.</w:t>
            </w:r>
          </w:p>
          <w:p>
            <w:pPr>
              <w:spacing w:after="40" w:before="40"/>
            </w:pPr>
            <w:r>
              <w:rPr>
                <w:rFonts w:ascii="Arial" w:cs="Arial" w:eastAsia="Arial" w:hAnsi="Arial"/>
                <w:color w:val="4A5568"/>
                <w:sz w:val="20"/>
                <w:szCs w:val="20"/>
              </w:rPr>
              <w:t xml:space="preserve">You just need a checklist.</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Check 1: Does the bank account match previous payments?</w:t>
            </w:r>
          </w:p>
          <w:p>
            <w:pPr>
              <w:spacing w:after="40" w:before="40"/>
            </w:pPr>
            <w:r>
              <w:rPr>
                <w:rFonts w:ascii="Arial" w:cs="Arial" w:eastAsia="Arial" w:hAnsi="Arial"/>
                <w:color w:val="4A5568"/>
                <w:sz w:val="20"/>
                <w:szCs w:val="20"/>
              </w:rPr>
              <w:t xml:space="preserve">→ Pull up the last 3 invoices from this vendor. Is the account number identical?</w:t>
            </w:r>
          </w:p>
          <w:p>
            <w:pPr>
              <w:spacing w:after="40" w:before="40"/>
            </w:pPr>
            <w:r>
              <w:rPr>
                <w:rFonts w:ascii="Arial" w:cs="Arial" w:eastAsia="Arial" w:hAnsi="Arial"/>
                <w:color w:val="4A5568"/>
                <w:sz w:val="20"/>
                <w:szCs w:val="20"/>
              </w:rPr>
              <w:t xml:space="preserve">→ If it changed: call the vendor on their KNOWN number (not the one in the email)</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Check 2: Is the amount in normal range?</w:t>
            </w:r>
          </w:p>
          <w:p>
            <w:pPr>
              <w:spacing w:after="40" w:before="40"/>
            </w:pPr>
            <w:r>
              <w:rPr>
                <w:rFonts w:ascii="Arial" w:cs="Arial" w:eastAsia="Arial" w:hAnsi="Arial"/>
                <w:color w:val="4A5568"/>
                <w:sz w:val="20"/>
                <w:szCs w:val="20"/>
              </w:rPr>
              <w:t xml:space="preserve">→ What did you pay this vendor last month? Last quarter?</w:t>
            </w:r>
          </w:p>
          <w:p>
            <w:pPr>
              <w:spacing w:after="40" w:before="40"/>
            </w:pPr>
            <w:r>
              <w:rPr>
                <w:rFonts w:ascii="Arial" w:cs="Arial" w:eastAsia="Arial" w:hAnsi="Arial"/>
                <w:color w:val="4A5568"/>
                <w:sz w:val="20"/>
                <w:szCs w:val="20"/>
              </w:rPr>
              <w:t xml:space="preserve">→ A 200%+ spike with no explanation is a red flag</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Check 3: Is the email domain legitimate?</w:t>
            </w:r>
          </w:p>
          <w:p>
            <w:pPr>
              <w:spacing w:after="40" w:before="40"/>
            </w:pPr>
            <w:r>
              <w:rPr>
                <w:rFonts w:ascii="Arial" w:cs="Arial" w:eastAsia="Arial" w:hAnsi="Arial"/>
                <w:color w:val="4A5568"/>
                <w:sz w:val="20"/>
                <w:szCs w:val="20"/>
              </w:rPr>
              <w:t xml:space="preserve">→ Go to whois.domaintools.com and search the sender's domain</w:t>
            </w:r>
          </w:p>
          <w:p>
            <w:pPr>
              <w:spacing w:after="40" w:before="40"/>
            </w:pPr>
            <w:r>
              <w:rPr>
                <w:rFonts w:ascii="Arial" w:cs="Arial" w:eastAsia="Arial" w:hAnsi="Arial"/>
                <w:color w:val="4A5568"/>
                <w:sz w:val="20"/>
                <w:szCs w:val="20"/>
              </w:rPr>
              <w:t xml:space="preserve">→ If it was registered in the last 90 days, that's suspicious</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These 3 checks catch ~80% of BEC attempts.</w:t>
            </w:r>
          </w:p>
          <w:p>
            <w:pPr>
              <w:spacing w:after="40" w:before="40"/>
            </w:pPr>
            <w:r>
              <w:rPr>
                <w:rFonts w:ascii="Arial" w:cs="Arial" w:eastAsia="Arial" w:hAnsi="Arial"/>
                <w:color w:val="4A5568"/>
                <w:sz w:val="20"/>
                <w:szCs w:val="20"/>
              </w:rPr>
              <w:t xml:space="preserve">The problem: doing this manually for every invoice doesn't scale.</w:t>
            </w:r>
          </w:p>
          <w:p>
            <w:pPr>
              <w:spacing w:after="40" w:before="40"/>
            </w:pPr>
            <w:r>
              <w:rPr>
                <w:rFonts w:ascii="Arial" w:cs="Arial" w:eastAsia="Arial" w:hAnsi="Arial"/>
                <w:color w:val="4A5568"/>
                <w:sz w:val="20"/>
                <w:szCs w:val="20"/>
              </w:rPr>
              <w:t xml:space="preserve">With 50+ vendors per client, it takes 2+ hours per client per month.</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Automation exists for this. But even manual checks beat nothing.</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 Save this post. Share it with a client who's never heard of BEC.</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377" w:val="clear"/>
            <w:tcMar>
              <w:top w:type="dxa" w:w="120"/>
              <w:left w:type="dxa" w:w="140"/>
              <w:bottom w:type="dxa" w:w="120"/>
              <w:right w:type="dxa" w:w="140"/>
            </w:tcMar>
            <w:vAlign w:val="center"/>
          </w:tcPr>
          <w:p>
            <w:pPr>
              <w:spacing w:after="20" w:before="0"/>
              <w:jc w:val="center"/>
            </w:pPr>
            <w:r>
              <w:rPr>
                <w:rFonts w:ascii="Arial" w:cs="Arial" w:eastAsia="Arial" w:hAnsi="Arial"/>
                <w:b/>
                <w:bCs/>
                <w:color w:val="FFFFFF"/>
                <w:sz w:val="28"/>
                <w:szCs w:val="28"/>
              </w:rPr>
              <w:t xml:space="preserve">#7</w:t>
            </w:r>
          </w:p>
          <w:p>
            <w:pPr>
              <w:spacing w:after="0" w:before="0"/>
              <w:jc w:val="center"/>
            </w:pPr>
            <w:r>
              <w:rPr>
                <w:rFonts w:ascii="Arial" w:cs="Arial" w:eastAsia="Arial" w:hAnsi="Arial"/>
                <w:color w:val="C8E6E5"/>
                <w:sz w:val="16"/>
                <w:szCs w:val="16"/>
              </w:rPr>
              <w:t xml:space="preserve">Insurance</w:t>
            </w:r>
          </w:p>
        </w:tc>
        <w:tc>
          <w:tcPr>
            <w:tcW w:type="dxa" w:w="8160"/>
            <w:tcBorders>
              <w:top w:val="single" w:color="E8EDF2" w:sz="1"/>
              <w:left w:val="single" w:color="E8EDF2" w:sz="1"/>
              <w:bottom w:val="single" w:color="E8EDF2" w:sz="1"/>
              <w:right w:val="single" w:color="E8EDF2" w:sz="1"/>
            </w:tcBorders>
            <w:shd w:fill="FFFFFF" w:val="clear"/>
            <w:tcMar>
              <w:top w:type="dxa" w:w="120"/>
              <w:left w:type="dxa" w:w="200"/>
              <w:bottom w:type="dxa" w:w="120"/>
              <w:right w:type="dxa" w:w="180"/>
            </w:tcMar>
          </w:tcPr>
          <w:p>
            <w:pPr>
              <w:spacing w:after="80" w:before="0"/>
            </w:pPr>
            <w:r>
              <w:rPr>
                <w:rFonts w:ascii="Arial" w:cs="Arial" w:eastAsia="Arial" w:hAnsi="Arial"/>
                <w:b/>
                <w:bCs/>
                <w:color w:val="0D7377"/>
                <w:sz w:val="18"/>
                <w:szCs w:val="18"/>
              </w:rPr>
              <w:t xml:space="preserve">HOOK: </w:t>
            </w:r>
            <w:r>
              <w:rPr>
                <w:rFonts w:ascii="Arial" w:cs="Arial" w:eastAsia="Arial" w:hAnsi="Arial"/>
                <w:b/>
                <w:bCs/>
                <w:color w:val="1A1A2E"/>
                <w:sz w:val="18"/>
                <w:szCs w:val="18"/>
              </w:rPr>
              <w:t xml:space="preserve">Your cyber insurance won't pay out if you don't have this. Most firms don't.</w:t>
            </w:r>
          </w:p>
          <w:p>
            <w:pPr>
              <w:spacing w:after="40" w:before="40"/>
            </w:pPr>
            <w:r>
              <w:rPr>
                <w:rFonts w:ascii="Arial" w:cs="Arial" w:eastAsia="Arial" w:hAnsi="Arial"/>
                <w:color w:val="4A5568"/>
                <w:sz w:val="20"/>
                <w:szCs w:val="20"/>
              </w:rPr>
              <w:t xml:space="preserve">True story I heard from a broker last month:</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An accounting firm's client paid a $180,000 fraudulent invoice.</w:t>
            </w:r>
          </w:p>
          <w:p>
            <w:pPr>
              <w:spacing w:after="40" w:before="40"/>
            </w:pPr>
            <w:r>
              <w:rPr>
                <w:rFonts w:ascii="Arial" w:cs="Arial" w:eastAsia="Arial" w:hAnsi="Arial"/>
                <w:color w:val="4A5568"/>
                <w:sz w:val="20"/>
                <w:szCs w:val="20"/>
              </w:rPr>
              <w:t xml:space="preserve">The firm had cyber insurance.</w:t>
            </w:r>
          </w:p>
          <w:p>
            <w:pPr>
              <w:spacing w:after="40" w:before="40"/>
            </w:pPr>
            <w:r>
              <w:rPr>
                <w:rFonts w:ascii="Arial" w:cs="Arial" w:eastAsia="Arial" w:hAnsi="Arial"/>
                <w:color w:val="4A5568"/>
                <w:sz w:val="20"/>
                <w:szCs w:val="20"/>
              </w:rPr>
              <w:t xml:space="preserve">The insurer denied the claim.</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Why? The policy required documented fraud prevention controls.</w:t>
            </w:r>
          </w:p>
          <w:p>
            <w:pPr>
              <w:spacing w:after="40" w:before="40"/>
            </w:pPr>
            <w:r>
              <w:rPr>
                <w:rFonts w:ascii="Arial" w:cs="Arial" w:eastAsia="Arial" w:hAnsi="Arial"/>
                <w:color w:val="4A5568"/>
                <w:sz w:val="20"/>
                <w:szCs w:val="20"/>
              </w:rPr>
              <w:t xml:space="preserve">The firm's control: 'We check invoices before paying.'</w:t>
            </w:r>
          </w:p>
          <w:p>
            <w:pPr>
              <w:spacing w:after="40" w:before="40"/>
            </w:pPr>
            <w:r>
              <w:rPr>
                <w:rFonts w:ascii="Arial" w:cs="Arial" w:eastAsia="Arial" w:hAnsi="Arial"/>
                <w:color w:val="4A5568"/>
                <w:sz w:val="20"/>
                <w:szCs w:val="20"/>
              </w:rPr>
              <w:t xml:space="preserve">The insurer's response: 'That's not a control. That's a practice. We need documentation.'</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Cyber insurance underwriters are getting stricter.</w:t>
            </w:r>
          </w:p>
          <w:p>
            <w:pPr>
              <w:spacing w:after="40" w:before="40"/>
            </w:pPr>
            <w:r>
              <w:rPr>
                <w:rFonts w:ascii="Arial" w:cs="Arial" w:eastAsia="Arial" w:hAnsi="Arial"/>
                <w:color w:val="4A5568"/>
                <w:sz w:val="20"/>
                <w:szCs w:val="20"/>
              </w:rPr>
              <w:t xml:space="preserve">They want to see:</w:t>
            </w:r>
          </w:p>
          <w:p>
            <w:pPr>
              <w:spacing w:after="40" w:before="40"/>
            </w:pPr>
            <w:r>
              <w:rPr>
                <w:rFonts w:ascii="Arial" w:cs="Arial" w:eastAsia="Arial" w:hAnsi="Arial"/>
                <w:color w:val="4A5568"/>
                <w:sz w:val="20"/>
                <w:szCs w:val="20"/>
              </w:rPr>
              <w:t xml:space="preserve">→ Automated monitoring tools (not just manual review)</w:t>
            </w:r>
          </w:p>
          <w:p>
            <w:pPr>
              <w:spacing w:after="40" w:before="40"/>
            </w:pPr>
            <w:r>
              <w:rPr>
                <w:rFonts w:ascii="Arial" w:cs="Arial" w:eastAsia="Arial" w:hAnsi="Arial"/>
                <w:color w:val="4A5568"/>
                <w:sz w:val="20"/>
                <w:szCs w:val="20"/>
              </w:rPr>
              <w:t xml:space="preserve">→ Logged alerts and exception reports</w:t>
            </w:r>
          </w:p>
          <w:p>
            <w:pPr>
              <w:spacing w:after="40" w:before="40"/>
            </w:pPr>
            <w:r>
              <w:rPr>
                <w:rFonts w:ascii="Arial" w:cs="Arial" w:eastAsia="Arial" w:hAnsi="Arial"/>
                <w:color w:val="4A5568"/>
                <w:sz w:val="20"/>
                <w:szCs w:val="20"/>
              </w:rPr>
              <w:t xml:space="preserve">→ Evidence of vendor verification before payment</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If you're renewing cyber insurance this year, ask your broker:</w:t>
            </w:r>
          </w:p>
          <w:p>
            <w:pPr>
              <w:spacing w:after="40" w:before="40"/>
            </w:pPr>
            <w:r>
              <w:rPr>
                <w:rFonts w:ascii="Arial" w:cs="Arial" w:eastAsia="Arial" w:hAnsi="Arial"/>
                <w:color w:val="4A5568"/>
                <w:sz w:val="20"/>
                <w:szCs w:val="20"/>
              </w:rPr>
              <w:t xml:space="preserve">'Does our policy require documented payment fraud controls?'</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If the answer is yes, manual invoice review won't be enough.</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 When does your firm's cyber insurance renew? Have you reviewed your fraud controls coverage?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377" w:val="clear"/>
            <w:tcMar>
              <w:top w:type="dxa" w:w="120"/>
              <w:left w:type="dxa" w:w="140"/>
              <w:bottom w:type="dxa" w:w="120"/>
              <w:right w:type="dxa" w:w="140"/>
            </w:tcMar>
            <w:vAlign w:val="center"/>
          </w:tcPr>
          <w:p>
            <w:pPr>
              <w:spacing w:after="20" w:before="0"/>
              <w:jc w:val="center"/>
            </w:pPr>
            <w:r>
              <w:rPr>
                <w:rFonts w:ascii="Arial" w:cs="Arial" w:eastAsia="Arial" w:hAnsi="Arial"/>
                <w:b/>
                <w:bCs/>
                <w:color w:val="FFFFFF"/>
                <w:sz w:val="28"/>
                <w:szCs w:val="28"/>
              </w:rPr>
              <w:t xml:space="preserve">#8</w:t>
            </w:r>
          </w:p>
          <w:p>
            <w:pPr>
              <w:spacing w:after="0" w:before="0"/>
              <w:jc w:val="center"/>
            </w:pPr>
            <w:r>
              <w:rPr>
                <w:rFonts w:ascii="Arial" w:cs="Arial" w:eastAsia="Arial" w:hAnsi="Arial"/>
                <w:color w:val="C8E6E5"/>
                <w:sz w:val="16"/>
                <w:szCs w:val="16"/>
              </w:rPr>
              <w:t xml:space="preserve">Case Study</w:t>
            </w:r>
          </w:p>
        </w:tc>
        <w:tc>
          <w:tcPr>
            <w:tcW w:type="dxa" w:w="8160"/>
            <w:tcBorders>
              <w:top w:val="single" w:color="E8EDF2" w:sz="1"/>
              <w:left w:val="single" w:color="E8EDF2" w:sz="1"/>
              <w:bottom w:val="single" w:color="E8EDF2" w:sz="1"/>
              <w:right w:val="single" w:color="E8EDF2" w:sz="1"/>
            </w:tcBorders>
            <w:shd w:fill="FFFFFF" w:val="clear"/>
            <w:tcMar>
              <w:top w:type="dxa" w:w="120"/>
              <w:left w:type="dxa" w:w="200"/>
              <w:bottom w:type="dxa" w:w="120"/>
              <w:right w:type="dxa" w:w="180"/>
            </w:tcMar>
          </w:tcPr>
          <w:p>
            <w:pPr>
              <w:spacing w:after="80" w:before="0"/>
            </w:pPr>
            <w:r>
              <w:rPr>
                <w:rFonts w:ascii="Arial" w:cs="Arial" w:eastAsia="Arial" w:hAnsi="Arial"/>
                <w:b/>
                <w:bCs/>
                <w:color w:val="0D7377"/>
                <w:sz w:val="18"/>
                <w:szCs w:val="18"/>
              </w:rPr>
              <w:t xml:space="preserve">HOOK: </w:t>
            </w:r>
            <w:r>
              <w:rPr>
                <w:rFonts w:ascii="Arial" w:cs="Arial" w:eastAsia="Arial" w:hAnsi="Arial"/>
                <w:b/>
                <w:bCs/>
                <w:color w:val="1A1A2E"/>
                <w:sz w:val="18"/>
                <w:szCs w:val="18"/>
              </w:rPr>
              <w:t xml:space="preserve">What happened when a $47K invoice 'from' a vendor I know hit a client's QuickBooks.</w:t>
            </w:r>
          </w:p>
          <w:p>
            <w:pPr>
              <w:spacing w:after="40" w:before="40"/>
            </w:pPr>
            <w:r>
              <w:rPr>
                <w:rFonts w:ascii="Arial" w:cs="Arial" w:eastAsia="Arial" w:hAnsi="Arial"/>
                <w:color w:val="4A5568"/>
                <w:sz w:val="20"/>
                <w:szCs w:val="20"/>
              </w:rPr>
              <w:t xml:space="preserve">This is a real example from an audit I ran. Details anonymized.</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The vendor: a regular IT services contractor. Known for years.</w:t>
            </w:r>
          </w:p>
          <w:p>
            <w:pPr>
              <w:spacing w:after="40" w:before="40"/>
            </w:pPr>
            <w:r>
              <w:rPr>
                <w:rFonts w:ascii="Arial" w:cs="Arial" w:eastAsia="Arial" w:hAnsi="Arial"/>
                <w:color w:val="4A5568"/>
                <w:sz w:val="20"/>
                <w:szCs w:val="20"/>
              </w:rPr>
              <w:t xml:space="preserve">The invoice: $47,400 for 'Q4 infrastructure upgrade.'</w:t>
            </w:r>
          </w:p>
          <w:p>
            <w:pPr>
              <w:spacing w:after="40" w:before="40"/>
            </w:pPr>
            <w:r>
              <w:rPr>
                <w:rFonts w:ascii="Arial" w:cs="Arial" w:eastAsia="Arial" w:hAnsi="Arial"/>
                <w:color w:val="4A5568"/>
                <w:sz w:val="20"/>
                <w:szCs w:val="20"/>
              </w:rPr>
              <w:t xml:space="preserve">The bank account: different from every previous payment. By 2 digits.</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The client almost paid it.</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What saved them: the timing.</w:t>
            </w:r>
          </w:p>
          <w:p>
            <w:pPr>
              <w:spacing w:after="40" w:before="40"/>
            </w:pPr>
            <w:r>
              <w:rPr>
                <w:rFonts w:ascii="Arial" w:cs="Arial" w:eastAsia="Arial" w:hAnsi="Arial"/>
                <w:color w:val="4A5568"/>
                <w:sz w:val="20"/>
                <w:szCs w:val="20"/>
              </w:rPr>
              <w:t xml:space="preserve">The invoice arrived 3 days before the vendor's usual billing cycle.</w:t>
            </w:r>
          </w:p>
          <w:p>
            <w:pPr>
              <w:spacing w:after="40" w:before="40"/>
            </w:pPr>
            <w:r>
              <w:rPr>
                <w:rFonts w:ascii="Arial" w:cs="Arial" w:eastAsia="Arial" w:hAnsi="Arial"/>
                <w:color w:val="4A5568"/>
                <w:sz w:val="20"/>
                <w:szCs w:val="20"/>
              </w:rPr>
              <w:t xml:space="preserve">An eagle-eyed bookkeeper noticed and called the vendor directly.</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The vendor had no idea the invoice existed.</w:t>
            </w:r>
          </w:p>
          <w:p>
            <w:pPr>
              <w:spacing w:after="40" w:before="40"/>
            </w:pPr>
            <w:r>
              <w:rPr>
                <w:rFonts w:ascii="Arial" w:cs="Arial" w:eastAsia="Arial" w:hAnsi="Arial"/>
                <w:color w:val="4A5568"/>
                <w:sz w:val="20"/>
                <w:szCs w:val="20"/>
              </w:rPr>
              <w:t xml:space="preserve">Someone had cloned their email template and changed the bank account number.</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Two digits. $47,400. Caught by accident.</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The question I always ask accounting firms after I tell this story:</w:t>
            </w:r>
          </w:p>
          <w:p>
            <w:pPr>
              <w:spacing w:after="40" w:before="40"/>
            </w:pPr>
            <w:r>
              <w:rPr>
                <w:rFonts w:ascii="Arial" w:cs="Arial" w:eastAsia="Arial" w:hAnsi="Arial"/>
                <w:color w:val="4A5568"/>
                <w:sz w:val="20"/>
                <w:szCs w:val="20"/>
              </w:rPr>
              <w:t xml:space="preserve">'How many of your clients have a bookkeeper who would notice a 2-digit bank account change?'</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The answer is almost always: 'Probably not many.'</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 Does your firm have a documented process for bank account change verification?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377" w:val="clear"/>
            <w:tcMar>
              <w:top w:type="dxa" w:w="120"/>
              <w:left w:type="dxa" w:w="140"/>
              <w:bottom w:type="dxa" w:w="120"/>
              <w:right w:type="dxa" w:w="140"/>
            </w:tcMar>
            <w:vAlign w:val="center"/>
          </w:tcPr>
          <w:p>
            <w:pPr>
              <w:spacing w:after="20" w:before="0"/>
              <w:jc w:val="center"/>
            </w:pPr>
            <w:r>
              <w:rPr>
                <w:rFonts w:ascii="Arial" w:cs="Arial" w:eastAsia="Arial" w:hAnsi="Arial"/>
                <w:b/>
                <w:bCs/>
                <w:color w:val="FFFFFF"/>
                <w:sz w:val="28"/>
                <w:szCs w:val="28"/>
              </w:rPr>
              <w:t xml:space="preserve">#9</w:t>
            </w:r>
          </w:p>
          <w:p>
            <w:pPr>
              <w:spacing w:after="0" w:before="0"/>
              <w:jc w:val="center"/>
            </w:pPr>
            <w:r>
              <w:rPr>
                <w:rFonts w:ascii="Arial" w:cs="Arial" w:eastAsia="Arial" w:hAnsi="Arial"/>
                <w:color w:val="C8E6E5"/>
                <w:sz w:val="16"/>
                <w:szCs w:val="16"/>
              </w:rPr>
              <w:t xml:space="preserve">Build-in-Public</w:t>
            </w:r>
          </w:p>
        </w:tc>
        <w:tc>
          <w:tcPr>
            <w:tcW w:type="dxa" w:w="8160"/>
            <w:tcBorders>
              <w:top w:val="single" w:color="E8EDF2" w:sz="1"/>
              <w:left w:val="single" w:color="E8EDF2" w:sz="1"/>
              <w:bottom w:val="single" w:color="E8EDF2" w:sz="1"/>
              <w:right w:val="single" w:color="E8EDF2" w:sz="1"/>
            </w:tcBorders>
            <w:shd w:fill="FFFFFF" w:val="clear"/>
            <w:tcMar>
              <w:top w:type="dxa" w:w="120"/>
              <w:left w:type="dxa" w:w="200"/>
              <w:bottom w:type="dxa" w:w="120"/>
              <w:right w:type="dxa" w:w="180"/>
            </w:tcMar>
          </w:tcPr>
          <w:p>
            <w:pPr>
              <w:spacing w:after="80" w:before="0"/>
            </w:pPr>
            <w:r>
              <w:rPr>
                <w:rFonts w:ascii="Arial" w:cs="Arial" w:eastAsia="Arial" w:hAnsi="Arial"/>
                <w:b/>
                <w:bCs/>
                <w:color w:val="0D7377"/>
                <w:sz w:val="18"/>
                <w:szCs w:val="18"/>
              </w:rPr>
              <w:t xml:space="preserve">HOOK: </w:t>
            </w:r>
            <w:r>
              <w:rPr>
                <w:rFonts w:ascii="Arial" w:cs="Arial" w:eastAsia="Arial" w:hAnsi="Arial"/>
                <w:b/>
                <w:bCs/>
                <w:color w:val="1A1A2E"/>
                <w:sz w:val="18"/>
                <w:szCs w:val="18"/>
              </w:rPr>
              <w:t xml:space="preserve">Build in public, Week [X]: I ran 5 free payment audits. Here's what I learned.</w:t>
            </w:r>
          </w:p>
          <w:p>
            <w:pPr>
              <w:spacing w:after="40" w:before="40"/>
            </w:pPr>
            <w:r>
              <w:rPr>
                <w:rFonts w:ascii="Arial" w:cs="Arial" w:eastAsia="Arial" w:hAnsi="Arial"/>
                <w:color w:val="4A5568"/>
                <w:sz w:val="20"/>
                <w:szCs w:val="20"/>
              </w:rPr>
              <w:t xml:space="preserve">I've been offering free vendor payment audits to accounting firms.</w:t>
            </w:r>
          </w:p>
          <w:p>
            <w:pPr>
              <w:spacing w:after="40" w:before="40"/>
            </w:pPr>
            <w:r>
              <w:rPr>
                <w:rFonts w:ascii="Arial" w:cs="Arial" w:eastAsia="Arial" w:hAnsi="Arial"/>
                <w:color w:val="4A5568"/>
                <w:sz w:val="20"/>
                <w:szCs w:val="20"/>
              </w:rPr>
              <w:t xml:space="preserve">Last week I completed 5 of them. Here's what surprised me:</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1. Every single firm had at least 1 vendor with inconsistent payment history</w:t>
            </w:r>
          </w:p>
          <w:p>
            <w:pPr>
              <w:spacing w:after="40" w:before="40"/>
            </w:pPr>
            <w:r>
              <w:rPr>
                <w:rFonts w:ascii="Arial" w:cs="Arial" w:eastAsia="Arial" w:hAnsi="Arial"/>
                <w:color w:val="4A5568"/>
                <w:sz w:val="20"/>
                <w:szCs w:val="20"/>
              </w:rPr>
              <w:t xml:space="preserve">(Not necessarily fraud — could be legit changes. But none were flagged.)</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2. Average vendor count per client was 47.</w:t>
            </w:r>
          </w:p>
          <w:p>
            <w:pPr>
              <w:spacing w:after="40" w:before="40"/>
            </w:pPr>
            <w:r>
              <w:rPr>
                <w:rFonts w:ascii="Arial" w:cs="Arial" w:eastAsia="Arial" w:hAnsi="Arial"/>
                <w:color w:val="4A5568"/>
                <w:sz w:val="20"/>
                <w:szCs w:val="20"/>
              </w:rPr>
              <w:t xml:space="preserve">Nobody could name all their vendors off the top of their head.</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3. The most common response to the audit report:</w:t>
            </w:r>
          </w:p>
          <w:p>
            <w:pPr>
              <w:spacing w:after="40" w:before="40"/>
            </w:pPr>
            <w:r>
              <w:rPr>
                <w:rFonts w:ascii="Arial" w:cs="Arial" w:eastAsia="Arial" w:hAnsi="Arial"/>
                <w:color w:val="4A5568"/>
                <w:sz w:val="20"/>
                <w:szCs w:val="20"/>
              </w:rPr>
              <w:t xml:space="preserve">'I didn't know QuickBooks kept this much data. I never looked at it this way.'</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4. The most common question after seeing the report:</w:t>
            </w:r>
          </w:p>
          <w:p>
            <w:pPr>
              <w:spacing w:after="40" w:before="40"/>
            </w:pPr>
            <w:r>
              <w:rPr>
                <w:rFonts w:ascii="Arial" w:cs="Arial" w:eastAsia="Arial" w:hAnsi="Arial"/>
                <w:color w:val="4A5568"/>
                <w:sz w:val="20"/>
                <w:szCs w:val="20"/>
              </w:rPr>
              <w:t xml:space="preserve">'How much does it cost to have this run automatically?'</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5. Zero firms had a documented process for bank account change verification.</w:t>
            </w:r>
          </w:p>
          <w:p>
            <w:pPr>
              <w:spacing w:after="40" w:before="40"/>
            </w:pPr>
            <w:r>
              <w:rPr>
                <w:rFonts w:ascii="Arial" w:cs="Arial" w:eastAsia="Arial" w:hAnsi="Arial"/>
                <w:color w:val="4A5568"/>
                <w:sz w:val="20"/>
                <w:szCs w:val="20"/>
              </w:rPr>
              <w:t xml:space="preserve">All five said they 'checked invoices manually.' None had a written checklist.</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What I'm building: automated vendor fingerprinting that turns this manual audit into a 10-minute setup.</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 If you want a free audit for one of your QuickBooks clients, DM me. Still have 5 spots this month.</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377" w:val="clear"/>
            <w:tcMar>
              <w:top w:type="dxa" w:w="120"/>
              <w:left w:type="dxa" w:w="140"/>
              <w:bottom w:type="dxa" w:w="120"/>
              <w:right w:type="dxa" w:w="140"/>
            </w:tcMar>
            <w:vAlign w:val="center"/>
          </w:tcPr>
          <w:p>
            <w:pPr>
              <w:spacing w:after="20" w:before="0"/>
              <w:jc w:val="center"/>
            </w:pPr>
            <w:r>
              <w:rPr>
                <w:rFonts w:ascii="Arial" w:cs="Arial" w:eastAsia="Arial" w:hAnsi="Arial"/>
                <w:b/>
                <w:bCs/>
                <w:color w:val="FFFFFF"/>
                <w:sz w:val="28"/>
                <w:szCs w:val="28"/>
              </w:rPr>
              <w:t xml:space="preserve">#10</w:t>
            </w:r>
          </w:p>
          <w:p>
            <w:pPr>
              <w:spacing w:after="0" w:before="0"/>
              <w:jc w:val="center"/>
            </w:pPr>
            <w:r>
              <w:rPr>
                <w:rFonts w:ascii="Arial" w:cs="Arial" w:eastAsia="Arial" w:hAnsi="Arial"/>
                <w:color w:val="C8E6E5"/>
                <w:sz w:val="16"/>
                <w:szCs w:val="16"/>
              </w:rPr>
              <w:t xml:space="preserve">ROI</w:t>
            </w:r>
          </w:p>
        </w:tc>
        <w:tc>
          <w:tcPr>
            <w:tcW w:type="dxa" w:w="8160"/>
            <w:tcBorders>
              <w:top w:val="single" w:color="E8EDF2" w:sz="1"/>
              <w:left w:val="single" w:color="E8EDF2" w:sz="1"/>
              <w:bottom w:val="single" w:color="E8EDF2" w:sz="1"/>
              <w:right w:val="single" w:color="E8EDF2" w:sz="1"/>
            </w:tcBorders>
            <w:shd w:fill="FFFFFF" w:val="clear"/>
            <w:tcMar>
              <w:top w:type="dxa" w:w="120"/>
              <w:left w:type="dxa" w:w="200"/>
              <w:bottom w:type="dxa" w:w="120"/>
              <w:right w:type="dxa" w:w="180"/>
            </w:tcMar>
          </w:tcPr>
          <w:p>
            <w:pPr>
              <w:spacing w:after="80" w:before="0"/>
            </w:pPr>
            <w:r>
              <w:rPr>
                <w:rFonts w:ascii="Arial" w:cs="Arial" w:eastAsia="Arial" w:hAnsi="Arial"/>
                <w:b/>
                <w:bCs/>
                <w:color w:val="0D7377"/>
                <w:sz w:val="18"/>
                <w:szCs w:val="18"/>
              </w:rPr>
              <w:t xml:space="preserve">HOOK: </w:t>
            </w:r>
            <w:r>
              <w:rPr>
                <w:rFonts w:ascii="Arial" w:cs="Arial" w:eastAsia="Arial" w:hAnsi="Arial"/>
                <w:b/>
                <w:bCs/>
                <w:color w:val="1A1A2E"/>
                <w:sz w:val="18"/>
                <w:szCs w:val="18"/>
              </w:rPr>
              <w:t xml:space="preserve">The $125,000 question accounting firms don't ask themselves.</w:t>
            </w:r>
          </w:p>
          <w:p>
            <w:pPr>
              <w:spacing w:after="40" w:before="40"/>
            </w:pPr>
            <w:r>
              <w:rPr>
                <w:rFonts w:ascii="Arial" w:cs="Arial" w:eastAsia="Arial" w:hAnsi="Arial"/>
                <w:color w:val="4A5568"/>
                <w:sz w:val="20"/>
                <w:szCs w:val="20"/>
              </w:rPr>
              <w:t xml:space="preserve">$125,000. That's the average loss per Business Email Compromise incident.</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Here's the question most accounting firms don't ask:</w:t>
            </w:r>
          </w:p>
          <w:p>
            <w:pPr>
              <w:spacing w:after="40" w:before="40"/>
            </w:pPr>
            <w:r>
              <w:rPr>
                <w:rFonts w:ascii="Arial" w:cs="Arial" w:eastAsia="Arial" w:hAnsi="Arial"/>
                <w:color w:val="4A5568"/>
                <w:sz w:val="20"/>
                <w:szCs w:val="20"/>
              </w:rPr>
              <w:t xml:space="preserve">'What happens to my firm if a client loses $125,000 on my watch?'</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Best case: client is frustrated. Relationship is strained.</w:t>
            </w:r>
          </w:p>
          <w:p>
            <w:pPr>
              <w:spacing w:after="40" w:before="40"/>
            </w:pPr>
            <w:r>
              <w:rPr>
                <w:rFonts w:ascii="Arial" w:cs="Arial" w:eastAsia="Arial" w:hAnsi="Arial"/>
                <w:color w:val="4A5568"/>
                <w:sz w:val="20"/>
                <w:szCs w:val="20"/>
              </w:rPr>
              <w:t xml:space="preserve">Realistic case: client blames the firm. Legal conversation follows.</w:t>
            </w:r>
          </w:p>
          <w:p>
            <w:pPr>
              <w:spacing w:after="40" w:before="40"/>
            </w:pPr>
            <w:r>
              <w:rPr>
                <w:rFonts w:ascii="Arial" w:cs="Arial" w:eastAsia="Arial" w:hAnsi="Arial"/>
                <w:color w:val="4A5568"/>
                <w:sz w:val="20"/>
                <w:szCs w:val="20"/>
              </w:rPr>
              <w:t xml:space="preserve">Worst case: lawsuit. E&amp;O insurance claim. Reputation damage in local professional network.</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The accounting firm didn't commit the fraud.</w:t>
            </w:r>
          </w:p>
          <w:p>
            <w:pPr>
              <w:spacing w:after="40" w:before="40"/>
            </w:pPr>
            <w:r>
              <w:rPr>
                <w:rFonts w:ascii="Arial" w:cs="Arial" w:eastAsia="Arial" w:hAnsi="Arial"/>
                <w:color w:val="4A5568"/>
                <w:sz w:val="20"/>
                <w:szCs w:val="20"/>
              </w:rPr>
              <w:t xml:space="preserve">But they processed the payment.</w:t>
            </w:r>
          </w:p>
          <w:p>
            <w:pPr>
              <w:spacing w:after="40" w:before="40"/>
            </w:pPr>
            <w:r>
              <w:rPr>
                <w:rFonts w:ascii="Arial" w:cs="Arial" w:eastAsia="Arial" w:hAnsi="Arial"/>
                <w:color w:val="4A5568"/>
                <w:sz w:val="20"/>
                <w:szCs w:val="20"/>
              </w:rPr>
              <w:t xml:space="preserve">And they had no system to catch it.</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This isn't about liability — it's about the reasonable expectation clients have.</w:t>
            </w:r>
          </w:p>
          <w:p>
            <w:pPr>
              <w:spacing w:after="40" w:before="40"/>
            </w:pPr>
            <w:r>
              <w:rPr>
                <w:rFonts w:ascii="Arial" w:cs="Arial" w:eastAsia="Arial" w:hAnsi="Arial"/>
                <w:color w:val="4A5568"/>
                <w:sz w:val="20"/>
                <w:szCs w:val="20"/>
              </w:rPr>
              <w:t xml:space="preserve">If you're managing their payments, they expect you to have controls in place.</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The good news: the cost of prevention is 1.4% of the cost of one incident.</w:t>
            </w:r>
          </w:p>
          <w:p>
            <w:pPr>
              <w:spacing w:after="40" w:before="40"/>
            </w:pPr>
            <w:r>
              <w:rPr>
                <w:rFonts w:ascii="Arial" w:cs="Arial" w:eastAsia="Arial" w:hAnsi="Arial"/>
                <w:color w:val="4A5568"/>
                <w:sz w:val="20"/>
                <w:szCs w:val="20"/>
              </w:rPr>
              <w:t xml:space="preserve">($1,788/year for automated monitoring vs. $125,000 average BEC loss.)</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That's not a hard ROI conversation.</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 How do you frame payment fraud risk to clients who say 'it won't happen to us'?</w:t>
            </w:r>
          </w:p>
        </w:tc>
      </w:tr>
    </w:tbl>
    <w:p>
      <w:pPr>
        <w:spacing w:after="120" w:before="120"/>
      </w:pPr>
      <w:r>
        <w:t xml:space="preserve"/>
      </w:r>
    </w:p>
    <w:p>
      <w:pPr>
        <w:spacing w:after="60" w:before="160"/>
      </w:pPr>
      <w:r>
        <w:rPr>
          <w:rFonts w:ascii="Arial" w:cs="Arial" w:eastAsia="Arial" w:hAnsi="Arial"/>
          <w:b/>
          <w:bCs/>
          <w:color w:val="0D7377"/>
          <w:sz w:val="18"/>
          <w:szCs w:val="18"/>
        </w:rPr>
        <w:t xml:space="preserve">POSTS 11–15: BRAND BUILDING &amp; ENGAGEMENT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377" w:val="clear"/>
            <w:tcMar>
              <w:top w:type="dxa" w:w="120"/>
              <w:left w:type="dxa" w:w="140"/>
              <w:bottom w:type="dxa" w:w="120"/>
              <w:right w:type="dxa" w:w="140"/>
            </w:tcMar>
            <w:vAlign w:val="center"/>
          </w:tcPr>
          <w:p>
            <w:pPr>
              <w:spacing w:after="20" w:before="0"/>
              <w:jc w:val="center"/>
            </w:pPr>
            <w:r>
              <w:rPr>
                <w:rFonts w:ascii="Arial" w:cs="Arial" w:eastAsia="Arial" w:hAnsi="Arial"/>
                <w:b/>
                <w:bCs/>
                <w:color w:val="FFFFFF"/>
                <w:sz w:val="28"/>
                <w:szCs w:val="28"/>
              </w:rPr>
              <w:t xml:space="preserve">#11</w:t>
            </w:r>
          </w:p>
          <w:p>
            <w:pPr>
              <w:spacing w:after="0" w:before="0"/>
              <w:jc w:val="center"/>
            </w:pPr>
            <w:r>
              <w:rPr>
                <w:rFonts w:ascii="Arial" w:cs="Arial" w:eastAsia="Arial" w:hAnsi="Arial"/>
                <w:color w:val="C8E6E5"/>
                <w:sz w:val="16"/>
                <w:szCs w:val="16"/>
              </w:rPr>
              <w:t xml:space="preserve">Build-in-Public</w:t>
            </w:r>
          </w:p>
        </w:tc>
        <w:tc>
          <w:tcPr>
            <w:tcW w:type="dxa" w:w="8160"/>
            <w:tcBorders>
              <w:top w:val="single" w:color="E8EDF2" w:sz="1"/>
              <w:left w:val="single" w:color="E8EDF2" w:sz="1"/>
              <w:bottom w:val="single" w:color="E8EDF2" w:sz="1"/>
              <w:right w:val="single" w:color="E8EDF2" w:sz="1"/>
            </w:tcBorders>
            <w:shd w:fill="FFFFFF" w:val="clear"/>
            <w:tcMar>
              <w:top w:type="dxa" w:w="120"/>
              <w:left w:type="dxa" w:w="200"/>
              <w:bottom w:type="dxa" w:w="120"/>
              <w:right w:type="dxa" w:w="180"/>
            </w:tcMar>
          </w:tcPr>
          <w:p>
            <w:pPr>
              <w:spacing w:after="80" w:before="0"/>
            </w:pPr>
            <w:r>
              <w:rPr>
                <w:rFonts w:ascii="Arial" w:cs="Arial" w:eastAsia="Arial" w:hAnsi="Arial"/>
                <w:b/>
                <w:bCs/>
                <w:color w:val="0D7377"/>
                <w:sz w:val="18"/>
                <w:szCs w:val="18"/>
              </w:rPr>
              <w:t xml:space="preserve">HOOK: </w:t>
            </w:r>
            <w:r>
              <w:rPr>
                <w:rFonts w:ascii="Arial" w:cs="Arial" w:eastAsia="Arial" w:hAnsi="Arial"/>
                <w:b/>
                <w:bCs/>
                <w:color w:val="1A1A2E"/>
                <w:sz w:val="18"/>
                <w:szCs w:val="18"/>
              </w:rPr>
              <w:t xml:space="preserve">I sent 100 cold emails to accounting firms about invoice fraud. Here's what happened.</w:t>
            </w:r>
          </w:p>
          <w:p>
            <w:pPr>
              <w:spacing w:after="40" w:before="40"/>
            </w:pPr>
            <w:r>
              <w:rPr>
                <w:rFonts w:ascii="Arial" w:cs="Arial" w:eastAsia="Arial" w:hAnsi="Arial"/>
                <w:color w:val="4A5568"/>
                <w:sz w:val="20"/>
                <w:szCs w:val="20"/>
              </w:rPr>
              <w:t xml:space="preserve">This is a build-in-public post. Raw numbers.</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Emails sent: 100</w:t>
            </w:r>
          </w:p>
          <w:p>
            <w:pPr>
              <w:spacing w:after="40" w:before="40"/>
            </w:pPr>
            <w:r>
              <w:rPr>
                <w:rFonts w:ascii="Arial" w:cs="Arial" w:eastAsia="Arial" w:hAnsi="Arial"/>
                <w:color w:val="4A5568"/>
                <w:sz w:val="20"/>
                <w:szCs w:val="20"/>
              </w:rPr>
              <w:t xml:space="preserve">Opened: 71 (71% open rate — plain text, personal Gmail, no tracking)</w:t>
            </w:r>
          </w:p>
          <w:p>
            <w:pPr>
              <w:spacing w:after="40" w:before="40"/>
            </w:pPr>
            <w:r>
              <w:rPr>
                <w:rFonts w:ascii="Arial" w:cs="Arial" w:eastAsia="Arial" w:hAnsi="Arial"/>
                <w:color w:val="4A5568"/>
                <w:sz w:val="20"/>
                <w:szCs w:val="20"/>
              </w:rPr>
              <w:t xml:space="preserve">Replied: 9 (9% reply rate)</w:t>
            </w:r>
          </w:p>
          <w:p>
            <w:pPr>
              <w:spacing w:after="40" w:before="40"/>
            </w:pPr>
            <w:r>
              <w:rPr>
                <w:rFonts w:ascii="Arial" w:cs="Arial" w:eastAsia="Arial" w:hAnsi="Arial"/>
                <w:color w:val="4A5568"/>
                <w:sz w:val="20"/>
                <w:szCs w:val="20"/>
              </w:rPr>
              <w:t xml:space="preserve">Interested in a free audit: 6</w:t>
            </w:r>
          </w:p>
          <w:p>
            <w:pPr>
              <w:spacing w:after="40" w:before="40"/>
            </w:pPr>
            <w:r>
              <w:rPr>
                <w:rFonts w:ascii="Arial" w:cs="Arial" w:eastAsia="Arial" w:hAnsi="Arial"/>
                <w:color w:val="4A5568"/>
                <w:sz w:val="20"/>
                <w:szCs w:val="20"/>
              </w:rPr>
              <w:t xml:space="preserve">Audits completed: 4</w:t>
            </w:r>
          </w:p>
          <w:p>
            <w:pPr>
              <w:spacing w:after="40" w:before="40"/>
            </w:pPr>
            <w:r>
              <w:rPr>
                <w:rFonts w:ascii="Arial" w:cs="Arial" w:eastAsia="Arial" w:hAnsi="Arial"/>
                <w:color w:val="4A5568"/>
                <w:sz w:val="20"/>
                <w:szCs w:val="20"/>
              </w:rPr>
              <w:t xml:space="preserve">Firms interested in paid product: 3</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What I learned:</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The emails that got replies shared one thing: a specific, verifiable number.</w:t>
            </w:r>
          </w:p>
          <w:p>
            <w:pPr>
              <w:spacing w:after="40" w:before="40"/>
            </w:pPr>
            <w:r>
              <w:rPr>
                <w:rFonts w:ascii="Arial" w:cs="Arial" w:eastAsia="Arial" w:hAnsi="Arial"/>
                <w:color w:val="4A5568"/>
                <w:sz w:val="20"/>
                <w:szCs w:val="20"/>
              </w:rPr>
              <w:t xml:space="preserve">'63% of organizations experienced BEC' got more responses than vague fraud warnings.</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The emails that got ignored: ones that led with the product instead of the problem.</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The emails that got 'this isn't relevant to us': ones I didn't personalize to their client base.</w:t>
            </w:r>
          </w:p>
          <w:p>
            <w:pPr>
              <w:spacing w:after="40" w:before="40"/>
            </w:pPr>
            <w:r>
              <w:rPr>
                <w:rFonts w:ascii="Arial" w:cs="Arial" w:eastAsia="Arial" w:hAnsi="Arial"/>
                <w:color w:val="4A5568"/>
                <w:sz w:val="20"/>
                <w:szCs w:val="20"/>
              </w:rPr>
              <w:t xml:space="preserve">(Construction clients ≠ retail clients ≠ healthcare clients. All different fraud profiles.)</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Building in public because the data is more useful than the narrative.</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 For the accountants here: what would make you actually respond to a cold email about a security tool?</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377" w:val="clear"/>
            <w:tcMar>
              <w:top w:type="dxa" w:w="120"/>
              <w:left w:type="dxa" w:w="140"/>
              <w:bottom w:type="dxa" w:w="120"/>
              <w:right w:type="dxa" w:w="140"/>
            </w:tcMar>
            <w:vAlign w:val="center"/>
          </w:tcPr>
          <w:p>
            <w:pPr>
              <w:spacing w:after="20" w:before="0"/>
              <w:jc w:val="center"/>
            </w:pPr>
            <w:r>
              <w:rPr>
                <w:rFonts w:ascii="Arial" w:cs="Arial" w:eastAsia="Arial" w:hAnsi="Arial"/>
                <w:b/>
                <w:bCs/>
                <w:color w:val="FFFFFF"/>
                <w:sz w:val="28"/>
                <w:szCs w:val="28"/>
              </w:rPr>
              <w:t xml:space="preserve">#12</w:t>
            </w:r>
          </w:p>
          <w:p>
            <w:pPr>
              <w:spacing w:after="0" w:before="0"/>
              <w:jc w:val="center"/>
            </w:pPr>
            <w:r>
              <w:rPr>
                <w:rFonts w:ascii="Arial" w:cs="Arial" w:eastAsia="Arial" w:hAnsi="Arial"/>
                <w:color w:val="C8E6E5"/>
                <w:sz w:val="16"/>
                <w:szCs w:val="16"/>
              </w:rPr>
              <w:t xml:space="preserve">Opinion</w:t>
            </w:r>
          </w:p>
        </w:tc>
        <w:tc>
          <w:tcPr>
            <w:tcW w:type="dxa" w:w="8160"/>
            <w:tcBorders>
              <w:top w:val="single" w:color="E8EDF2" w:sz="1"/>
              <w:left w:val="single" w:color="E8EDF2" w:sz="1"/>
              <w:bottom w:val="single" w:color="E8EDF2" w:sz="1"/>
              <w:right w:val="single" w:color="E8EDF2" w:sz="1"/>
            </w:tcBorders>
            <w:shd w:fill="FFFFFF" w:val="clear"/>
            <w:tcMar>
              <w:top w:type="dxa" w:w="120"/>
              <w:left w:type="dxa" w:w="200"/>
              <w:bottom w:type="dxa" w:w="120"/>
              <w:right w:type="dxa" w:w="180"/>
            </w:tcMar>
          </w:tcPr>
          <w:p>
            <w:pPr>
              <w:spacing w:after="80" w:before="0"/>
            </w:pPr>
            <w:r>
              <w:rPr>
                <w:rFonts w:ascii="Arial" w:cs="Arial" w:eastAsia="Arial" w:hAnsi="Arial"/>
                <w:b/>
                <w:bCs/>
                <w:color w:val="0D7377"/>
                <w:sz w:val="18"/>
                <w:szCs w:val="18"/>
              </w:rPr>
              <w:t xml:space="preserve">HOOK: </w:t>
            </w:r>
            <w:r>
              <w:rPr>
                <w:rFonts w:ascii="Arial" w:cs="Arial" w:eastAsia="Arial" w:hAnsi="Arial"/>
                <w:b/>
                <w:bCs/>
                <w:color w:val="1A1A2E"/>
                <w:sz w:val="18"/>
                <w:szCs w:val="18"/>
              </w:rPr>
              <w:t xml:space="preserve">Hot take: manual invoice review isn't a fraud control. It's a prayer.</w:t>
            </w:r>
          </w:p>
          <w:p>
            <w:pPr>
              <w:spacing w:after="40" w:before="40"/>
            </w:pPr>
            <w:r>
              <w:rPr>
                <w:rFonts w:ascii="Arial" w:cs="Arial" w:eastAsia="Arial" w:hAnsi="Arial"/>
                <w:color w:val="4A5568"/>
                <w:sz w:val="20"/>
                <w:szCs w:val="20"/>
              </w:rPr>
              <w:t xml:space="preserve">I know that's a strong statement. Let me explain.</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A fraud control is a documented, repeatable process that creates a log.</w:t>
            </w:r>
          </w:p>
          <w:p>
            <w:pPr>
              <w:spacing w:after="40" w:before="40"/>
            </w:pPr>
            <w:r>
              <w:rPr>
                <w:rFonts w:ascii="Arial" w:cs="Arial" w:eastAsia="Arial" w:hAnsi="Arial"/>
                <w:color w:val="4A5568"/>
                <w:sz w:val="20"/>
                <w:szCs w:val="20"/>
              </w:rPr>
              <w:t xml:space="preserve">Manual invoice review is: a human looks at something, makes a judgment, moves on.</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No log. No consistency. No documentation that the check happened.</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Here's why this matters practically:</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1. Cyber insurance claims require proof of controls. Manual review isn't proof.</w:t>
            </w:r>
          </w:p>
          <w:p>
            <w:pPr>
              <w:spacing w:after="40" w:before="40"/>
            </w:pPr>
            <w:r>
              <w:rPr>
                <w:rFonts w:ascii="Arial" w:cs="Arial" w:eastAsia="Arial" w:hAnsi="Arial"/>
                <w:color w:val="4A5568"/>
                <w:sz w:val="20"/>
                <w:szCs w:val="20"/>
              </w:rPr>
              <w:t xml:space="preserve">2. FTC Safeguards compliance requires documented controls. 'We check manually' doesn't satisfy this.</w:t>
            </w:r>
          </w:p>
          <w:p>
            <w:pPr>
              <w:spacing w:after="40" w:before="40"/>
            </w:pPr>
            <w:r>
              <w:rPr>
                <w:rFonts w:ascii="Arial" w:cs="Arial" w:eastAsia="Arial" w:hAnsi="Arial"/>
                <w:color w:val="4A5568"/>
                <w:sz w:val="20"/>
                <w:szCs w:val="20"/>
              </w:rPr>
              <w:t xml:space="preserve">3. When fraud happens anyway (and statistically, it will), 'we checked manually' is not a defense.</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I'm not saying manual review is worthless.</w:t>
            </w:r>
          </w:p>
          <w:p>
            <w:pPr>
              <w:spacing w:after="40" w:before="40"/>
            </w:pPr>
            <w:r>
              <w:rPr>
                <w:rFonts w:ascii="Arial" w:cs="Arial" w:eastAsia="Arial" w:hAnsi="Arial"/>
                <w:color w:val="4A5568"/>
                <w:sz w:val="20"/>
                <w:szCs w:val="20"/>
              </w:rPr>
              <w:t xml:space="preserve">Experienced eyes catch things systems miss.</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But experienced eyes + an automated baseline is significantly better than eyes alone.</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The baseline catches what the eyes miss when they're tired, rushed, or processing invoice #87 of the week.</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 Does your firm's current vendor review process produce any kind of log or documentation?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377" w:val="clear"/>
            <w:tcMar>
              <w:top w:type="dxa" w:w="120"/>
              <w:left w:type="dxa" w:w="140"/>
              <w:bottom w:type="dxa" w:w="120"/>
              <w:right w:type="dxa" w:w="140"/>
            </w:tcMar>
            <w:vAlign w:val="center"/>
          </w:tcPr>
          <w:p>
            <w:pPr>
              <w:spacing w:after="20" w:before="0"/>
              <w:jc w:val="center"/>
            </w:pPr>
            <w:r>
              <w:rPr>
                <w:rFonts w:ascii="Arial" w:cs="Arial" w:eastAsia="Arial" w:hAnsi="Arial"/>
                <w:b/>
                <w:bCs/>
                <w:color w:val="FFFFFF"/>
                <w:sz w:val="28"/>
                <w:szCs w:val="28"/>
              </w:rPr>
              <w:t xml:space="preserve">#13</w:t>
            </w:r>
          </w:p>
          <w:p>
            <w:pPr>
              <w:spacing w:after="0" w:before="0"/>
              <w:jc w:val="center"/>
            </w:pPr>
            <w:r>
              <w:rPr>
                <w:rFonts w:ascii="Arial" w:cs="Arial" w:eastAsia="Arial" w:hAnsi="Arial"/>
                <w:color w:val="C8E6E5"/>
                <w:sz w:val="16"/>
                <w:szCs w:val="16"/>
              </w:rPr>
              <w:t xml:space="preserve">Education</w:t>
            </w:r>
          </w:p>
        </w:tc>
        <w:tc>
          <w:tcPr>
            <w:tcW w:type="dxa" w:w="8160"/>
            <w:tcBorders>
              <w:top w:val="single" w:color="E8EDF2" w:sz="1"/>
              <w:left w:val="single" w:color="E8EDF2" w:sz="1"/>
              <w:bottom w:val="single" w:color="E8EDF2" w:sz="1"/>
              <w:right w:val="single" w:color="E8EDF2" w:sz="1"/>
            </w:tcBorders>
            <w:shd w:fill="FFFFFF" w:val="clear"/>
            <w:tcMar>
              <w:top w:type="dxa" w:w="120"/>
              <w:left w:type="dxa" w:w="200"/>
              <w:bottom w:type="dxa" w:w="120"/>
              <w:right w:type="dxa" w:w="180"/>
            </w:tcMar>
          </w:tcPr>
          <w:p>
            <w:pPr>
              <w:spacing w:after="80" w:before="0"/>
            </w:pPr>
            <w:r>
              <w:rPr>
                <w:rFonts w:ascii="Arial" w:cs="Arial" w:eastAsia="Arial" w:hAnsi="Arial"/>
                <w:b/>
                <w:bCs/>
                <w:color w:val="0D7377"/>
                <w:sz w:val="18"/>
                <w:szCs w:val="18"/>
              </w:rPr>
              <w:t xml:space="preserve">HOOK: </w:t>
            </w:r>
            <w:r>
              <w:rPr>
                <w:rFonts w:ascii="Arial" w:cs="Arial" w:eastAsia="Arial" w:hAnsi="Arial"/>
                <w:b/>
                <w:bCs/>
                <w:color w:val="1A1A2E"/>
                <w:sz w:val="18"/>
                <w:szCs w:val="18"/>
              </w:rPr>
              <w:t xml:space="preserve">5 things every accounting firm should know about Business Email Compromise in 2026.</w:t>
            </w:r>
          </w:p>
          <w:p>
            <w:pPr>
              <w:spacing w:after="40" w:before="40"/>
            </w:pPr>
            <w:r>
              <w:rPr>
                <w:rFonts w:ascii="Arial" w:cs="Arial" w:eastAsia="Arial" w:hAnsi="Arial"/>
                <w:color w:val="4A5568"/>
                <w:sz w:val="20"/>
                <w:szCs w:val="20"/>
              </w:rPr>
              <w:t xml:space="preserve">BEC is the #1 source of financial loss from cybercrime. Here's what firms need to know:</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1. It doesn't require hacking your system.</w:t>
            </w:r>
          </w:p>
          <w:p>
            <w:pPr>
              <w:spacing w:after="40" w:before="40"/>
            </w:pPr>
            <w:r>
              <w:rPr>
                <w:rFonts w:ascii="Arial" w:cs="Arial" w:eastAsia="Arial" w:hAnsi="Arial"/>
                <w:color w:val="4A5568"/>
                <w:sz w:val="20"/>
                <w:szCs w:val="20"/>
              </w:rPr>
              <w:t xml:space="preserve">BEC only needs you to pay a legitimate-looking invoice with a changed bank account.</w:t>
            </w:r>
          </w:p>
          <w:p>
            <w:pPr>
              <w:spacing w:after="40" w:before="40"/>
            </w:pPr>
            <w:r>
              <w:rPr>
                <w:rFonts w:ascii="Arial" w:cs="Arial" w:eastAsia="Arial" w:hAnsi="Arial"/>
                <w:color w:val="4A5568"/>
                <w:sz w:val="20"/>
                <w:szCs w:val="20"/>
              </w:rPr>
              <w:t xml:space="preserve">No breach. No malware. Just a well-crafted email and an unchanged process.</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2. AI made it dramatically harder to detect.</w:t>
            </w:r>
          </w:p>
          <w:p>
            <w:pPr>
              <w:spacing w:after="40" w:before="40"/>
            </w:pPr>
            <w:r>
              <w:rPr>
                <w:rFonts w:ascii="Arial" w:cs="Arial" w:eastAsia="Arial" w:hAnsi="Arial"/>
                <w:color w:val="4A5568"/>
                <w:sz w:val="20"/>
                <w:szCs w:val="20"/>
              </w:rPr>
              <w:t xml:space="preserve">Grammatical errors, awkward phrasing, off-brand logos — all fixable in seconds with AI.</w:t>
            </w:r>
          </w:p>
          <w:p>
            <w:pPr>
              <w:spacing w:after="40" w:before="40"/>
            </w:pPr>
            <w:r>
              <w:rPr>
                <w:rFonts w:ascii="Arial" w:cs="Arial" w:eastAsia="Arial" w:hAnsi="Arial"/>
                <w:color w:val="4A5568"/>
                <w:sz w:val="20"/>
                <w:szCs w:val="20"/>
              </w:rPr>
              <w:t xml:space="preserve">The old heuristics don't work.</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3. The attack vector is the bank account change.</w:t>
            </w:r>
          </w:p>
          <w:p>
            <w:pPr>
              <w:spacing w:after="40" w:before="40"/>
            </w:pPr>
            <w:r>
              <w:rPr>
                <w:rFonts w:ascii="Arial" w:cs="Arial" w:eastAsia="Arial" w:hAnsi="Arial"/>
                <w:color w:val="4A5568"/>
                <w:sz w:val="20"/>
                <w:szCs w:val="20"/>
              </w:rPr>
              <w:t xml:space="preserve">Scammers don't need to compromise your system.</w:t>
            </w:r>
          </w:p>
          <w:p>
            <w:pPr>
              <w:spacing w:after="40" w:before="40"/>
            </w:pPr>
            <w:r>
              <w:rPr>
                <w:rFonts w:ascii="Arial" w:cs="Arial" w:eastAsia="Arial" w:hAnsi="Arial"/>
                <w:color w:val="4A5568"/>
                <w:sz w:val="20"/>
                <w:szCs w:val="20"/>
              </w:rPr>
              <w:t xml:space="preserve">They just need to get you to update a vendor's bank account before a payment.</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4. QuickBooks has no native detection.</w:t>
            </w:r>
          </w:p>
          <w:p>
            <w:pPr>
              <w:spacing w:after="40" w:before="40"/>
            </w:pPr>
            <w:r>
              <w:rPr>
                <w:rFonts w:ascii="Arial" w:cs="Arial" w:eastAsia="Arial" w:hAnsi="Arial"/>
                <w:color w:val="4A5568"/>
                <w:sz w:val="20"/>
                <w:szCs w:val="20"/>
              </w:rPr>
              <w:t xml:space="preserve">It processes what you tell it to process. No verification layer.</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5. The solution exists. Most firms just haven't implemented it.</w:t>
            </w:r>
          </w:p>
          <w:p>
            <w:pPr>
              <w:spacing w:after="40" w:before="40"/>
            </w:pPr>
            <w:r>
              <w:rPr>
                <w:rFonts w:ascii="Arial" w:cs="Arial" w:eastAsia="Arial" w:hAnsi="Arial"/>
                <w:color w:val="4A5568"/>
                <w:sz w:val="20"/>
                <w:szCs w:val="20"/>
              </w:rPr>
              <w:t xml:space="preserve">Automated vendor fingerprinting: compare every new invoice against historical patterns.</w:t>
            </w:r>
          </w:p>
          <w:p>
            <w:pPr>
              <w:spacing w:after="40" w:before="40"/>
            </w:pPr>
            <w:r>
              <w:rPr>
                <w:rFonts w:ascii="Arial" w:cs="Arial" w:eastAsia="Arial" w:hAnsi="Arial"/>
                <w:color w:val="4A5568"/>
                <w:sz w:val="20"/>
                <w:szCs w:val="20"/>
              </w:rPr>
              <w:t xml:space="preserve">Flag deviations. Require human review before payment.</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 Share this with someone who still thinks 'this doesn't happen to small businesses.'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377" w:val="clear"/>
            <w:tcMar>
              <w:top w:type="dxa" w:w="120"/>
              <w:left w:type="dxa" w:w="140"/>
              <w:bottom w:type="dxa" w:w="120"/>
              <w:right w:type="dxa" w:w="140"/>
            </w:tcMar>
            <w:vAlign w:val="center"/>
          </w:tcPr>
          <w:p>
            <w:pPr>
              <w:spacing w:after="20" w:before="0"/>
              <w:jc w:val="center"/>
            </w:pPr>
            <w:r>
              <w:rPr>
                <w:rFonts w:ascii="Arial" w:cs="Arial" w:eastAsia="Arial" w:hAnsi="Arial"/>
                <w:b/>
                <w:bCs/>
                <w:color w:val="FFFFFF"/>
                <w:sz w:val="28"/>
                <w:szCs w:val="28"/>
              </w:rPr>
              <w:t xml:space="preserve">#14</w:t>
            </w:r>
          </w:p>
          <w:p>
            <w:pPr>
              <w:spacing w:after="0" w:before="0"/>
              <w:jc w:val="center"/>
            </w:pPr>
            <w:r>
              <w:rPr>
                <w:rFonts w:ascii="Arial" w:cs="Arial" w:eastAsia="Arial" w:hAnsi="Arial"/>
                <w:color w:val="C8E6E5"/>
                <w:sz w:val="16"/>
                <w:szCs w:val="16"/>
              </w:rPr>
              <w:t xml:space="preserve">Founder Story</w:t>
            </w:r>
          </w:p>
        </w:tc>
        <w:tc>
          <w:tcPr>
            <w:tcW w:type="dxa" w:w="8160"/>
            <w:tcBorders>
              <w:top w:val="single" w:color="E8EDF2" w:sz="1"/>
              <w:left w:val="single" w:color="E8EDF2" w:sz="1"/>
              <w:bottom w:val="single" w:color="E8EDF2" w:sz="1"/>
              <w:right w:val="single" w:color="E8EDF2" w:sz="1"/>
            </w:tcBorders>
            <w:shd w:fill="FFFFFF" w:val="clear"/>
            <w:tcMar>
              <w:top w:type="dxa" w:w="120"/>
              <w:left w:type="dxa" w:w="200"/>
              <w:bottom w:type="dxa" w:w="120"/>
              <w:right w:type="dxa" w:w="180"/>
            </w:tcMar>
          </w:tcPr>
          <w:p>
            <w:pPr>
              <w:spacing w:after="80" w:before="0"/>
            </w:pPr>
            <w:r>
              <w:rPr>
                <w:rFonts w:ascii="Arial" w:cs="Arial" w:eastAsia="Arial" w:hAnsi="Arial"/>
                <w:b/>
                <w:bCs/>
                <w:color w:val="0D7377"/>
                <w:sz w:val="18"/>
                <w:szCs w:val="18"/>
              </w:rPr>
              <w:t xml:space="preserve">HOOK: </w:t>
            </w:r>
            <w:r>
              <w:rPr>
                <w:rFonts w:ascii="Arial" w:cs="Arial" w:eastAsia="Arial" w:hAnsi="Arial"/>
                <w:b/>
                <w:bCs/>
                <w:color w:val="1A1A2E"/>
                <w:sz w:val="18"/>
                <w:szCs w:val="18"/>
              </w:rPr>
              <w:t xml:space="preserve">I'm building VaultCheck. Here's why I'm solving this specific problem.</w:t>
            </w:r>
          </w:p>
          <w:p>
            <w:pPr>
              <w:spacing w:after="40" w:before="40"/>
            </w:pPr>
            <w:r>
              <w:rPr>
                <w:rFonts w:ascii="Arial" w:cs="Arial" w:eastAsia="Arial" w:hAnsi="Arial"/>
                <w:color w:val="4A5568"/>
                <w:sz w:val="20"/>
                <w:szCs w:val="20"/>
              </w:rPr>
              <w:t xml:space="preserve">Personal post.</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A few months ago I went deep on a question:</w:t>
            </w:r>
          </w:p>
          <w:p>
            <w:pPr>
              <w:spacing w:after="40" w:before="40"/>
            </w:pPr>
            <w:r>
              <w:rPr>
                <w:rFonts w:ascii="Arial" w:cs="Arial" w:eastAsia="Arial" w:hAnsi="Arial"/>
                <w:color w:val="4A5568"/>
                <w:sz w:val="20"/>
                <w:szCs w:val="20"/>
              </w:rPr>
              <w:t xml:space="preserve">'What's the gap between QuickBooks and truly secure payment operations?'</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What I found surprised me.</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QuickBooks is excellent at processing what you tell it to process.</w:t>
            </w:r>
          </w:p>
          <w:p>
            <w:pPr>
              <w:spacing w:after="40" w:before="40"/>
            </w:pPr>
            <w:r>
              <w:rPr>
                <w:rFonts w:ascii="Arial" w:cs="Arial" w:eastAsia="Arial" w:hAnsi="Arial"/>
                <w:color w:val="4A5568"/>
                <w:sz w:val="20"/>
                <w:szCs w:val="20"/>
              </w:rPr>
              <w:t xml:space="preserve">It's not designed to verify WHAT you're telling it to process.</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That gap — between processing and verification — is where $12.5 billion was lost in 2024.</w:t>
            </w:r>
          </w:p>
          <w:p>
            <w:pPr>
              <w:spacing w:after="40" w:before="40"/>
            </w:pPr>
            <w:r>
              <w:rPr>
                <w:rFonts w:ascii="Arial" w:cs="Arial" w:eastAsia="Arial" w:hAnsi="Arial"/>
                <w:color w:val="4A5568"/>
                <w:sz w:val="20"/>
                <w:szCs w:val="20"/>
              </w:rPr>
              <w:t xml:space="preserve">(FBI data. Not estimated. Reported cases only.)</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The tools that fill this gap cost $20,000–$100,000/year.</w:t>
            </w:r>
          </w:p>
          <w:p>
            <w:pPr>
              <w:spacing w:after="40" w:before="40"/>
            </w:pPr>
            <w:r>
              <w:rPr>
                <w:rFonts w:ascii="Arial" w:cs="Arial" w:eastAsia="Arial" w:hAnsi="Arial"/>
                <w:color w:val="4A5568"/>
                <w:sz w:val="20"/>
                <w:szCs w:val="20"/>
              </w:rPr>
              <w:t xml:space="preserve">They're built for Fortune 500 AP departments with dedicated teams.</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The 5-person accounting firm managing 30 QuickBooks clients?</w:t>
            </w:r>
          </w:p>
          <w:p>
            <w:pPr>
              <w:spacing w:after="40" w:before="40"/>
            </w:pPr>
            <w:r>
              <w:rPr>
                <w:rFonts w:ascii="Arial" w:cs="Arial" w:eastAsia="Arial" w:hAnsi="Arial"/>
                <w:color w:val="4A5568"/>
                <w:sz w:val="20"/>
                <w:szCs w:val="20"/>
              </w:rPr>
              <w:t xml:space="preserve">They get nothing.</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That's what I'm building VaultCheck for.</w:t>
            </w:r>
          </w:p>
          <w:p>
            <w:pPr>
              <w:spacing w:after="40" w:before="40"/>
            </w:pPr>
            <w:r>
              <w:rPr>
                <w:rFonts w:ascii="Arial" w:cs="Arial" w:eastAsia="Arial" w:hAnsi="Arial"/>
                <w:color w:val="4A5568"/>
                <w:sz w:val="20"/>
                <w:szCs w:val="20"/>
              </w:rPr>
              <w:t xml:space="preserve">Payment verification for accounting firms — at $149/client/month instead of $50K/year.</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Still early. Still learning.</w:t>
            </w:r>
          </w:p>
          <w:p>
            <w:pPr>
              <w:spacing w:after="40" w:before="40"/>
            </w:pPr>
            <w:r>
              <w:rPr>
                <w:rFonts w:ascii="Arial" w:cs="Arial" w:eastAsia="Arial" w:hAnsi="Arial"/>
                <w:color w:val="4A5568"/>
                <w:sz w:val="20"/>
                <w:szCs w:val="20"/>
              </w:rPr>
              <w:t xml:space="preserve">But the problem is real and the gap is wide.</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 If you run an accounting firm and want to be among the first to test it, DM me.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377" w:val="clear"/>
            <w:tcMar>
              <w:top w:type="dxa" w:w="120"/>
              <w:left w:type="dxa" w:w="140"/>
              <w:bottom w:type="dxa" w:w="120"/>
              <w:right w:type="dxa" w:w="140"/>
            </w:tcMar>
            <w:vAlign w:val="center"/>
          </w:tcPr>
          <w:p>
            <w:pPr>
              <w:spacing w:after="20" w:before="0"/>
              <w:jc w:val="center"/>
            </w:pPr>
            <w:r>
              <w:rPr>
                <w:rFonts w:ascii="Arial" w:cs="Arial" w:eastAsia="Arial" w:hAnsi="Arial"/>
                <w:b/>
                <w:bCs/>
                <w:color w:val="FFFFFF"/>
                <w:sz w:val="28"/>
                <w:szCs w:val="28"/>
              </w:rPr>
              <w:t xml:space="preserve">#15</w:t>
            </w:r>
          </w:p>
          <w:p>
            <w:pPr>
              <w:spacing w:after="0" w:before="0"/>
              <w:jc w:val="center"/>
            </w:pPr>
            <w:r>
              <w:rPr>
                <w:rFonts w:ascii="Arial" w:cs="Arial" w:eastAsia="Arial" w:hAnsi="Arial"/>
                <w:color w:val="C8E6E5"/>
                <w:sz w:val="16"/>
                <w:szCs w:val="16"/>
              </w:rPr>
              <w:t xml:space="preserve">Engagement</w:t>
            </w:r>
          </w:p>
        </w:tc>
        <w:tc>
          <w:tcPr>
            <w:tcW w:type="dxa" w:w="8160"/>
            <w:tcBorders>
              <w:top w:val="single" w:color="E8EDF2" w:sz="1"/>
              <w:left w:val="single" w:color="E8EDF2" w:sz="1"/>
              <w:bottom w:val="single" w:color="E8EDF2" w:sz="1"/>
              <w:right w:val="single" w:color="E8EDF2" w:sz="1"/>
            </w:tcBorders>
            <w:shd w:fill="FFFFFF" w:val="clear"/>
            <w:tcMar>
              <w:top w:type="dxa" w:w="120"/>
              <w:left w:type="dxa" w:w="200"/>
              <w:bottom w:type="dxa" w:w="120"/>
              <w:right w:type="dxa" w:w="180"/>
            </w:tcMar>
          </w:tcPr>
          <w:p>
            <w:pPr>
              <w:spacing w:after="80" w:before="0"/>
            </w:pPr>
            <w:r>
              <w:rPr>
                <w:rFonts w:ascii="Arial" w:cs="Arial" w:eastAsia="Arial" w:hAnsi="Arial"/>
                <w:b/>
                <w:bCs/>
                <w:color w:val="0D7377"/>
                <w:sz w:val="18"/>
                <w:szCs w:val="18"/>
              </w:rPr>
              <w:t xml:space="preserve">HOOK: </w:t>
            </w:r>
            <w:r>
              <w:rPr>
                <w:rFonts w:ascii="Arial" w:cs="Arial" w:eastAsia="Arial" w:hAnsi="Arial"/>
                <w:b/>
                <w:bCs/>
                <w:color w:val="1A1A2E"/>
                <w:sz w:val="18"/>
                <w:szCs w:val="18"/>
              </w:rPr>
              <w:t xml:space="preserve">Accounting firm owners: what's your biggest concern about AI-generated invoices in 2026?</w:t>
            </w:r>
          </w:p>
          <w:p>
            <w:pPr>
              <w:spacing w:after="40" w:before="40"/>
            </w:pPr>
            <w:r>
              <w:rPr>
                <w:rFonts w:ascii="Arial" w:cs="Arial" w:eastAsia="Arial" w:hAnsi="Arial"/>
                <w:color w:val="4A5568"/>
                <w:sz w:val="20"/>
                <w:szCs w:val="20"/>
              </w:rPr>
              <w:t xml:space="preserve">I've been talking to accounting firms about payment fraud for the last few weeks.</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The conversation has shifted significantly in the last 6 months.</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12 months ago: 'Invoice fraud is a concern but mostly for bigger companies.'</w:t>
            </w:r>
          </w:p>
          <w:p>
            <w:pPr>
              <w:spacing w:after="40" w:before="40"/>
            </w:pPr>
            <w:r>
              <w:rPr>
                <w:rFonts w:ascii="Arial" w:cs="Arial" w:eastAsia="Arial" w:hAnsi="Arial"/>
                <w:color w:val="4A5568"/>
                <w:sz w:val="20"/>
                <w:szCs w:val="20"/>
              </w:rPr>
              <w:t xml:space="preserve">Now: 'We had a client almost pay a fake invoice last month.'</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AI-generated invoices are getting harder to detect.</w:t>
            </w:r>
          </w:p>
          <w:p>
            <w:pPr>
              <w:spacing w:after="40" w:before="40"/>
            </w:pPr>
            <w:r>
              <w:rPr>
                <w:rFonts w:ascii="Arial" w:cs="Arial" w:eastAsia="Arial" w:hAnsi="Arial"/>
                <w:color w:val="4A5568"/>
                <w:sz w:val="20"/>
                <w:szCs w:val="20"/>
              </w:rPr>
              <w:t xml:space="preserve">Perfect grammar. Exact vendor branding. Correct invoice format.</w:t>
            </w:r>
          </w:p>
          <w:p>
            <w:pPr>
              <w:spacing w:after="40" w:before="40"/>
            </w:pPr>
            <w:r>
              <w:rPr>
                <w:rFonts w:ascii="Arial" w:cs="Arial" w:eastAsia="Arial" w:hAnsi="Arial"/>
                <w:color w:val="4A5568"/>
                <w:sz w:val="20"/>
                <w:szCs w:val="20"/>
              </w:rPr>
              <w:t xml:space="preserve">Just... a different bank account.</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I'm trying to understand: what would make you feel your client portfolio is protected?</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Is it:</w:t>
            </w:r>
          </w:p>
          <w:p>
            <w:pPr>
              <w:spacing w:after="40" w:before="40"/>
            </w:pPr>
            <w:r>
              <w:rPr>
                <w:rFonts w:ascii="Arial" w:cs="Arial" w:eastAsia="Arial" w:hAnsi="Arial"/>
                <w:color w:val="4A5568"/>
                <w:sz w:val="20"/>
                <w:szCs w:val="20"/>
              </w:rPr>
              <w:t xml:space="preserve">A) Automated alerts when vendor bank accounts change</w:t>
            </w:r>
          </w:p>
          <w:p>
            <w:pPr>
              <w:spacing w:after="40" w:before="40"/>
            </w:pPr>
            <w:r>
              <w:rPr>
                <w:rFonts w:ascii="Arial" w:cs="Arial" w:eastAsia="Arial" w:hAnsi="Arial"/>
                <w:color w:val="4A5568"/>
                <w:sz w:val="20"/>
                <w:szCs w:val="20"/>
              </w:rPr>
              <w:t xml:space="preserve">B) A weekly anomaly report across all client accounts</w:t>
            </w:r>
          </w:p>
          <w:p>
            <w:pPr>
              <w:spacing w:after="40" w:before="40"/>
            </w:pPr>
            <w:r>
              <w:rPr>
                <w:rFonts w:ascii="Arial" w:cs="Arial" w:eastAsia="Arial" w:hAnsi="Arial"/>
                <w:color w:val="4A5568"/>
                <w:sz w:val="20"/>
                <w:szCs w:val="20"/>
              </w:rPr>
              <w:t xml:space="preserve">C) A one-click audit you can run before any large payment</w:t>
            </w:r>
          </w:p>
          <w:p>
            <w:pPr>
              <w:spacing w:after="40" w:before="40"/>
            </w:pPr>
            <w:r>
              <w:rPr>
                <w:rFonts w:ascii="Arial" w:cs="Arial" w:eastAsia="Arial" w:hAnsi="Arial"/>
                <w:color w:val="4A5568"/>
                <w:sz w:val="20"/>
                <w:szCs w:val="20"/>
              </w:rPr>
              <w:t xml:space="preserve">D) Something else entirely</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Not selling anything. Genuinely researching what accounting firms need.</w:t>
            </w:r>
          </w:p>
          <w:p>
            <w:pPr>
              <w:spacing w:after="40" w:before="40"/>
            </w:pPr>
            <w:r>
              <w:rPr>
                <w:rFonts w:ascii="Arial" w:cs="Arial" w:eastAsia="Arial" w:hAnsi="Arial"/>
                <w:color w:val="4A5568"/>
                <w:sz w:val="20"/>
                <w:szCs w:val="20"/>
              </w:rPr>
              <w:t xml:space="preserve"/>
            </w:r>
          </w:p>
          <w:p>
            <w:pPr>
              <w:spacing w:after="40" w:before="40"/>
            </w:pPr>
            <w:r>
              <w:rPr>
                <w:rFonts w:ascii="Arial" w:cs="Arial" w:eastAsia="Arial" w:hAnsi="Arial"/>
                <w:color w:val="4A5568"/>
                <w:sz w:val="20"/>
                <w:szCs w:val="20"/>
              </w:rPr>
              <w:t xml:space="preserve">→ Drop your answer in the comments — would love 10+ responses to publish findings next week.</w:t>
            </w:r>
          </w:p>
        </w:tc>
      </w:tr>
    </w:tbl>
    <w:p>
      <w:r>
        <w:br w:type="page"/>
      </w:r>
    </w:p>
    <w:p>
      <w:pPr>
        <w:pStyle w:val="Heading1"/>
        <w:pBdr>
          <w:bottom w:val="single" w:color="0D7377" w:sz="8" w:space="6"/>
        </w:pBdr>
        <w:spacing w:after="160" w:before="400"/>
      </w:pPr>
      <w:r>
        <w:rPr>
          <w:rFonts w:ascii="Arial" w:cs="Arial" w:eastAsia="Arial" w:hAnsi="Arial"/>
          <w:b/>
          <w:bCs/>
          <w:color w:val="0F3460"/>
          <w:sz w:val="36"/>
          <w:szCs w:val="36"/>
        </w:rPr>
        <w:t xml:space="preserve">SECTION 3: LinkedIn DM Scripts</w:t>
      </w:r>
    </w:p>
    <w:p>
      <w:pPr>
        <w:spacing w:after="240" w:before="60"/>
        <w:jc w:val="left"/>
      </w:pPr>
      <w:r>
        <w:rPr>
          <w:rFonts w:ascii="Arial" w:cs="Arial" w:eastAsia="Arial" w:hAnsi="Arial"/>
          <w:b w:val="false"/>
          <w:bCs w:val="false"/>
          <w:i w:val="false"/>
          <w:iCs w:val="false"/>
          <w:color w:val="4A5568"/>
          <w:sz w:val="22"/>
          <w:szCs w:val="22"/>
        </w:rPr>
        <w:t xml:space="preserve">Three stages: Connection Request → Value DM → Pitch DM. Never skip stages. The sequence is the strategy.</w:t>
      </w:r>
    </w:p>
    <w:p>
      <w:pPr>
        <w:pStyle w:val="Heading2"/>
        <w:spacing w:after="120" w:before="300"/>
      </w:pPr>
      <w:r>
        <w:rPr>
          <w:rFonts w:ascii="Arial" w:cs="Arial" w:eastAsia="Arial" w:hAnsi="Arial"/>
          <w:b/>
          <w:bCs/>
          <w:color w:val="0D7377"/>
          <w:sz w:val="28"/>
          <w:szCs w:val="28"/>
        </w:rPr>
        <w:t xml:space="preserve">3.1  Connection Request Messages</w:t>
      </w:r>
    </w:p>
    <w:p>
      <w:pPr>
        <w:spacing w:after="60" w:before="60"/>
        <w:jc w:val="left"/>
      </w:pPr>
      <w:r>
        <w:rPr>
          <w:rFonts w:ascii="Arial" w:cs="Arial" w:eastAsia="Arial" w:hAnsi="Arial"/>
          <w:b w:val="false"/>
          <w:bCs w:val="false"/>
          <w:i w:val="false"/>
          <w:iCs w:val="false"/>
          <w:color w:val="4A5568"/>
          <w:sz w:val="22"/>
          <w:szCs w:val="22"/>
        </w:rPr>
        <w:t xml:space="preserve">Keep under 300 characters. No pitch. Just context.</w:t>
      </w:r>
    </w:p>
    <w:p>
      <w:pPr>
        <w:spacing w:after="60" w:before="60"/>
      </w:pPr>
      <w:r>
        <w:t xml:space="preserve"/>
      </w:r>
    </w:p>
    <w:p>
      <w:pPr>
        <w:spacing w:after="60" w:before="160"/>
      </w:pPr>
      <w:r>
        <w:rPr>
          <w:rFonts w:ascii="Arial" w:cs="Arial" w:eastAsia="Arial" w:hAnsi="Arial"/>
          <w:b/>
          <w:bCs/>
          <w:color w:val="0D7377"/>
          <w:sz w:val="18"/>
          <w:szCs w:val="18"/>
        </w:rPr>
        <w:t xml:space="preserve">VARIANT A —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F0FAF9" w:val="clear"/>
            <w:tcMar>
              <w:top w:type="dxa" w:w="140"/>
              <w:left w:type="dxa" w:w="220"/>
              <w:bottom w:type="dxa" w:w="140"/>
              <w:right w:type="dxa" w:w="220"/>
            </w:tcMar>
          </w:tcPr>
          <w:p>
            <w:pPr>
              <w:spacing w:after="0" w:before="0"/>
            </w:pPr>
            <w:r>
              <w:rPr>
                <w:rFonts w:ascii="Arial" w:cs="Arial" w:eastAsia="Arial" w:hAnsi="Arial"/>
                <w:color w:val="1A1A2E"/>
                <w:sz w:val="21"/>
                <w:szCs w:val="21"/>
              </w:rPr>
              <w:t xml:space="preserve">Hi [Name], I'm building payment verification tools for accounting firms using QuickBooks. Saw your ProAdvisor profile — would love to connect and hear how firms like yours handle vendor fraud risk.</w:t>
            </w:r>
          </w:p>
        </w:tc>
      </w:tr>
    </w:tbl>
    <w:p>
      <w:pPr>
        <w:spacing w:after="120" w:before="120"/>
      </w:pPr>
      <w:r>
        <w:t xml:space="preserve"/>
      </w:r>
    </w:p>
    <w:p>
      <w:pPr>
        <w:spacing w:after="60" w:before="160"/>
      </w:pPr>
      <w:r>
        <w:rPr>
          <w:rFonts w:ascii="Arial" w:cs="Arial" w:eastAsia="Arial" w:hAnsi="Arial"/>
          <w:b/>
          <w:bCs/>
          <w:color w:val="0D7377"/>
          <w:sz w:val="18"/>
          <w:szCs w:val="18"/>
        </w:rPr>
        <w:t xml:space="preserve">VARIANT B — CONSTRUCTION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F0FAF9" w:val="clear"/>
            <w:tcMar>
              <w:top w:type="dxa" w:w="140"/>
              <w:left w:type="dxa" w:w="220"/>
              <w:bottom w:type="dxa" w:w="140"/>
              <w:right w:type="dxa" w:w="220"/>
            </w:tcMar>
          </w:tcPr>
          <w:p>
            <w:pPr>
              <w:spacing w:after="0" w:before="0"/>
            </w:pPr>
            <w:r>
              <w:rPr>
                <w:rFonts w:ascii="Arial" w:cs="Arial" w:eastAsia="Arial" w:hAnsi="Arial"/>
                <w:color w:val="1A1A2E"/>
                <w:sz w:val="21"/>
                <w:szCs w:val="21"/>
              </w:rPr>
              <w:t xml:space="preserve">Hi [Name], building a payment fraud prevention tool for accounting firms — construction clients especially (highest BEC risk by industry). Saw your firm works in this space. Would love to connect.</w:t>
            </w:r>
          </w:p>
        </w:tc>
      </w:tr>
    </w:tbl>
    <w:p>
      <w:pPr>
        <w:spacing w:after="120" w:before="120"/>
      </w:pPr>
      <w:r>
        <w:t xml:space="preserve"/>
      </w:r>
    </w:p>
    <w:p>
      <w:pPr>
        <w:spacing w:after="60" w:before="160"/>
      </w:pPr>
      <w:r>
        <w:rPr>
          <w:rFonts w:ascii="Arial" w:cs="Arial" w:eastAsia="Arial" w:hAnsi="Arial"/>
          <w:b/>
          <w:bCs/>
          <w:color w:val="0D7377"/>
          <w:sz w:val="18"/>
          <w:szCs w:val="18"/>
        </w:rPr>
        <w:t xml:space="preserve">VARIANT C — LARGE FIRM (10+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F0FAF9" w:val="clear"/>
            <w:tcMar>
              <w:top w:type="dxa" w:w="140"/>
              <w:left w:type="dxa" w:w="220"/>
              <w:bottom w:type="dxa" w:w="140"/>
              <w:right w:type="dxa" w:w="220"/>
            </w:tcMar>
          </w:tcPr>
          <w:p>
            <w:pPr>
              <w:spacing w:after="0" w:before="0"/>
            </w:pPr>
            <w:r>
              <w:rPr>
                <w:rFonts w:ascii="Arial" w:cs="Arial" w:eastAsia="Arial" w:hAnsi="Arial"/>
                <w:color w:val="1A1A2E"/>
                <w:sz w:val="21"/>
                <w:szCs w:val="21"/>
              </w:rPr>
              <w:t xml:space="preserve">Hi [Name], I'm working on automated invoice fraud detection for accounting firms managing 10+ QuickBooks clients. Saw [firm name] listed — managing that many clients while protecting each one from payment fraud is a real challenge. Would love to connect.</w:t>
            </w:r>
          </w:p>
        </w:tc>
      </w:tr>
    </w:tbl>
    <w:p>
      <w:pPr>
        <w:spacing w:after="180" w:before="180"/>
      </w:pPr>
      <w:r>
        <w:t xml:space="preserve"/>
      </w:r>
    </w:p>
    <w:p>
      <w:pPr>
        <w:pStyle w:val="Heading2"/>
        <w:spacing w:after="120" w:before="300"/>
      </w:pPr>
      <w:r>
        <w:rPr>
          <w:rFonts w:ascii="Arial" w:cs="Arial" w:eastAsia="Arial" w:hAnsi="Arial"/>
          <w:b/>
          <w:bCs/>
          <w:color w:val="0D7377"/>
          <w:sz w:val="28"/>
          <w:szCs w:val="28"/>
        </w:rPr>
        <w:t xml:space="preserve">3.2  Follow-Up DMs  (Send 3–4 Days After They Accept)</w:t>
      </w:r>
    </w:p>
    <w:p>
      <w:pPr>
        <w:spacing w:after="60" w:before="60"/>
      </w:pPr>
      <w:r>
        <w:t xml:space="preserve"/>
      </w:r>
    </w:p>
    <w:p>
      <w:pPr>
        <w:spacing w:after="60" w:before="160"/>
      </w:pPr>
      <w:r>
        <w:rPr>
          <w:rFonts w:ascii="Arial" w:cs="Arial" w:eastAsia="Arial" w:hAnsi="Arial"/>
          <w:b/>
          <w:bCs/>
          <w:color w:val="0D7377"/>
          <w:sz w:val="18"/>
          <w:szCs w:val="18"/>
        </w:rPr>
        <w:t xml:space="preserve">FOLLOW-UP DM A — SHARE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F2" w:sz="1"/>
              <w:left w:val="single" w:color="E8EDF2" w:sz="1"/>
              <w:bottom w:val="single" w:color="E8EDF2" w:sz="1"/>
              <w:right w:val="single" w:color="E8EDF2" w:sz="1"/>
            </w:tcBorders>
            <w:shd w:fill="FFFFFF" w:val="clear"/>
            <w:tcMar>
              <w:top w:type="dxa" w:w="160"/>
              <w:left w:type="dxa" w:w="220"/>
              <w:bottom w:type="dxa" w:w="160"/>
              <w:right w:type="dxa" w:w="220"/>
            </w:tcMar>
          </w:tcPr>
          <w:p>
            <w:pPr>
              <w:spacing w:after="80" w:before="0"/>
            </w:pPr>
            <w:r>
              <w:rPr>
                <w:rFonts w:ascii="Arial" w:cs="Arial" w:eastAsia="Arial" w:hAnsi="Arial"/>
                <w:color w:val="1A1A2E"/>
                <w:sz w:val="21"/>
                <w:szCs w:val="21"/>
              </w:rPr>
              <w:t xml:space="preserve">Hey [Name], thanks for connecting!</w:t>
            </w:r>
          </w:p>
          <w:p>
            <w:pPr>
              <w:spacing w:after="80" w:before="0"/>
            </w:pPr>
            <w:r>
              <w:rPr>
                <w:rFonts w:ascii="Arial" w:cs="Arial" w:eastAsia="Arial" w:hAnsi="Arial"/>
                <w:color w:val="1A1A2E"/>
                <w:sz w:val="21"/>
                <w:szCs w:val="21"/>
              </w:rPr>
              <w:t xml:space="preserve">I just published some data from scanning 500+ QuickBooks invoices across 5 accounting firms. Found 22 payment anomalies that had gone undetected — bank account changes, amount spikes, new unverified vendors.</w:t>
            </w:r>
          </w:p>
          <w:p>
            <w:pPr>
              <w:spacing w:after="0" w:before="0"/>
            </w:pPr>
            <w:r>
              <w:rPr>
                <w:rFonts w:ascii="Arial" w:cs="Arial" w:eastAsia="Arial" w:hAnsi="Arial"/>
                <w:color w:val="1A1A2E"/>
                <w:sz w:val="21"/>
                <w:szCs w:val="21"/>
              </w:rPr>
              <w:t xml:space="preserve">Posted the full breakdown on LinkedIn — want me to tag you? Or happy to send the data directly if that's easier.</w:t>
            </w:r>
          </w:p>
        </w:tc>
      </w:tr>
    </w:tbl>
    <w:p>
      <w:pPr>
        <w:spacing w:after="120" w:before="120"/>
      </w:pPr>
      <w:r>
        <w:t xml:space="preserve"/>
      </w:r>
    </w:p>
    <w:p>
      <w:pPr>
        <w:spacing w:after="60" w:before="160"/>
      </w:pPr>
      <w:r>
        <w:rPr>
          <w:rFonts w:ascii="Arial" w:cs="Arial" w:eastAsia="Arial" w:hAnsi="Arial"/>
          <w:b/>
          <w:bCs/>
          <w:color w:val="0D7377"/>
          <w:sz w:val="18"/>
          <w:szCs w:val="18"/>
        </w:rPr>
        <w:t xml:space="preserve">FOLLOW-UP DM B — ASK A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F2" w:sz="1"/>
              <w:left w:val="single" w:color="E8EDF2" w:sz="1"/>
              <w:bottom w:val="single" w:color="E8EDF2" w:sz="1"/>
              <w:right w:val="single" w:color="E8EDF2" w:sz="1"/>
            </w:tcBorders>
            <w:shd w:fill="FFFFFF" w:val="clear"/>
            <w:tcMar>
              <w:top w:type="dxa" w:w="160"/>
              <w:left w:type="dxa" w:w="220"/>
              <w:bottom w:type="dxa" w:w="160"/>
              <w:right w:type="dxa" w:w="220"/>
            </w:tcMar>
          </w:tcPr>
          <w:p>
            <w:pPr>
              <w:spacing w:after="80" w:before="0"/>
            </w:pPr>
            <w:r>
              <w:rPr>
                <w:rFonts w:ascii="Arial" w:cs="Arial" w:eastAsia="Arial" w:hAnsi="Arial"/>
                <w:color w:val="1A1A2E"/>
                <w:sz w:val="21"/>
                <w:szCs w:val="21"/>
              </w:rPr>
              <w:t xml:space="preserve">Hey [Name], hope things are going well!</w:t>
            </w:r>
          </w:p>
          <w:p>
            <w:pPr>
              <w:spacing w:after="80" w:before="0"/>
            </w:pPr>
            <w:r>
              <w:rPr>
                <w:rFonts w:ascii="Arial" w:cs="Arial" w:eastAsia="Arial" w:hAnsi="Arial"/>
                <w:color w:val="1A1A2E"/>
                <w:sz w:val="21"/>
                <w:szCs w:val="21"/>
              </w:rPr>
              <w:t xml:space="preserve">Quick question — when a vendor sends a 'please update our bank account' email to one of your clients, what's your firm's current process for verifying it's legitimate?</w:t>
            </w:r>
          </w:p>
          <w:p>
            <w:pPr>
              <w:spacing w:after="0" w:before="0"/>
            </w:pPr>
            <w:r>
              <w:rPr>
                <w:rFonts w:ascii="Arial" w:cs="Arial" w:eastAsia="Arial" w:hAnsi="Arial"/>
                <w:color w:val="1A1A2E"/>
                <w:sz w:val="21"/>
                <w:szCs w:val="21"/>
              </w:rPr>
              <w:t xml:space="preserve">Asking because I'm talking to a lot of firms about this and the answers vary a lot. Genuinely curious what your setup looks like.</w:t>
            </w:r>
          </w:p>
        </w:tc>
      </w:tr>
    </w:tbl>
    <w:p>
      <w:pPr>
        <w:spacing w:after="180" w:before="180"/>
      </w:pPr>
      <w:r>
        <w:t xml:space="preserve"/>
      </w:r>
    </w:p>
    <w:p>
      <w:pPr>
        <w:pStyle w:val="Heading2"/>
        <w:spacing w:after="120" w:before="300"/>
      </w:pPr>
      <w:r>
        <w:rPr>
          <w:rFonts w:ascii="Arial" w:cs="Arial" w:eastAsia="Arial" w:hAnsi="Arial"/>
          <w:b/>
          <w:bCs/>
          <w:color w:val="0D7377"/>
          <w:sz w:val="28"/>
          <w:szCs w:val="28"/>
        </w:rPr>
        <w:t xml:space="preserve">3.3  Pitch DMs  (Only After They've Engaged)</w:t>
      </w:r>
    </w:p>
    <w:p>
      <w:pPr>
        <w:spacing w:after="60" w:before="60"/>
      </w:pPr>
      <w:r>
        <w:t xml:space="preserve"/>
      </w:r>
    </w:p>
    <w:p>
      <w:pPr>
        <w:spacing w:after="60" w:before="160"/>
      </w:pPr>
      <w:r>
        <w:rPr>
          <w:rFonts w:ascii="Arial" w:cs="Arial" w:eastAsia="Arial" w:hAnsi="Arial"/>
          <w:b/>
          <w:bCs/>
          <w:color w:val="0D7377"/>
          <w:sz w:val="18"/>
          <w:szCs w:val="18"/>
        </w:rPr>
        <w:t xml:space="preserve">PITCH DM A — AFTER THEY ENGAGE WITH YOUR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F2" w:sz="1"/>
              <w:left w:val="single" w:color="E8EDF2" w:sz="1"/>
              <w:bottom w:val="single" w:color="E8EDF2" w:sz="1"/>
              <w:right w:val="single" w:color="E8EDF2" w:sz="1"/>
            </w:tcBorders>
            <w:shd w:fill="FFFFFF" w:val="clear"/>
            <w:tcMar>
              <w:top w:type="dxa" w:w="160"/>
              <w:left w:type="dxa" w:w="220"/>
              <w:bottom w:type="dxa" w:w="160"/>
              <w:right w:type="dxa" w:w="220"/>
            </w:tcMar>
          </w:tcPr>
          <w:p>
            <w:pPr>
              <w:spacing w:after="80" w:before="0"/>
            </w:pPr>
            <w:r>
              <w:rPr>
                <w:rFonts w:ascii="Arial" w:cs="Arial" w:eastAsia="Arial" w:hAnsi="Arial"/>
                <w:color w:val="1A1A2E"/>
                <w:sz w:val="21"/>
                <w:szCs w:val="21"/>
              </w:rPr>
              <w:t xml:space="preserve">Hey [Name], glad the [post/article] resonated!</w:t>
            </w:r>
          </w:p>
          <w:p>
            <w:pPr>
              <w:spacing w:after="80" w:before="0"/>
            </w:pPr>
            <w:r>
              <w:rPr>
                <w:rFonts w:ascii="Arial" w:cs="Arial" w:eastAsia="Arial" w:hAnsi="Arial"/>
                <w:color w:val="1A1A2E"/>
                <w:sz w:val="21"/>
                <w:szCs w:val="21"/>
              </w:rPr>
              <w:t xml:space="preserve">I'm running free payment audits for accounting firms this month — connect one client's QuickBooks account, and I'll generate a full vendor risk report showing anomalies across their 12-month invoice history. Takes 10 minutes to set up. No cost, no commitment.</w:t>
            </w:r>
          </w:p>
          <w:p>
            <w:pPr>
              <w:spacing w:after="80" w:before="0"/>
            </w:pPr>
            <w:r>
              <w:rPr>
                <w:rFonts w:ascii="Arial" w:cs="Arial" w:eastAsia="Arial" w:hAnsi="Arial"/>
                <w:color w:val="1A1A2E"/>
                <w:sz w:val="21"/>
                <w:szCs w:val="21"/>
              </w:rPr>
              <w:t xml:space="preserve">Based on what you shared about working with [their industry] clients — I suspect the audit might find a few things worth looking at.</w:t>
            </w:r>
          </w:p>
          <w:p>
            <w:pPr>
              <w:spacing w:after="0" w:before="0"/>
            </w:pPr>
            <w:r>
              <w:rPr>
                <w:rFonts w:ascii="Arial" w:cs="Arial" w:eastAsia="Arial" w:hAnsi="Arial"/>
                <w:color w:val="1A1A2E"/>
                <w:sz w:val="21"/>
                <w:szCs w:val="21"/>
              </w:rPr>
              <w:t xml:space="preserve">Worth 10 minutes?</w:t>
            </w:r>
          </w:p>
        </w:tc>
      </w:tr>
    </w:tbl>
    <w:p>
      <w:pPr>
        <w:spacing w:after="120" w:before="120"/>
      </w:pPr>
      <w:r>
        <w:t xml:space="preserve"/>
      </w:r>
    </w:p>
    <w:p>
      <w:pPr>
        <w:spacing w:after="60" w:before="160"/>
      </w:pPr>
      <w:r>
        <w:rPr>
          <w:rFonts w:ascii="Arial" w:cs="Arial" w:eastAsia="Arial" w:hAnsi="Arial"/>
          <w:b/>
          <w:bCs/>
          <w:color w:val="0D7377"/>
          <w:sz w:val="18"/>
          <w:szCs w:val="18"/>
        </w:rPr>
        <w:t xml:space="preserve">PITCH DM B — AFTER THEY ANSWER YOUR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F2" w:sz="1"/>
              <w:left w:val="single" w:color="E8EDF2" w:sz="1"/>
              <w:bottom w:val="single" w:color="E8EDF2" w:sz="1"/>
              <w:right w:val="single" w:color="E8EDF2" w:sz="1"/>
            </w:tcBorders>
            <w:shd w:fill="FFFFFF" w:val="clear"/>
            <w:tcMar>
              <w:top w:type="dxa" w:w="160"/>
              <w:left w:type="dxa" w:w="220"/>
              <w:bottom w:type="dxa" w:w="160"/>
              <w:right w:type="dxa" w:w="220"/>
            </w:tcMar>
          </w:tcPr>
          <w:p>
            <w:pPr>
              <w:spacing w:after="80" w:before="0"/>
            </w:pPr>
            <w:r>
              <w:rPr>
                <w:rFonts w:ascii="Arial" w:cs="Arial" w:eastAsia="Arial" w:hAnsi="Arial"/>
                <w:color w:val="1A1A2E"/>
                <w:sz w:val="21"/>
                <w:szCs w:val="21"/>
              </w:rPr>
              <w:t xml:space="preserve">Thanks for that — really helpful to understand how [your/most] firms handle this today.</w:t>
            </w:r>
          </w:p>
          <w:p>
            <w:pPr>
              <w:spacing w:after="80" w:before="0"/>
            </w:pPr>
            <w:r>
              <w:rPr>
                <w:rFonts w:ascii="Arial" w:cs="Arial" w:eastAsia="Arial" w:hAnsi="Arial"/>
                <w:color w:val="1A1A2E"/>
                <w:sz w:val="21"/>
                <w:szCs w:val="21"/>
              </w:rPr>
              <w:t xml:space="preserve">Given what you described, I think you'd find a VaultCheck audit genuinely interesting. It's free — I connect one of your client's QuickBooks accounts, scan 12 months of vendor invoices, and generate a risk report showing what's normal, what's unusual, and anything that looks like it warrants a second look.</w:t>
            </w:r>
          </w:p>
          <w:p>
            <w:pPr>
              <w:spacing w:after="80" w:before="0"/>
            </w:pPr>
            <w:r>
              <w:rPr>
                <w:rFonts w:ascii="Arial" w:cs="Arial" w:eastAsia="Arial" w:hAnsi="Arial"/>
                <w:color w:val="1A1A2E"/>
                <w:sz w:val="21"/>
                <w:szCs w:val="21"/>
              </w:rPr>
              <w:t xml:space="preserve">10 minutes to set up. I walk you through the findings via a Loom recording (no calls unless you prefer that).</w:t>
            </w:r>
          </w:p>
          <w:p>
            <w:pPr>
              <w:spacing w:after="0" w:before="0"/>
            </w:pPr>
            <w:r>
              <w:rPr>
                <w:rFonts w:ascii="Arial" w:cs="Arial" w:eastAsia="Arial" w:hAnsi="Arial"/>
                <w:color w:val="1A1A2E"/>
                <w:sz w:val="21"/>
                <w:szCs w:val="21"/>
              </w:rPr>
              <w:t xml:space="preserve">Interested?</w:t>
            </w:r>
          </w:p>
        </w:tc>
      </w:tr>
    </w:tbl>
    <w:p>
      <w:r>
        <w:br w:type="page"/>
      </w:r>
    </w:p>
    <w:p>
      <w:pPr>
        <w:pStyle w:val="Heading1"/>
        <w:pBdr>
          <w:bottom w:val="single" w:color="0D7377" w:sz="8" w:space="6"/>
        </w:pBdr>
        <w:spacing w:after="160" w:before="400"/>
      </w:pPr>
      <w:r>
        <w:rPr>
          <w:rFonts w:ascii="Arial" w:cs="Arial" w:eastAsia="Arial" w:hAnsi="Arial"/>
          <w:b/>
          <w:bCs/>
          <w:color w:val="0F3460"/>
          <w:sz w:val="36"/>
          <w:szCs w:val="36"/>
        </w:rPr>
        <w:t xml:space="preserve">SECTION 4: Reddit &amp; Community Posts</w:t>
      </w:r>
    </w:p>
    <w:p>
      <w:pPr>
        <w:spacing w:after="240" w:before="60"/>
        <w:jc w:val="left"/>
      </w:pPr>
      <w:r>
        <w:rPr>
          <w:rFonts w:ascii="Arial" w:cs="Arial" w:eastAsia="Arial" w:hAnsi="Arial"/>
          <w:b w:val="false"/>
          <w:bCs w:val="false"/>
          <w:i w:val="false"/>
          <w:iCs w:val="false"/>
          <w:color w:val="4A5568"/>
          <w:sz w:val="22"/>
          <w:szCs w:val="22"/>
        </w:rPr>
        <w:t xml:space="preserve">These are educational, never promotional. Post these in r/Accounting, r/Bookkeeping, r/taxpros, and the Facebook groups listed in your playbook. Do not mention VaultCheck until someone asks in the comments.</w:t>
      </w:r>
    </w:p>
    <w:p>
      <w:pPr>
        <w:pStyle w:val="Heading2"/>
        <w:spacing w:after="120" w:before="300"/>
      </w:pPr>
      <w:r>
        <w:rPr>
          <w:rFonts w:ascii="Arial" w:cs="Arial" w:eastAsia="Arial" w:hAnsi="Arial"/>
          <w:b/>
          <w:bCs/>
          <w:color w:val="0D7377"/>
          <w:sz w:val="28"/>
          <w:szCs w:val="28"/>
        </w:rPr>
        <w:t xml:space="preserve">4.1  Reddit Posts</w:t>
      </w:r>
    </w:p>
    <w:p>
      <w:pPr>
        <w:spacing w:after="60" w:before="160"/>
      </w:pPr>
      <w:r>
        <w:rPr>
          <w:rFonts w:ascii="Arial" w:cs="Arial" w:eastAsia="Arial" w:hAnsi="Arial"/>
          <w:b/>
          <w:bCs/>
          <w:color w:val="0D7377"/>
          <w:sz w:val="18"/>
          <w:szCs w:val="18"/>
        </w:rPr>
        <w:t xml:space="preserve">POST A — R/ACCOUNTING: THE QUICKBOOKS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F2" w:sz="1"/>
              <w:left w:val="single" w:color="E8EDF2" w:sz="1"/>
              <w:bottom w:val="single" w:color="E8EDF2" w:sz="1"/>
              <w:right w:val="single" w:color="E8EDF2" w:sz="1"/>
            </w:tcBorders>
            <w:shd w:fill="F4F7FA" w:val="clear"/>
            <w:tcMar>
              <w:top w:type="dxa" w:w="140"/>
              <w:left w:type="dxa" w:w="220"/>
              <w:bottom w:type="dxa" w:w="140"/>
              <w:right w:type="dxa" w:w="220"/>
            </w:tcMar>
          </w:tcPr>
          <w:p>
            <w:pPr>
              <w:spacing w:after="100" w:before="0"/>
            </w:pPr>
            <w:r>
              <w:rPr>
                <w:rFonts w:ascii="Arial" w:cs="Arial" w:eastAsia="Arial" w:hAnsi="Arial"/>
                <w:b/>
                <w:bCs/>
                <w:color w:val="0F3460"/>
                <w:sz w:val="20"/>
                <w:szCs w:val="20"/>
              </w:rPr>
              <w:t xml:space="preserve">TITLE: Does anyone have a process for verifying vendor bank account changes in QuickBooks?</w:t>
            </w:r>
          </w:p>
          <w:p>
            <w:pPr>
              <w:spacing w:after="80" w:before="0"/>
            </w:pPr>
            <w:r>
              <w:rPr>
                <w:rFonts w:ascii="Arial" w:cs="Arial" w:eastAsia="Arial" w:hAnsi="Arial"/>
                <w:color w:val="1A1A2E"/>
                <w:sz w:val="20"/>
                <w:szCs w:val="20"/>
              </w:rPr>
              <w:t xml:space="preserve">Been thinking about this a lot lately. QuickBooks processes whatever payment details you give it — there's no native alert when a vendor's bank account changes on an invoice.</w:t>
            </w:r>
          </w:p>
          <w:p>
            <w:pPr>
              <w:spacing w:after="80" w:before="0"/>
            </w:pPr>
            <w:r>
              <w:rPr>
                <w:rFonts w:ascii="Arial" w:cs="Arial" w:eastAsia="Arial" w:hAnsi="Arial"/>
                <w:color w:val="1A1A2E"/>
                <w:sz w:val="20"/>
                <w:szCs w:val="20"/>
              </w:rPr>
              <w:t xml:space="preserve">We had a near-miss recently: a vendor invoice came in with a bank account number that was 2 digits different from their previous payments. The bookkeeper almost processed it — caught it by accident while cross-checking another invoice.</w:t>
            </w:r>
          </w:p>
          <w:p>
            <w:pPr>
              <w:spacing w:after="0" w:before="0"/>
            </w:pPr>
            <w:r>
              <w:rPr>
                <w:rFonts w:ascii="Arial" w:cs="Arial" w:eastAsia="Arial" w:hAnsi="Arial"/>
                <w:color w:val="1A1A2E"/>
                <w:sz w:val="20"/>
                <w:szCs w:val="20"/>
              </w:rPr>
              <w:t xml:space="preserve">63% of organizations apparently experienced BEC last year (AFP survey). Curious how other firms handle this — is there a manual checklist people use? Any tools that help with this?</w:t>
            </w:r>
          </w:p>
        </w:tc>
      </w:tr>
    </w:tbl>
    <w:p>
      <w:pPr>
        <w:spacing w:after="120" w:before="120"/>
      </w:pPr>
      <w:r>
        <w:t xml:space="preserve"/>
      </w:r>
    </w:p>
    <w:p>
      <w:pPr>
        <w:spacing w:after="60" w:before="160"/>
      </w:pPr>
      <w:r>
        <w:rPr>
          <w:rFonts w:ascii="Arial" w:cs="Arial" w:eastAsia="Arial" w:hAnsi="Arial"/>
          <w:b/>
          <w:bCs/>
          <w:color w:val="0D7377"/>
          <w:sz w:val="18"/>
          <w:szCs w:val="18"/>
        </w:rPr>
        <w:t xml:space="preserve">POST B — R/BOOKKEEPING: EDUCATIONAL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F2" w:sz="1"/>
              <w:left w:val="single" w:color="E8EDF2" w:sz="1"/>
              <w:bottom w:val="single" w:color="E8EDF2" w:sz="1"/>
              <w:right w:val="single" w:color="E8EDF2" w:sz="1"/>
            </w:tcBorders>
            <w:shd w:fill="F4F7FA" w:val="clear"/>
            <w:tcMar>
              <w:top w:type="dxa" w:w="140"/>
              <w:left w:type="dxa" w:w="220"/>
              <w:bottom w:type="dxa" w:w="140"/>
              <w:right w:type="dxa" w:w="220"/>
            </w:tcMar>
          </w:tcPr>
          <w:p>
            <w:pPr>
              <w:spacing w:after="100" w:before="0"/>
            </w:pPr>
            <w:r>
              <w:rPr>
                <w:rFonts w:ascii="Arial" w:cs="Arial" w:eastAsia="Arial" w:hAnsi="Arial"/>
                <w:b/>
                <w:bCs/>
                <w:color w:val="0F3460"/>
                <w:sz w:val="20"/>
                <w:szCs w:val="20"/>
              </w:rPr>
              <w:t xml:space="preserve">TITLE: 5 invoice fraud red flags bookkeepers should know in 2026 (saving this for new staff)</w:t>
            </w:r>
          </w:p>
          <w:p>
            <w:pPr>
              <w:spacing w:after="80" w:before="0"/>
            </w:pPr>
            <w:r>
              <w:rPr>
                <w:rFonts w:ascii="Arial" w:cs="Arial" w:eastAsia="Arial" w:hAnsi="Arial"/>
                <w:color w:val="1A1A2E"/>
                <w:sz w:val="20"/>
                <w:szCs w:val="20"/>
              </w:rPr>
              <w:t xml:space="preserve">Been compiling this after going deep on BEC fraud patterns. Sharing here because it's the kind of thing I wish someone had told me earlier.</w:t>
            </w:r>
          </w:p>
          <w:p>
            <w:pPr>
              <w:spacing w:after="40" w:before="40"/>
              <w:ind w:left="240"/>
            </w:pPr>
            <w:r>
              <w:rPr>
                <w:rFonts w:ascii="Arial" w:cs="Arial" w:eastAsia="Arial" w:hAnsi="Arial"/>
                <w:color w:val="1A1A2E"/>
                <w:sz w:val="20"/>
                <w:szCs w:val="20"/>
              </w:rPr>
              <w:t xml:space="preserve">🚩 Bank account number changed on an invoice — especially if no notice came from a known contact</w:t>
            </w:r>
          </w:p>
          <w:p>
            <w:pPr>
              <w:spacing w:after="40" w:before="40"/>
              <w:ind w:left="240"/>
            </w:pPr>
            <w:r>
              <w:rPr>
                <w:rFonts w:ascii="Arial" w:cs="Arial" w:eastAsia="Arial" w:hAnsi="Arial"/>
                <w:color w:val="1A1A2E"/>
                <w:sz w:val="20"/>
                <w:szCs w:val="20"/>
              </w:rPr>
              <w:t xml:space="preserve">🚩 Invoice amount is 200%+ higher than normal for this vendor with no explanation</w:t>
            </w:r>
          </w:p>
          <w:p>
            <w:pPr>
              <w:spacing w:after="40" w:before="40"/>
              <w:ind w:left="240"/>
            </w:pPr>
            <w:r>
              <w:rPr>
                <w:rFonts w:ascii="Arial" w:cs="Arial" w:eastAsia="Arial" w:hAnsi="Arial"/>
                <w:color w:val="1A1A2E"/>
                <w:sz w:val="20"/>
                <w:szCs w:val="20"/>
              </w:rPr>
              <w:t xml:space="preserve">🚩 Sender's email domain was registered in the last 90 days (check whois.domaintools.com)</w:t>
            </w:r>
          </w:p>
          <w:p>
            <w:pPr>
              <w:spacing w:after="40" w:before="40"/>
              <w:ind w:left="240"/>
            </w:pPr>
            <w:r>
              <w:rPr>
                <w:rFonts w:ascii="Arial" w:cs="Arial" w:eastAsia="Arial" w:hAnsi="Arial"/>
                <w:color w:val="1A1A2E"/>
                <w:sz w:val="20"/>
                <w:szCs w:val="20"/>
              </w:rPr>
              <w:t xml:space="preserve">🚩 First invoice from a new vendor for a large amount with urgency language ('please process ASAP')</w:t>
            </w:r>
          </w:p>
          <w:p>
            <w:pPr>
              <w:spacing w:after="80" w:before="40"/>
              <w:ind w:left="240"/>
            </w:pPr>
            <w:r>
              <w:rPr>
                <w:rFonts w:ascii="Arial" w:cs="Arial" w:eastAsia="Arial" w:hAnsi="Arial"/>
                <w:color w:val="1A1A2E"/>
                <w:sz w:val="20"/>
                <w:szCs w:val="20"/>
              </w:rPr>
              <w:t xml:space="preserve">🚩 'Bank account update' email arrives just before a scheduled payment run</w:t>
            </w:r>
          </w:p>
          <w:p>
            <w:pPr>
              <w:spacing w:after="80" w:before="0"/>
            </w:pPr>
            <w:r>
              <w:rPr>
                <w:rFonts w:ascii="Arial" w:cs="Arial" w:eastAsia="Arial" w:hAnsi="Arial"/>
                <w:color w:val="1A1A2E"/>
                <w:sz w:val="20"/>
                <w:szCs w:val="20"/>
              </w:rPr>
              <w:t xml:space="preserve">AI makes #3 and #4 much harder to detect now — perfect English, exact branding. The bank account change is the one data point that's hardest to fake consistently.</w:t>
            </w:r>
          </w:p>
          <w:p>
            <w:pPr>
              <w:spacing w:after="0" w:before="0"/>
            </w:pPr>
            <w:r>
              <w:rPr>
                <w:rFonts w:ascii="Arial" w:cs="Arial" w:eastAsia="Arial" w:hAnsi="Arial"/>
                <w:color w:val="1A1A2E"/>
                <w:sz w:val="20"/>
                <w:szCs w:val="20"/>
              </w:rPr>
              <w:t xml:space="preserve">Feel free to copy/share. Would love to hear if anyone has additional red flags to add.</w:t>
            </w:r>
          </w:p>
        </w:tc>
      </w:tr>
    </w:tbl>
    <w:p>
      <w:pPr>
        <w:spacing w:after="120" w:before="120"/>
      </w:pPr>
      <w:r>
        <w:t xml:space="preserve"/>
      </w:r>
    </w:p>
    <w:p>
      <w:pPr>
        <w:spacing w:after="60" w:before="160"/>
      </w:pPr>
      <w:r>
        <w:rPr>
          <w:rFonts w:ascii="Arial" w:cs="Arial" w:eastAsia="Arial" w:hAnsi="Arial"/>
          <w:b/>
          <w:bCs/>
          <w:color w:val="0D7377"/>
          <w:sz w:val="18"/>
          <w:szCs w:val="18"/>
        </w:rPr>
        <w:t xml:space="preserve">POST C — R/SMALLBUSINESS: AWARENESS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F2" w:sz="1"/>
              <w:left w:val="single" w:color="E8EDF2" w:sz="1"/>
              <w:bottom w:val="single" w:color="E8EDF2" w:sz="1"/>
              <w:right w:val="single" w:color="E8EDF2" w:sz="1"/>
            </w:tcBorders>
            <w:shd w:fill="F4F7FA" w:val="clear"/>
            <w:tcMar>
              <w:top w:type="dxa" w:w="140"/>
              <w:left w:type="dxa" w:w="220"/>
              <w:bottom w:type="dxa" w:w="140"/>
              <w:right w:type="dxa" w:w="220"/>
            </w:tcMar>
          </w:tcPr>
          <w:p>
            <w:pPr>
              <w:spacing w:after="100" w:before="0"/>
            </w:pPr>
            <w:r>
              <w:rPr>
                <w:rFonts w:ascii="Arial" w:cs="Arial" w:eastAsia="Arial" w:hAnsi="Arial"/>
                <w:b/>
                <w:bCs/>
                <w:color w:val="0F3460"/>
                <w:sz w:val="20"/>
                <w:szCs w:val="20"/>
              </w:rPr>
              <w:t xml:space="preserve">TITLE: Warning: invoice fraud targeting small businesses is up dramatically. Here's how the scam works.</w:t>
            </w:r>
          </w:p>
          <w:p>
            <w:pPr>
              <w:spacing w:after="80" w:before="0"/>
            </w:pPr>
            <w:r>
              <w:rPr>
                <w:rFonts w:ascii="Arial" w:cs="Arial" w:eastAsia="Arial" w:hAnsi="Arial"/>
                <w:color w:val="1A1A2E"/>
                <w:sz w:val="20"/>
                <w:szCs w:val="20"/>
              </w:rPr>
              <w:t xml:space="preserve">Sharing this because I've seen the impact firsthand and most small business owners don't know it exists.</w:t>
            </w:r>
          </w:p>
          <w:p>
            <w:pPr>
              <w:spacing w:after="80" w:before="0"/>
            </w:pPr>
            <w:r>
              <w:rPr>
                <w:rFonts w:ascii="Arial" w:cs="Arial" w:eastAsia="Arial" w:hAnsi="Arial"/>
                <w:color w:val="1A1A2E"/>
                <w:sz w:val="20"/>
                <w:szCs w:val="20"/>
              </w:rPr>
              <w:t xml:space="preserve">The scam: you have a regular vendor — contractor, supplier, service provider. You've paid them for years. One day, an invoice arrives that looks exactly like their previous ones. Same logo. Same format. Same dollar amount range. But the bank account number is different.</w:t>
            </w:r>
          </w:p>
          <w:p>
            <w:pPr>
              <w:spacing w:after="80" w:before="0"/>
            </w:pPr>
            <w:r>
              <w:rPr>
                <w:rFonts w:ascii="Arial" w:cs="Arial" w:eastAsia="Arial" w:hAnsi="Arial"/>
                <w:color w:val="1A1A2E"/>
                <w:sz w:val="20"/>
                <w:szCs w:val="20"/>
              </w:rPr>
              <w:t xml:space="preserve">You pay it. The money goes to the scammer.</w:t>
            </w:r>
          </w:p>
          <w:p>
            <w:pPr>
              <w:spacing w:after="80" w:before="0"/>
            </w:pPr>
            <w:r>
              <w:rPr>
                <w:rFonts w:ascii="Arial" w:cs="Arial" w:eastAsia="Arial" w:hAnsi="Arial"/>
                <w:color w:val="1A1A2E"/>
                <w:sz w:val="20"/>
                <w:szCs w:val="20"/>
              </w:rPr>
              <w:t xml:space="preserve">Your accounting software (QuickBooks, Xero, etc.) has no way to detect this. It processes what you tell it to process.</w:t>
            </w:r>
          </w:p>
          <w:p>
            <w:pPr>
              <w:spacing w:after="80" w:before="0"/>
            </w:pPr>
            <w:r>
              <w:rPr>
                <w:rFonts w:ascii="Arial" w:cs="Arial" w:eastAsia="Arial" w:hAnsi="Arial"/>
                <w:color w:val="1A1A2E"/>
                <w:sz w:val="20"/>
                <w:szCs w:val="20"/>
              </w:rPr>
              <w:t xml:space="preserve">Average loss: $125,000 (IC3/FBI data). It's the #1 source of cybercrime financial losses.</w:t>
            </w:r>
          </w:p>
          <w:p>
            <w:pPr>
              <w:spacing w:after="0" w:before="0"/>
            </w:pPr>
            <w:r>
              <w:rPr>
                <w:rFonts w:ascii="Arial" w:cs="Arial" w:eastAsia="Arial" w:hAnsi="Arial"/>
                <w:color w:val="1A1A2E"/>
                <w:sz w:val="20"/>
                <w:szCs w:val="20"/>
              </w:rPr>
              <w:t xml:space="preserve">Simple protection: before processing any invoice with a bank account change, call the vendor directly at their known number (not the one in the email). 60 seconds. Every time.</w:t>
            </w:r>
          </w:p>
        </w:tc>
      </w:tr>
    </w:tbl>
    <w:p>
      <w:pPr>
        <w:spacing w:after="120" w:before="120"/>
      </w:pPr>
      <w:r>
        <w:t xml:space="preserve"/>
      </w:r>
    </w:p>
    <w:p>
      <w:pPr>
        <w:spacing w:after="60" w:before="160"/>
      </w:pPr>
      <w:r>
        <w:rPr>
          <w:rFonts w:ascii="Arial" w:cs="Arial" w:eastAsia="Arial" w:hAnsi="Arial"/>
          <w:b/>
          <w:bCs/>
          <w:color w:val="0D7377"/>
          <w:sz w:val="18"/>
          <w:szCs w:val="18"/>
        </w:rPr>
        <w:t xml:space="preserve">POST D — FACEBOOK GROUPS: VALUE POST (QB POWER USER COMMUNITY / CONQUERING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F2" w:sz="1"/>
              <w:left w:val="single" w:color="E8EDF2" w:sz="1"/>
              <w:bottom w:val="single" w:color="E8EDF2" w:sz="1"/>
              <w:right w:val="single" w:color="E8EDF2" w:sz="1"/>
            </w:tcBorders>
            <w:shd w:fill="F4F7FA" w:val="clear"/>
            <w:tcMar>
              <w:top w:type="dxa" w:w="140"/>
              <w:left w:type="dxa" w:w="220"/>
              <w:bottom w:type="dxa" w:w="140"/>
              <w:right w:type="dxa" w:w="220"/>
            </w:tcMar>
          </w:tcPr>
          <w:p>
            <w:pPr>
              <w:spacing w:after="100" w:before="0"/>
            </w:pPr>
            <w:r>
              <w:rPr>
                <w:rFonts w:ascii="Arial" w:cs="Arial" w:eastAsia="Arial" w:hAnsi="Arial"/>
                <w:b w:val="false"/>
                <w:bCs w:val="false"/>
                <w:color w:val="1A1A2E"/>
                <w:sz w:val="20"/>
                <w:szCs w:val="20"/>
              </w:rPr>
              <w:t xml:space="preserve">For anyone who manages QuickBooks for multiple clients — a vendor verification checklist I put together (free to share):</w:t>
            </w:r>
          </w:p>
          <w:p>
            <w:pPr>
              <w:spacing w:after="80" w:before="0"/>
            </w:pPr>
            <w:r>
              <w:rPr>
                <w:rFonts w:ascii="Arial" w:cs="Arial" w:eastAsia="Arial" w:hAnsi="Arial"/>
                <w:b/>
                <w:bCs/>
                <w:color w:val="0F3460"/>
                <w:sz w:val="20"/>
                <w:szCs w:val="20"/>
              </w:rPr>
              <w:t xml:space="preserve">Before processing any invoice with updated payment details:</w:t>
            </w:r>
          </w:p>
          <w:p>
            <w:pPr>
              <w:spacing w:after="40" w:before="40"/>
              <w:ind w:left="240"/>
            </w:pPr>
            <w:r>
              <w:rPr>
                <w:rFonts w:ascii="Arial" w:cs="Arial" w:eastAsia="Arial" w:hAnsi="Arial"/>
                <w:color w:val="1A1A2E"/>
                <w:sz w:val="20"/>
                <w:szCs w:val="20"/>
              </w:rPr>
              <w:t xml:space="preserve">✓ Compare bank account number to last 3 invoices from this vendor in QBO</w:t>
            </w:r>
          </w:p>
          <w:p>
            <w:pPr>
              <w:spacing w:after="40" w:before="40"/>
              <w:ind w:left="240"/>
            </w:pPr>
            <w:r>
              <w:rPr>
                <w:rFonts w:ascii="Arial" w:cs="Arial" w:eastAsia="Arial" w:hAnsi="Arial"/>
                <w:color w:val="1A1A2E"/>
                <w:sz w:val="20"/>
                <w:szCs w:val="20"/>
              </w:rPr>
              <w:t xml:space="preserve">✓ If account changed: call vendor at their number from your existing records (NOT from the new invoice)</w:t>
            </w:r>
          </w:p>
          <w:p>
            <w:pPr>
              <w:spacing w:after="40" w:before="40"/>
              <w:ind w:left="240"/>
            </w:pPr>
            <w:r>
              <w:rPr>
                <w:rFonts w:ascii="Arial" w:cs="Arial" w:eastAsia="Arial" w:hAnsi="Arial"/>
                <w:color w:val="1A1A2E"/>
                <w:sz w:val="20"/>
                <w:szCs w:val="20"/>
              </w:rPr>
              <w:t xml:space="preserve">✓ Log the verification: who you called, what they confirmed, date/time</w:t>
            </w:r>
          </w:p>
          <w:p>
            <w:pPr>
              <w:spacing w:after="80" w:before="40"/>
              <w:ind w:left="240"/>
            </w:pPr>
            <w:r>
              <w:rPr>
                <w:rFonts w:ascii="Arial" w:cs="Arial" w:eastAsia="Arial" w:hAnsi="Arial"/>
                <w:color w:val="1A1A2E"/>
                <w:sz w:val="20"/>
                <w:szCs w:val="20"/>
              </w:rPr>
              <w:t xml:space="preserve">✓ If vendor can't confirm: hold payment and escalate</w:t>
            </w:r>
          </w:p>
          <w:p>
            <w:pPr>
              <w:spacing w:after="80" w:before="0"/>
            </w:pPr>
            <w:r>
              <w:rPr>
                <w:rFonts w:ascii="Arial" w:cs="Arial" w:eastAsia="Arial" w:hAnsi="Arial"/>
                <w:color w:val="1A1A2E"/>
                <w:sz w:val="20"/>
                <w:szCs w:val="20"/>
              </w:rPr>
              <w:t xml:space="preserve">This process takes 5 minutes per vendor change and has a near-zero false positive rate.</w:t>
            </w:r>
          </w:p>
          <w:p>
            <w:pPr>
              <w:spacing w:after="80" w:before="0"/>
            </w:pPr>
            <w:r>
              <w:rPr>
                <w:rFonts w:ascii="Arial" w:cs="Arial" w:eastAsia="Arial" w:hAnsi="Arial"/>
                <w:color w:val="1A1A2E"/>
                <w:sz w:val="20"/>
                <w:szCs w:val="20"/>
              </w:rPr>
              <w:t xml:space="preserve">63% of organizations experienced BEC last year. Bank account change fraud is #1 attack method. Most accounting firms I talk to have no documented process for this.</w:t>
            </w:r>
          </w:p>
          <w:p>
            <w:pPr>
              <w:spacing w:after="0" w:before="0"/>
            </w:pPr>
            <w:r>
              <w:rPr>
                <w:rFonts w:ascii="Arial" w:cs="Arial" w:eastAsia="Arial" w:hAnsi="Arial"/>
                <w:color w:val="1A1A2E"/>
                <w:sz w:val="20"/>
                <w:szCs w:val="20"/>
              </w:rPr>
              <w:t xml:space="preserve">Feel free to use/share. Happy to answer any questions about how to implement this for multi-client workflows.</w:t>
            </w:r>
          </w:p>
        </w:tc>
      </w:tr>
    </w:tbl>
    <w:p>
      <w:r>
        <w:br w:type="page"/>
      </w:r>
    </w:p>
    <w:p>
      <w:pPr>
        <w:pStyle w:val="Heading1"/>
        <w:pBdr>
          <w:bottom w:val="single" w:color="0D7377" w:sz="8" w:space="6"/>
        </w:pBdr>
        <w:spacing w:after="160" w:before="400"/>
      </w:pPr>
      <w:r>
        <w:rPr>
          <w:rFonts w:ascii="Arial" w:cs="Arial" w:eastAsia="Arial" w:hAnsi="Arial"/>
          <w:b/>
          <w:bCs/>
          <w:color w:val="0F3460"/>
          <w:sz w:val="36"/>
          <w:szCs w:val="36"/>
        </w:rPr>
        <w:t xml:space="preserve">SECTION 5: Week 1 Daily Checklist</w:t>
      </w:r>
    </w:p>
    <w:p>
      <w:pPr>
        <w:spacing w:after="200" w:before="60"/>
        <w:jc w:val="left"/>
      </w:pPr>
      <w:r>
        <w:rPr>
          <w:rFonts w:ascii="Arial" w:cs="Arial" w:eastAsia="Arial" w:hAnsi="Arial"/>
          <w:b w:val="false"/>
          <w:bCs w:val="false"/>
          <w:i w:val="false"/>
          <w:iCs w:val="false"/>
          <w:color w:val="4A5568"/>
          <w:sz w:val="22"/>
          <w:szCs w:val="22"/>
        </w:rPr>
        <w:t xml:space="preserve">Your exact to-do list for each day. Tick off as you go.</w:t>
      </w:r>
    </w:p>
    <w:p>
      <w:pPr>
        <w:pStyle w:val="Heading3"/>
        <w:spacing w:after="100" w:before="200"/>
      </w:pPr>
      <w:r>
        <w:rPr>
          <w:rFonts w:ascii="Arial" w:cs="Arial" w:eastAsia="Arial" w:hAnsi="Arial"/>
          <w:b/>
          <w:bCs/>
          <w:color w:val="1A1A2E"/>
          <w:sz w:val="24"/>
          <w:szCs w:val="24"/>
        </w:rPr>
        <w:t xml:space="preserve">MONDAY — Day 1</w:t>
      </w:r>
    </w:p>
    <w:p>
      <w:pPr>
        <w:spacing w:after="60" w:before="60"/>
        <w:ind w:left="240"/>
      </w:pPr>
      <w:r>
        <w:rPr>
          <w:rFonts w:ascii="Arial" w:cs="Arial" w:eastAsia="Arial" w:hAnsi="Arial"/>
          <w:b/>
          <w:bCs/>
          <w:color w:val="0D7377"/>
          <w:sz w:val="21"/>
          <w:szCs w:val="21"/>
        </w:rPr>
        <w:t xml:space="preserve">1.  </w:t>
      </w:r>
      <w:r>
        <w:rPr>
          <w:rFonts w:ascii="Arial" w:cs="Arial" w:eastAsia="Arial" w:hAnsi="Arial"/>
          <w:color w:val="1A1A2E"/>
          <w:sz w:val="21"/>
          <w:szCs w:val="21"/>
        </w:rPr>
        <w:t xml:space="preserve">Build your hit list: 50 accounting firms from QuickBooks ProAdvisor directory (quickbooks.intuit.com/find-an-accountant/). Search by zip code in 5 cities.</w:t>
      </w:r>
    </w:p>
    <w:p>
      <w:pPr>
        <w:spacing w:after="60" w:before="60"/>
        <w:ind w:left="240"/>
      </w:pPr>
      <w:r>
        <w:rPr>
          <w:rFonts w:ascii="Arial" w:cs="Arial" w:eastAsia="Arial" w:hAnsi="Arial"/>
          <w:b/>
          <w:bCs/>
          <w:color w:val="0D7377"/>
          <w:sz w:val="21"/>
          <w:szCs w:val="21"/>
        </w:rPr>
        <w:t xml:space="preserve">2.  </w:t>
      </w:r>
      <w:r>
        <w:rPr>
          <w:rFonts w:ascii="Arial" w:cs="Arial" w:eastAsia="Arial" w:hAnsi="Arial"/>
          <w:color w:val="1A1A2E"/>
          <w:sz w:val="21"/>
          <w:szCs w:val="21"/>
        </w:rPr>
        <w:t xml:space="preserve">Record: Firm name, owner name, email, LinkedIn URL, city, # employees</w:t>
      </w:r>
    </w:p>
    <w:p>
      <w:pPr>
        <w:spacing w:after="60" w:before="60"/>
        <w:ind w:left="240"/>
      </w:pPr>
      <w:r>
        <w:rPr>
          <w:rFonts w:ascii="Arial" w:cs="Arial" w:eastAsia="Arial" w:hAnsi="Arial"/>
          <w:b/>
          <w:bCs/>
          <w:color w:val="0D7377"/>
          <w:sz w:val="21"/>
          <w:szCs w:val="21"/>
        </w:rPr>
        <w:t xml:space="preserve">3.  </w:t>
      </w:r>
      <w:r>
        <w:rPr>
          <w:rFonts w:ascii="Arial" w:cs="Arial" w:eastAsia="Arial" w:hAnsi="Arial"/>
          <w:color w:val="1A1A2E"/>
          <w:sz w:val="21"/>
          <w:szCs w:val="21"/>
        </w:rPr>
        <w:t xml:space="preserve">Optimize LinkedIn profile: update headline, About section, and banner</w:t>
      </w:r>
    </w:p>
    <w:p>
      <w:pPr>
        <w:spacing w:after="60" w:before="60"/>
        <w:ind w:left="240"/>
      </w:pPr>
      <w:r>
        <w:rPr>
          <w:rFonts w:ascii="Arial" w:cs="Arial" w:eastAsia="Arial" w:hAnsi="Arial"/>
          <w:b/>
          <w:bCs/>
          <w:color w:val="0D7377"/>
          <w:sz w:val="21"/>
          <w:szCs w:val="21"/>
        </w:rPr>
        <w:t xml:space="preserve">4.  </w:t>
      </w:r>
      <w:r>
        <w:rPr>
          <w:rFonts w:ascii="Arial" w:cs="Arial" w:eastAsia="Arial" w:hAnsi="Arial"/>
          <w:color w:val="1A1A2E"/>
          <w:sz w:val="21"/>
          <w:szCs w:val="21"/>
        </w:rPr>
        <w:t xml:space="preserve">Join communities: r/Accounting, r/Bookkeeping, r/taxpros on Reddit + 3 Facebook groups</w:t>
      </w:r>
    </w:p>
    <w:p>
      <w:pPr>
        <w:spacing w:after="60" w:before="60"/>
        <w:ind w:left="240"/>
      </w:pPr>
      <w:r>
        <w:rPr>
          <w:rFonts w:ascii="Arial" w:cs="Arial" w:eastAsia="Arial" w:hAnsi="Arial"/>
          <w:b/>
          <w:bCs/>
          <w:color w:val="0D7377"/>
          <w:sz w:val="21"/>
          <w:szCs w:val="21"/>
        </w:rPr>
        <w:t xml:space="preserve">5.  </w:t>
      </w:r>
      <w:r>
        <w:rPr>
          <w:rFonts w:ascii="Arial" w:cs="Arial" w:eastAsia="Arial" w:hAnsi="Arial"/>
          <w:color w:val="1A1A2E"/>
          <w:sz w:val="21"/>
          <w:szCs w:val="21"/>
        </w:rPr>
        <w:t xml:space="preserve">Time needed: ~3 hours</w:t>
      </w:r>
    </w:p>
    <w:p>
      <w:pPr>
        <w:spacing w:after="60" w:before="60"/>
      </w:pPr>
      <w:r>
        <w:t xml:space="preserve"/>
      </w:r>
    </w:p>
    <w:p>
      <w:pPr>
        <w:pStyle w:val="Heading3"/>
        <w:spacing w:after="100" w:before="200"/>
      </w:pPr>
      <w:r>
        <w:rPr>
          <w:rFonts w:ascii="Arial" w:cs="Arial" w:eastAsia="Arial" w:hAnsi="Arial"/>
          <w:b/>
          <w:bCs/>
          <w:color w:val="1A1A2E"/>
          <w:sz w:val="24"/>
          <w:szCs w:val="24"/>
        </w:rPr>
        <w:t xml:space="preserve">TUESDAY — Day 2</w:t>
      </w:r>
    </w:p>
    <w:p>
      <w:pPr>
        <w:spacing w:after="60" w:before="60"/>
        <w:ind w:left="240"/>
      </w:pPr>
      <w:r>
        <w:rPr>
          <w:rFonts w:ascii="Arial" w:cs="Arial" w:eastAsia="Arial" w:hAnsi="Arial"/>
          <w:b/>
          <w:bCs/>
          <w:color w:val="0D7377"/>
          <w:sz w:val="21"/>
          <w:szCs w:val="21"/>
        </w:rPr>
        <w:t xml:space="preserve">1.  </w:t>
      </w:r>
      <w:r>
        <w:rPr>
          <w:rFonts w:ascii="Arial" w:cs="Arial" w:eastAsia="Arial" w:hAnsi="Arial"/>
          <w:color w:val="1A1A2E"/>
          <w:sz w:val="21"/>
          <w:szCs w:val="21"/>
        </w:rPr>
        <w:t xml:space="preserve">Choose cold email variant for your first batch (Variant C is the safest general-purpose start)</w:t>
      </w:r>
    </w:p>
    <w:p>
      <w:pPr>
        <w:spacing w:after="60" w:before="60"/>
        <w:ind w:left="240"/>
      </w:pPr>
      <w:r>
        <w:rPr>
          <w:rFonts w:ascii="Arial" w:cs="Arial" w:eastAsia="Arial" w:hAnsi="Arial"/>
          <w:b/>
          <w:bCs/>
          <w:color w:val="0D7377"/>
          <w:sz w:val="21"/>
          <w:szCs w:val="21"/>
        </w:rPr>
        <w:t xml:space="preserve">2.  </w:t>
      </w:r>
      <w:r>
        <w:rPr>
          <w:rFonts w:ascii="Arial" w:cs="Arial" w:eastAsia="Arial" w:hAnsi="Arial"/>
          <w:color w:val="1A1A2E"/>
          <w:sz w:val="21"/>
          <w:szCs w:val="21"/>
        </w:rPr>
        <w:t xml:space="preserve">Find email addresses for first 20 firms (check firm websites, use Hunter.io free tier)</w:t>
      </w:r>
    </w:p>
    <w:p>
      <w:pPr>
        <w:spacing w:after="60" w:before="60"/>
        <w:ind w:left="240"/>
      </w:pPr>
      <w:r>
        <w:rPr>
          <w:rFonts w:ascii="Arial" w:cs="Arial" w:eastAsia="Arial" w:hAnsi="Arial"/>
          <w:b/>
          <w:bCs/>
          <w:color w:val="0D7377"/>
          <w:sz w:val="21"/>
          <w:szCs w:val="21"/>
        </w:rPr>
        <w:t xml:space="preserve">3.  </w:t>
      </w:r>
      <w:r>
        <w:rPr>
          <w:rFonts w:ascii="Arial" w:cs="Arial" w:eastAsia="Arial" w:hAnsi="Arial"/>
          <w:color w:val="1A1A2E"/>
          <w:sz w:val="21"/>
          <w:szCs w:val="21"/>
        </w:rPr>
        <w:t xml:space="preserve">Write and send first LinkedIn post — use Post #1 (the Arup story) as-is</w:t>
      </w:r>
    </w:p>
    <w:p>
      <w:pPr>
        <w:spacing w:after="60" w:before="60"/>
        <w:ind w:left="240"/>
      </w:pPr>
      <w:r>
        <w:rPr>
          <w:rFonts w:ascii="Arial" w:cs="Arial" w:eastAsia="Arial" w:hAnsi="Arial"/>
          <w:b/>
          <w:bCs/>
          <w:color w:val="0D7377"/>
          <w:sz w:val="21"/>
          <w:szCs w:val="21"/>
        </w:rPr>
        <w:t xml:space="preserve">4.  </w:t>
      </w:r>
      <w:r>
        <w:rPr>
          <w:rFonts w:ascii="Arial" w:cs="Arial" w:eastAsia="Arial" w:hAnsi="Arial"/>
          <w:color w:val="1A1A2E"/>
          <w:sz w:val="21"/>
          <w:szCs w:val="21"/>
        </w:rPr>
        <w:t xml:space="preserve">Connect with 25 accounting firm owners on LinkedIn (use Connection Request Variant A)</w:t>
      </w:r>
    </w:p>
    <w:p>
      <w:pPr>
        <w:spacing w:after="60" w:before="60"/>
        <w:ind w:left="240"/>
      </w:pPr>
      <w:r>
        <w:rPr>
          <w:rFonts w:ascii="Arial" w:cs="Arial" w:eastAsia="Arial" w:hAnsi="Arial"/>
          <w:b/>
          <w:bCs/>
          <w:color w:val="0D7377"/>
          <w:sz w:val="21"/>
          <w:szCs w:val="21"/>
        </w:rPr>
        <w:t xml:space="preserve">5.  </w:t>
      </w:r>
      <w:r>
        <w:rPr>
          <w:rFonts w:ascii="Arial" w:cs="Arial" w:eastAsia="Arial" w:hAnsi="Arial"/>
          <w:color w:val="1A1A2E"/>
          <w:sz w:val="21"/>
          <w:szCs w:val="21"/>
        </w:rPr>
        <w:t xml:space="preserve">Time needed: ~3 hours</w:t>
      </w:r>
    </w:p>
    <w:p>
      <w:pPr>
        <w:spacing w:after="60" w:before="60"/>
      </w:pPr>
      <w:r>
        <w:t xml:space="preserve"/>
      </w:r>
    </w:p>
    <w:p>
      <w:pPr>
        <w:pStyle w:val="Heading3"/>
        <w:spacing w:after="100" w:before="200"/>
      </w:pPr>
      <w:r>
        <w:rPr>
          <w:rFonts w:ascii="Arial" w:cs="Arial" w:eastAsia="Arial" w:hAnsi="Arial"/>
          <w:b/>
          <w:bCs/>
          <w:color w:val="1A1A2E"/>
          <w:sz w:val="24"/>
          <w:szCs w:val="24"/>
        </w:rPr>
        <w:t xml:space="preserve">WEDNESDAY — Day 3</w:t>
      </w:r>
    </w:p>
    <w:p>
      <w:pPr>
        <w:spacing w:after="60" w:before="60"/>
        <w:ind w:left="240"/>
      </w:pPr>
      <w:r>
        <w:rPr>
          <w:rFonts w:ascii="Arial" w:cs="Arial" w:eastAsia="Arial" w:hAnsi="Arial"/>
          <w:b/>
          <w:bCs/>
          <w:color w:val="0D7377"/>
          <w:sz w:val="21"/>
          <w:szCs w:val="21"/>
        </w:rPr>
        <w:t xml:space="preserve">1.  </w:t>
      </w:r>
      <w:r>
        <w:rPr>
          <w:rFonts w:ascii="Arial" w:cs="Arial" w:eastAsia="Arial" w:hAnsi="Arial"/>
          <w:color w:val="1A1A2E"/>
          <w:sz w:val="21"/>
          <w:szCs w:val="21"/>
        </w:rPr>
        <w:t xml:space="preserve">Send first 20 cold emails (personalize [FIRST LINE] for each, choose industry variant)</w:t>
      </w:r>
    </w:p>
    <w:p>
      <w:pPr>
        <w:spacing w:after="60" w:before="60"/>
        <w:ind w:left="240"/>
      </w:pPr>
      <w:r>
        <w:rPr>
          <w:rFonts w:ascii="Arial" w:cs="Arial" w:eastAsia="Arial" w:hAnsi="Arial"/>
          <w:b/>
          <w:bCs/>
          <w:color w:val="0D7377"/>
          <w:sz w:val="21"/>
          <w:szCs w:val="21"/>
        </w:rPr>
        <w:t xml:space="preserve">2.  </w:t>
      </w:r>
      <w:r>
        <w:rPr>
          <w:rFonts w:ascii="Arial" w:cs="Arial" w:eastAsia="Arial" w:hAnsi="Arial"/>
          <w:color w:val="1A1A2E"/>
          <w:sz w:val="21"/>
          <w:szCs w:val="21"/>
        </w:rPr>
        <w:t xml:space="preserve">Comment on 5+ posts in accounting communities on LinkedIn and Reddit</w:t>
      </w:r>
    </w:p>
    <w:p>
      <w:pPr>
        <w:spacing w:after="60" w:before="60"/>
        <w:ind w:left="240"/>
      </w:pPr>
      <w:r>
        <w:rPr>
          <w:rFonts w:ascii="Arial" w:cs="Arial" w:eastAsia="Arial" w:hAnsi="Arial"/>
          <w:b/>
          <w:bCs/>
          <w:color w:val="0D7377"/>
          <w:sz w:val="21"/>
          <w:szCs w:val="21"/>
        </w:rPr>
        <w:t xml:space="preserve">3.  </w:t>
      </w:r>
      <w:r>
        <w:rPr>
          <w:rFonts w:ascii="Arial" w:cs="Arial" w:eastAsia="Arial" w:hAnsi="Arial"/>
          <w:color w:val="1A1A2E"/>
          <w:sz w:val="21"/>
          <w:szCs w:val="21"/>
        </w:rPr>
        <w:t xml:space="preserve">Find 20 more firm emails for Thursday's batch</w:t>
      </w:r>
    </w:p>
    <w:p>
      <w:pPr>
        <w:spacing w:after="60" w:before="60"/>
        <w:ind w:left="240"/>
      </w:pPr>
      <w:r>
        <w:rPr>
          <w:rFonts w:ascii="Arial" w:cs="Arial" w:eastAsia="Arial" w:hAnsi="Arial"/>
          <w:b/>
          <w:bCs/>
          <w:color w:val="0D7377"/>
          <w:sz w:val="21"/>
          <w:szCs w:val="21"/>
        </w:rPr>
        <w:t xml:space="preserve">4.  </w:t>
      </w:r>
      <w:r>
        <w:rPr>
          <w:rFonts w:ascii="Arial" w:cs="Arial" w:eastAsia="Arial" w:hAnsi="Arial"/>
          <w:color w:val="1A1A2E"/>
          <w:sz w:val="21"/>
          <w:szCs w:val="21"/>
        </w:rPr>
        <w:t xml:space="preserve">Check LinkedIn for any connection accepts from Day 2 — note them</w:t>
      </w:r>
    </w:p>
    <w:p>
      <w:pPr>
        <w:spacing w:after="60" w:before="60"/>
        <w:ind w:left="240"/>
      </w:pPr>
      <w:r>
        <w:rPr>
          <w:rFonts w:ascii="Arial" w:cs="Arial" w:eastAsia="Arial" w:hAnsi="Arial"/>
          <w:b/>
          <w:bCs/>
          <w:color w:val="0D7377"/>
          <w:sz w:val="21"/>
          <w:szCs w:val="21"/>
        </w:rPr>
        <w:t xml:space="preserve">5.  </w:t>
      </w:r>
      <w:r>
        <w:rPr>
          <w:rFonts w:ascii="Arial" w:cs="Arial" w:eastAsia="Arial" w:hAnsi="Arial"/>
          <w:color w:val="1A1A2E"/>
          <w:sz w:val="21"/>
          <w:szCs w:val="21"/>
        </w:rPr>
        <w:t xml:space="preserve">Time needed: ~2.5 hours</w:t>
      </w:r>
    </w:p>
    <w:p>
      <w:pPr>
        <w:spacing w:after="60" w:before="60"/>
      </w:pPr>
      <w:r>
        <w:t xml:space="preserve"/>
      </w:r>
    </w:p>
    <w:p>
      <w:pPr>
        <w:pStyle w:val="Heading3"/>
        <w:spacing w:after="100" w:before="200"/>
      </w:pPr>
      <w:r>
        <w:rPr>
          <w:rFonts w:ascii="Arial" w:cs="Arial" w:eastAsia="Arial" w:hAnsi="Arial"/>
          <w:b/>
          <w:bCs/>
          <w:color w:val="1A1A2E"/>
          <w:sz w:val="24"/>
          <w:szCs w:val="24"/>
        </w:rPr>
        <w:t xml:space="preserve">THURSDAY — Day 4</w:t>
      </w:r>
    </w:p>
    <w:p>
      <w:pPr>
        <w:spacing w:after="60" w:before="60"/>
        <w:ind w:left="240"/>
      </w:pPr>
      <w:r>
        <w:rPr>
          <w:rFonts w:ascii="Arial" w:cs="Arial" w:eastAsia="Arial" w:hAnsi="Arial"/>
          <w:b/>
          <w:bCs/>
          <w:color w:val="0D7377"/>
          <w:sz w:val="21"/>
          <w:szCs w:val="21"/>
        </w:rPr>
        <w:t xml:space="preserve">1.  </w:t>
      </w:r>
      <w:r>
        <w:rPr>
          <w:rFonts w:ascii="Arial" w:cs="Arial" w:eastAsia="Arial" w:hAnsi="Arial"/>
          <w:color w:val="1A1A2E"/>
          <w:sz w:val="21"/>
          <w:szCs w:val="21"/>
        </w:rPr>
        <w:t xml:space="preserve">Send 20 more cold emails (40 total)</w:t>
      </w:r>
    </w:p>
    <w:p>
      <w:pPr>
        <w:spacing w:after="60" w:before="60"/>
        <w:ind w:left="240"/>
      </w:pPr>
      <w:r>
        <w:rPr>
          <w:rFonts w:ascii="Arial" w:cs="Arial" w:eastAsia="Arial" w:hAnsi="Arial"/>
          <w:b/>
          <w:bCs/>
          <w:color w:val="0D7377"/>
          <w:sz w:val="21"/>
          <w:szCs w:val="21"/>
        </w:rPr>
        <w:t xml:space="preserve">2.  </w:t>
      </w:r>
      <w:r>
        <w:rPr>
          <w:rFonts w:ascii="Arial" w:cs="Arial" w:eastAsia="Arial" w:hAnsi="Arial"/>
          <w:color w:val="1A1A2E"/>
          <w:sz w:val="21"/>
          <w:szCs w:val="21"/>
        </w:rPr>
        <w:t xml:space="preserve">Write and post LinkedIn Post #2 (QuickBooks verification gap)</w:t>
      </w:r>
    </w:p>
    <w:p>
      <w:pPr>
        <w:spacing w:after="60" w:before="60"/>
        <w:ind w:left="240"/>
      </w:pPr>
      <w:r>
        <w:rPr>
          <w:rFonts w:ascii="Arial" w:cs="Arial" w:eastAsia="Arial" w:hAnsi="Arial"/>
          <w:b/>
          <w:bCs/>
          <w:color w:val="0D7377"/>
          <w:sz w:val="21"/>
          <w:szCs w:val="21"/>
        </w:rPr>
        <w:t xml:space="preserve">3.  </w:t>
      </w:r>
      <w:r>
        <w:rPr>
          <w:rFonts w:ascii="Arial" w:cs="Arial" w:eastAsia="Arial" w:hAnsi="Arial"/>
          <w:color w:val="1A1A2E"/>
          <w:sz w:val="21"/>
          <w:szCs w:val="21"/>
        </w:rPr>
        <w:t xml:space="preserve">Send LinkedIn Follow-Up DM A to anyone who accepted Tuesday's requests</w:t>
      </w:r>
    </w:p>
    <w:p>
      <w:pPr>
        <w:spacing w:after="60" w:before="60"/>
        <w:ind w:left="240"/>
      </w:pPr>
      <w:r>
        <w:rPr>
          <w:rFonts w:ascii="Arial" w:cs="Arial" w:eastAsia="Arial" w:hAnsi="Arial"/>
          <w:b/>
          <w:bCs/>
          <w:color w:val="0D7377"/>
          <w:sz w:val="21"/>
          <w:szCs w:val="21"/>
        </w:rPr>
        <w:t xml:space="preserve">4.  </w:t>
      </w:r>
      <w:r>
        <w:rPr>
          <w:rFonts w:ascii="Arial" w:cs="Arial" w:eastAsia="Arial" w:hAnsi="Arial"/>
          <w:color w:val="1A1A2E"/>
          <w:sz w:val="21"/>
          <w:szCs w:val="21"/>
        </w:rPr>
        <w:t xml:space="preserve">Send Day 3 follow-ups (bump emails) to Monday's batch</w:t>
      </w:r>
    </w:p>
    <w:p>
      <w:pPr>
        <w:spacing w:after="60" w:before="60"/>
        <w:ind w:left="240"/>
      </w:pPr>
      <w:r>
        <w:rPr>
          <w:rFonts w:ascii="Arial" w:cs="Arial" w:eastAsia="Arial" w:hAnsi="Arial"/>
          <w:b/>
          <w:bCs/>
          <w:color w:val="0D7377"/>
          <w:sz w:val="21"/>
          <w:szCs w:val="21"/>
        </w:rPr>
        <w:t xml:space="preserve">5.  </w:t>
      </w:r>
      <w:r>
        <w:rPr>
          <w:rFonts w:ascii="Arial" w:cs="Arial" w:eastAsia="Arial" w:hAnsi="Arial"/>
          <w:color w:val="1A1A2E"/>
          <w:sz w:val="21"/>
          <w:szCs w:val="21"/>
        </w:rPr>
        <w:t xml:space="preserve">Time needed: ~2 hours</w:t>
      </w:r>
    </w:p>
    <w:p>
      <w:pPr>
        <w:spacing w:after="60" w:before="60"/>
      </w:pPr>
      <w:r>
        <w:t xml:space="preserve"/>
      </w:r>
    </w:p>
    <w:p>
      <w:pPr>
        <w:pStyle w:val="Heading3"/>
        <w:spacing w:after="100" w:before="200"/>
      </w:pPr>
      <w:r>
        <w:rPr>
          <w:rFonts w:ascii="Arial" w:cs="Arial" w:eastAsia="Arial" w:hAnsi="Arial"/>
          <w:b/>
          <w:bCs/>
          <w:color w:val="1A1A2E"/>
          <w:sz w:val="24"/>
          <w:szCs w:val="24"/>
        </w:rPr>
        <w:t xml:space="preserve">FRIDAY — Day 5</w:t>
      </w:r>
    </w:p>
    <w:p>
      <w:pPr>
        <w:spacing w:after="60" w:before="60"/>
        <w:ind w:left="240"/>
      </w:pPr>
      <w:r>
        <w:rPr>
          <w:rFonts w:ascii="Arial" w:cs="Arial" w:eastAsia="Arial" w:hAnsi="Arial"/>
          <w:b/>
          <w:bCs/>
          <w:color w:val="0D7377"/>
          <w:sz w:val="21"/>
          <w:szCs w:val="21"/>
        </w:rPr>
        <w:t xml:space="preserve">1.  </w:t>
      </w:r>
      <w:r>
        <w:rPr>
          <w:rFonts w:ascii="Arial" w:cs="Arial" w:eastAsia="Arial" w:hAnsi="Arial"/>
          <w:color w:val="1A1A2E"/>
          <w:sz w:val="21"/>
          <w:szCs w:val="21"/>
        </w:rPr>
        <w:t xml:space="preserve">Send 20 more cold emails (60 total for Week 1)</w:t>
      </w:r>
    </w:p>
    <w:p>
      <w:pPr>
        <w:spacing w:after="60" w:before="60"/>
        <w:ind w:left="240"/>
      </w:pPr>
      <w:r>
        <w:rPr>
          <w:rFonts w:ascii="Arial" w:cs="Arial" w:eastAsia="Arial" w:hAnsi="Arial"/>
          <w:b/>
          <w:bCs/>
          <w:color w:val="0D7377"/>
          <w:sz w:val="21"/>
          <w:szCs w:val="21"/>
        </w:rPr>
        <w:t xml:space="preserve">2.  </w:t>
      </w:r>
      <w:r>
        <w:rPr>
          <w:rFonts w:ascii="Arial" w:cs="Arial" w:eastAsia="Arial" w:hAnsi="Arial"/>
          <w:color w:val="1A1A2E"/>
          <w:sz w:val="21"/>
          <w:szCs w:val="21"/>
        </w:rPr>
        <w:t xml:space="preserve">Post Reddit Post B in r/Bookkeeping (the 5 red flags checklist)</w:t>
      </w:r>
    </w:p>
    <w:p>
      <w:pPr>
        <w:spacing w:after="60" w:before="60"/>
        <w:ind w:left="240"/>
      </w:pPr>
      <w:r>
        <w:rPr>
          <w:rFonts w:ascii="Arial" w:cs="Arial" w:eastAsia="Arial" w:hAnsi="Arial"/>
          <w:b/>
          <w:bCs/>
          <w:color w:val="0D7377"/>
          <w:sz w:val="21"/>
          <w:szCs w:val="21"/>
        </w:rPr>
        <w:t xml:space="preserve">3.  </w:t>
      </w:r>
      <w:r>
        <w:rPr>
          <w:rFonts w:ascii="Arial" w:cs="Arial" w:eastAsia="Arial" w:hAnsi="Arial"/>
          <w:color w:val="1A1A2E"/>
          <w:sz w:val="21"/>
          <w:szCs w:val="21"/>
        </w:rPr>
        <w:t xml:space="preserve">Connect with 25 more LinkedIn targets</w:t>
      </w:r>
    </w:p>
    <w:p>
      <w:pPr>
        <w:spacing w:after="60" w:before="60"/>
        <w:ind w:left="240"/>
      </w:pPr>
      <w:r>
        <w:rPr>
          <w:rFonts w:ascii="Arial" w:cs="Arial" w:eastAsia="Arial" w:hAnsi="Arial"/>
          <w:b/>
          <w:bCs/>
          <w:color w:val="0D7377"/>
          <w:sz w:val="21"/>
          <w:szCs w:val="21"/>
        </w:rPr>
        <w:t xml:space="preserve">4.  </w:t>
      </w:r>
      <w:r>
        <w:rPr>
          <w:rFonts w:ascii="Arial" w:cs="Arial" w:eastAsia="Arial" w:hAnsi="Arial"/>
          <w:color w:val="1A1A2E"/>
          <w:sz w:val="21"/>
          <w:szCs w:val="21"/>
        </w:rPr>
        <w:t xml:space="preserve">Reply to any email or LinkedIn replies that came in this week</w:t>
      </w:r>
    </w:p>
    <w:p>
      <w:pPr>
        <w:spacing w:after="60" w:before="60"/>
        <w:ind w:left="240"/>
      </w:pPr>
      <w:r>
        <w:rPr>
          <w:rFonts w:ascii="Arial" w:cs="Arial" w:eastAsia="Arial" w:hAnsi="Arial"/>
          <w:b/>
          <w:bCs/>
          <w:color w:val="0D7377"/>
          <w:sz w:val="21"/>
          <w:szCs w:val="21"/>
        </w:rPr>
        <w:t xml:space="preserve">5.  </w:t>
      </w:r>
      <w:r>
        <w:rPr>
          <w:rFonts w:ascii="Arial" w:cs="Arial" w:eastAsia="Arial" w:hAnsi="Arial"/>
          <w:color w:val="1A1A2E"/>
          <w:sz w:val="21"/>
          <w:szCs w:val="21"/>
        </w:rPr>
        <w:t xml:space="preserve">Time needed: ~2 hours</w:t>
      </w:r>
    </w:p>
    <w:p>
      <w:pPr>
        <w:spacing w:after="60" w:before="60"/>
      </w:pPr>
      <w:r>
        <w:t xml:space="preserve"/>
      </w:r>
    </w:p>
    <w:p>
      <w:pPr>
        <w:pStyle w:val="Heading3"/>
        <w:spacing w:after="100" w:before="200"/>
      </w:pPr>
      <w:r>
        <w:rPr>
          <w:rFonts w:ascii="Arial" w:cs="Arial" w:eastAsia="Arial" w:hAnsi="Arial"/>
          <w:b/>
          <w:bCs/>
          <w:color w:val="1A1A2E"/>
          <w:sz w:val="24"/>
          <w:szCs w:val="24"/>
        </w:rPr>
        <w:t xml:space="preserve">WEEKEND</w:t>
      </w:r>
    </w:p>
    <w:p>
      <w:pPr>
        <w:spacing w:after="60" w:before="60"/>
        <w:ind w:left="240"/>
      </w:pPr>
      <w:r>
        <w:rPr>
          <w:rFonts w:ascii="Arial" w:cs="Arial" w:eastAsia="Arial" w:hAnsi="Arial"/>
          <w:b/>
          <w:bCs/>
          <w:color w:val="0D7377"/>
          <w:sz w:val="21"/>
          <w:szCs w:val="21"/>
        </w:rPr>
        <w:t xml:space="preserve">1.  </w:t>
      </w:r>
      <w:r>
        <w:rPr>
          <w:rFonts w:ascii="Arial" w:cs="Arial" w:eastAsia="Arial" w:hAnsi="Arial"/>
          <w:color w:val="1A1A2E"/>
          <w:sz w:val="21"/>
          <w:szCs w:val="21"/>
        </w:rPr>
        <w:t xml:space="preserve">Build Week 2 list: 50 more firms (you need 200 total for the full 30-day push)</w:t>
      </w:r>
    </w:p>
    <w:p>
      <w:pPr>
        <w:spacing w:after="60" w:before="60"/>
        <w:ind w:left="240"/>
      </w:pPr>
      <w:r>
        <w:rPr>
          <w:rFonts w:ascii="Arial" w:cs="Arial" w:eastAsia="Arial" w:hAnsi="Arial"/>
          <w:b/>
          <w:bCs/>
          <w:color w:val="0D7377"/>
          <w:sz w:val="21"/>
          <w:szCs w:val="21"/>
        </w:rPr>
        <w:t xml:space="preserve">2.  </w:t>
      </w:r>
      <w:r>
        <w:rPr>
          <w:rFonts w:ascii="Arial" w:cs="Arial" w:eastAsia="Arial" w:hAnsi="Arial"/>
          <w:color w:val="1A1A2E"/>
          <w:sz w:val="21"/>
          <w:szCs w:val="21"/>
        </w:rPr>
        <w:t xml:space="preserve">Draft LinkedIn Posts #3 and #4 for next week</w:t>
      </w:r>
    </w:p>
    <w:p>
      <w:pPr>
        <w:spacing w:after="60" w:before="60"/>
        <w:ind w:left="240"/>
      </w:pPr>
      <w:r>
        <w:rPr>
          <w:rFonts w:ascii="Arial" w:cs="Arial" w:eastAsia="Arial" w:hAnsi="Arial"/>
          <w:b/>
          <w:bCs/>
          <w:color w:val="0D7377"/>
          <w:sz w:val="21"/>
          <w:szCs w:val="21"/>
        </w:rPr>
        <w:t xml:space="preserve">3.  </w:t>
      </w:r>
      <w:r>
        <w:rPr>
          <w:rFonts w:ascii="Arial" w:cs="Arial" w:eastAsia="Arial" w:hAnsi="Arial"/>
          <w:color w:val="1A1A2E"/>
          <w:sz w:val="21"/>
          <w:szCs w:val="21"/>
        </w:rPr>
        <w:t xml:space="preserve">Review any replies: categorize as (1) interested in audit, (2) not now, (3) no response yet</w:t>
      </w:r>
    </w:p>
    <w:p>
      <w:pPr>
        <w:spacing w:after="60" w:before="60"/>
        <w:ind w:left="240"/>
      </w:pPr>
      <w:r>
        <w:rPr>
          <w:rFonts w:ascii="Arial" w:cs="Arial" w:eastAsia="Arial" w:hAnsi="Arial"/>
          <w:b/>
          <w:bCs/>
          <w:color w:val="0D7377"/>
          <w:sz w:val="21"/>
          <w:szCs w:val="21"/>
        </w:rPr>
        <w:t xml:space="preserve">4.  </w:t>
      </w:r>
      <w:r>
        <w:rPr>
          <w:rFonts w:ascii="Arial" w:cs="Arial" w:eastAsia="Arial" w:hAnsi="Arial"/>
          <w:color w:val="1A1A2E"/>
          <w:sz w:val="21"/>
          <w:szCs w:val="21"/>
        </w:rPr>
        <w:t xml:space="preserve">Read any replies carefully — the language firms use is gold for refining your pitch</w:t>
      </w:r>
    </w:p>
    <w:p>
      <w:pPr>
        <w:spacing w:after="60" w:before="60"/>
        <w:ind w:left="240"/>
      </w:pPr>
      <w:r>
        <w:rPr>
          <w:rFonts w:ascii="Arial" w:cs="Arial" w:eastAsia="Arial" w:hAnsi="Arial"/>
          <w:b/>
          <w:bCs/>
          <w:color w:val="0D7377"/>
          <w:sz w:val="21"/>
          <w:szCs w:val="21"/>
        </w:rPr>
        <w:t xml:space="preserve">5.  </w:t>
      </w:r>
      <w:r>
        <w:rPr>
          <w:rFonts w:ascii="Arial" w:cs="Arial" w:eastAsia="Arial" w:hAnsi="Arial"/>
          <w:color w:val="1A1A2E"/>
          <w:sz w:val="21"/>
          <w:szCs w:val="21"/>
        </w:rPr>
        <w:t xml:space="preserve">Time needed: ~1.5 hours</w:t>
      </w:r>
    </w:p>
    <w:p>
      <w:pPr>
        <w:spacing w:after="60" w:before="60"/>
      </w:pPr>
      <w:r>
        <w:t xml:space="preserve"/>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6"/>
              <w:bottom w:val="single" w:color="0D7377" w:sz="1"/>
              <w:right w:val="single" w:color="0D7377" w:sz="1"/>
            </w:tcBorders>
            <w:shd w:fill="F0FAF9" w:val="clear"/>
            <w:tcMar>
              <w:top w:type="dxa" w:w="120"/>
              <w:left w:type="dxa" w:w="240"/>
              <w:bottom w:type="dxa" w:w="120"/>
              <w:right w:type="dxa" w:w="220"/>
            </w:tcMar>
          </w:tcPr>
          <w:p>
            <w:pPr>
              <w:spacing w:after="80" w:before="0"/>
            </w:pPr>
            <w:r>
              <w:rPr>
                <w:rFonts w:ascii="Arial" w:cs="Arial" w:eastAsia="Arial" w:hAnsi="Arial"/>
                <w:b/>
                <w:bCs/>
                <w:color w:val="0D7377"/>
                <w:sz w:val="18"/>
                <w:szCs w:val="18"/>
              </w:rPr>
              <w:t xml:space="preserve">WEEK 1 SUCCESS METRICS — WHAT GOOD LOOKS LIKE</w:t>
            </w:r>
          </w:p>
          <w:p>
            <w:pPr>
              <w:spacing w:after="40" w:before="40"/>
              <w:ind w:left="120"/>
            </w:pPr>
            <w:r>
              <w:rPr>
                <w:rFonts w:ascii="Arial" w:cs="Arial" w:eastAsia="Arial" w:hAnsi="Arial"/>
                <w:b/>
                <w:bCs/>
                <w:color w:val="0D7377"/>
                <w:sz w:val="20"/>
                <w:szCs w:val="20"/>
              </w:rPr>
              <w:t xml:space="preserve">• </w:t>
            </w:r>
            <w:r>
              <w:rPr>
                <w:rFonts w:ascii="Arial" w:cs="Arial" w:eastAsia="Arial" w:hAnsi="Arial"/>
                <w:color w:val="4A5568"/>
                <w:sz w:val="20"/>
                <w:szCs w:val="20"/>
              </w:rPr>
              <w:t xml:space="preserve">60+ cold emails sent by end of Week 1</w:t>
            </w:r>
          </w:p>
          <w:p>
            <w:pPr>
              <w:spacing w:after="40" w:before="40"/>
              <w:ind w:left="120"/>
            </w:pPr>
            <w:r>
              <w:rPr>
                <w:rFonts w:ascii="Arial" w:cs="Arial" w:eastAsia="Arial" w:hAnsi="Arial"/>
                <w:b/>
                <w:bCs/>
                <w:color w:val="0D7377"/>
                <w:sz w:val="20"/>
                <w:szCs w:val="20"/>
              </w:rPr>
              <w:t xml:space="preserve">• </w:t>
            </w:r>
            <w:r>
              <w:rPr>
                <w:rFonts w:ascii="Arial" w:cs="Arial" w:eastAsia="Arial" w:hAnsi="Arial"/>
                <w:color w:val="4A5568"/>
                <w:sz w:val="20"/>
                <w:szCs w:val="20"/>
              </w:rPr>
              <w:t xml:space="preserve">5 LinkedIn posts published, 100+ new connections sent</w:t>
            </w:r>
          </w:p>
          <w:p>
            <w:pPr>
              <w:spacing w:after="40" w:before="40"/>
              <w:ind w:left="120"/>
            </w:pPr>
            <w:r>
              <w:rPr>
                <w:rFonts w:ascii="Arial" w:cs="Arial" w:eastAsia="Arial" w:hAnsi="Arial"/>
                <w:b/>
                <w:bCs/>
                <w:color w:val="0D7377"/>
                <w:sz w:val="20"/>
                <w:szCs w:val="20"/>
              </w:rPr>
              <w:t xml:space="preserve">• </w:t>
            </w:r>
            <w:r>
              <w:rPr>
                <w:rFonts w:ascii="Arial" w:cs="Arial" w:eastAsia="Arial" w:hAnsi="Arial"/>
                <w:color w:val="4A5568"/>
                <w:sz w:val="20"/>
                <w:szCs w:val="20"/>
              </w:rPr>
              <w:t xml:space="preserve">3–5 email replies (positive, negative, or curious)</w:t>
            </w:r>
          </w:p>
          <w:p>
            <w:pPr>
              <w:spacing w:after="40" w:before="40"/>
              <w:ind w:left="120"/>
            </w:pPr>
            <w:r>
              <w:rPr>
                <w:rFonts w:ascii="Arial" w:cs="Arial" w:eastAsia="Arial" w:hAnsi="Arial"/>
                <w:b/>
                <w:bCs/>
                <w:color w:val="0D7377"/>
                <w:sz w:val="20"/>
                <w:szCs w:val="20"/>
              </w:rPr>
              <w:t xml:space="preserve">• </w:t>
            </w:r>
            <w:r>
              <w:rPr>
                <w:rFonts w:ascii="Arial" w:cs="Arial" w:eastAsia="Arial" w:hAnsi="Arial"/>
                <w:color w:val="4A5568"/>
                <w:sz w:val="20"/>
                <w:szCs w:val="20"/>
              </w:rPr>
              <w:t xml:space="preserve">1–2 audit calls booked for Week 2</w:t>
            </w:r>
          </w:p>
          <w:p>
            <w:pPr>
              <w:spacing w:after="40" w:before="40"/>
              <w:ind w:left="120"/>
            </w:pPr>
            <w:r>
              <w:rPr>
                <w:rFonts w:ascii="Arial" w:cs="Arial" w:eastAsia="Arial" w:hAnsi="Arial"/>
                <w:b/>
                <w:bCs/>
                <w:color w:val="0D7377"/>
                <w:sz w:val="20"/>
                <w:szCs w:val="20"/>
              </w:rPr>
              <w:t xml:space="preserve">• </w:t>
            </w:r>
            <w:r>
              <w:rPr>
                <w:rFonts w:ascii="Arial" w:cs="Arial" w:eastAsia="Arial" w:hAnsi="Arial"/>
                <w:color w:val="4A5568"/>
                <w:sz w:val="20"/>
                <w:szCs w:val="20"/>
              </w:rPr>
              <w:t xml:space="preserve">Communities joined and 5+ genuine comments posted</w:t>
            </w:r>
          </w:p>
          <w:p>
            <w:pPr>
              <w:spacing w:after="40" w:before="40"/>
              <w:ind w:left="120"/>
            </w:pPr>
            <w:r>
              <w:rPr>
                <w:rFonts w:ascii="Arial" w:cs="Arial" w:eastAsia="Arial" w:hAnsi="Arial"/>
                <w:b/>
                <w:bCs/>
                <w:color w:val="0D7377"/>
                <w:sz w:val="20"/>
                <w:szCs w:val="20"/>
              </w:rPr>
              <w:t xml:space="preserve">• </w:t>
            </w:r>
            <w:r>
              <w:rPr>
                <w:rFonts w:ascii="Arial" w:cs="Arial" w:eastAsia="Arial" w:hAnsi="Arial"/>
                <w:color w:val="4A5568"/>
                <w:sz w:val="20"/>
                <w:szCs w:val="20"/>
              </w:rPr>
              <w:t xml:space="preserve">A refined understanding of which email variant performs best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DF2" w:sz="1"/>
              <w:left w:val="single" w:color="E8EDF2" w:sz="1"/>
              <w:bottom w:val="single" w:color="E8EDF2" w:sz="1"/>
              <w:right w:val="single" w:color="E8EDF2" w:sz="1"/>
            </w:tcBorders>
            <w:shd w:fill="F4F7FA" w:val="clear"/>
            <w:tcMar>
              <w:top w:type="dxa" w:w="80"/>
              <w:left w:type="dxa" w:w="140"/>
              <w:bottom w:type="dxa" w:w="80"/>
              <w:right w:type="dxa" w:w="140"/>
            </w:tcMar>
          </w:tcPr>
          <w:p>
            <w:pPr>
              <w:spacing w:after="0" w:before="0"/>
            </w:pPr>
            <w:r>
              <w:rPr>
                <w:rFonts w:ascii="Arial" w:cs="Arial" w:eastAsia="Arial" w:hAnsi="Arial"/>
                <w:b/>
                <w:bCs/>
                <w:color w:val="0F3460"/>
                <w:sz w:val="19"/>
                <w:szCs w:val="19"/>
              </w:rPr>
              <w:t xml:space="preserve">If replies are low:</w:t>
            </w:r>
          </w:p>
        </w:tc>
        <w:tc>
          <w:tcPr>
            <w:tcW w:type="dxa" w:w="6560"/>
            <w:tcBorders>
              <w:top w:val="single" w:color="E8EDF2" w:sz="1"/>
              <w:left w:val="single" w:color="E8EDF2" w:sz="1"/>
              <w:bottom w:val="single" w:color="E8EDF2" w:sz="1"/>
              <w:right w:val="single" w:color="E8EDF2" w:sz="1"/>
            </w:tcBorders>
            <w:shd w:fill="F4F7FA" w:val="clear"/>
            <w:tcMar>
              <w:top w:type="dxa" w:w="80"/>
              <w:left w:type="dxa" w:w="140"/>
              <w:bottom w:type="dxa" w:w="80"/>
              <w:right w:type="dxa" w:w="140"/>
            </w:tcMar>
          </w:tcPr>
          <w:p>
            <w:pPr>
              <w:spacing w:after="0" w:before="0"/>
            </w:pPr>
            <w:r>
              <w:rPr>
                <w:rFonts w:ascii="Arial" w:cs="Arial" w:eastAsia="Arial" w:hAnsi="Arial"/>
                <w:color w:val="4A5568"/>
                <w:sz w:val="19"/>
                <w:szCs w:val="19"/>
              </w:rPr>
              <w:t xml:space="preserve">Try Variant D (ProAdvisor angle) — it's more specific and shows you did your homework</w:t>
            </w:r>
          </w:p>
        </w:tc>
      </w:tr>
      <w:tr>
        <w:tc>
          <w:tcPr>
            <w:tcW w:type="dxa" w:w="2800"/>
            <w:tcBorders>
              <w:top w:val="single" w:color="E8EDF2" w:sz="1"/>
              <w:left w:val="single" w:color="E8EDF2" w:sz="1"/>
              <w:bottom w:val="single" w:color="E8EDF2" w:sz="1"/>
              <w:right w:val="single" w:color="E8EDF2" w:sz="1"/>
            </w:tcBorders>
            <w:shd w:fill="FFFFFF" w:val="clear"/>
            <w:tcMar>
              <w:top w:type="dxa" w:w="80"/>
              <w:left w:type="dxa" w:w="140"/>
              <w:bottom w:type="dxa" w:w="80"/>
              <w:right w:type="dxa" w:w="140"/>
            </w:tcMar>
          </w:tcPr>
          <w:p>
            <w:pPr>
              <w:spacing w:after="0" w:before="0"/>
            </w:pPr>
            <w:r>
              <w:rPr>
                <w:rFonts w:ascii="Arial" w:cs="Arial" w:eastAsia="Arial" w:hAnsi="Arial"/>
                <w:b/>
                <w:bCs/>
                <w:color w:val="0F3460"/>
                <w:sz w:val="19"/>
                <w:szCs w:val="19"/>
              </w:rPr>
              <w:t xml:space="preserve">If no replies at all:</w:t>
            </w:r>
          </w:p>
        </w:tc>
        <w:tc>
          <w:tcPr>
            <w:tcW w:type="dxa" w:w="6560"/>
            <w:tcBorders>
              <w:top w:val="single" w:color="E8EDF2" w:sz="1"/>
              <w:left w:val="single" w:color="E8EDF2" w:sz="1"/>
              <w:bottom w:val="single" w:color="E8EDF2" w:sz="1"/>
              <w:right w:val="single" w:color="E8EDF2" w:sz="1"/>
            </w:tcBorders>
            <w:shd w:fill="FFFFFF" w:val="clear"/>
            <w:tcMar>
              <w:top w:type="dxa" w:w="80"/>
              <w:left w:type="dxa" w:w="140"/>
              <w:bottom w:type="dxa" w:w="80"/>
              <w:right w:type="dxa" w:w="140"/>
            </w:tcMar>
          </w:tcPr>
          <w:p>
            <w:pPr>
              <w:spacing w:after="0" w:before="0"/>
            </w:pPr>
            <w:r>
              <w:rPr>
                <w:rFonts w:ascii="Arial" w:cs="Arial" w:eastAsia="Arial" w:hAnsi="Arial"/>
                <w:color w:val="4A5568"/>
                <w:sz w:val="19"/>
                <w:szCs w:val="19"/>
              </w:rPr>
              <w:t xml:space="preserve">The subject line is the problem. Try 'Quick question about [Firm Name]'s QBO setup'</w:t>
            </w:r>
          </w:p>
        </w:tc>
      </w:tr>
      <w:tr>
        <w:tc>
          <w:tcPr>
            <w:tcW w:type="dxa" w:w="2800"/>
            <w:tcBorders>
              <w:top w:val="single" w:color="E8EDF2" w:sz="1"/>
              <w:left w:val="single" w:color="E8EDF2" w:sz="1"/>
              <w:bottom w:val="single" w:color="E8EDF2" w:sz="1"/>
              <w:right w:val="single" w:color="E8EDF2" w:sz="1"/>
            </w:tcBorders>
            <w:shd w:fill="F4F7FA" w:val="clear"/>
            <w:tcMar>
              <w:top w:type="dxa" w:w="80"/>
              <w:left w:type="dxa" w:w="140"/>
              <w:bottom w:type="dxa" w:w="80"/>
              <w:right w:type="dxa" w:w="140"/>
            </w:tcMar>
          </w:tcPr>
          <w:p>
            <w:pPr>
              <w:spacing w:after="0" w:before="0"/>
            </w:pPr>
            <w:r>
              <w:rPr>
                <w:rFonts w:ascii="Arial" w:cs="Arial" w:eastAsia="Arial" w:hAnsi="Arial"/>
                <w:b/>
                <w:bCs/>
                <w:color w:val="0F3460"/>
                <w:sz w:val="19"/>
                <w:szCs w:val="19"/>
              </w:rPr>
              <w:t xml:space="preserve">If they say 'not interested':</w:t>
            </w:r>
          </w:p>
        </w:tc>
        <w:tc>
          <w:tcPr>
            <w:tcW w:type="dxa" w:w="6560"/>
            <w:tcBorders>
              <w:top w:val="single" w:color="E8EDF2" w:sz="1"/>
              <w:left w:val="single" w:color="E8EDF2" w:sz="1"/>
              <w:bottom w:val="single" w:color="E8EDF2" w:sz="1"/>
              <w:right w:val="single" w:color="E8EDF2" w:sz="1"/>
            </w:tcBorders>
            <w:shd w:fill="F4F7FA" w:val="clear"/>
            <w:tcMar>
              <w:top w:type="dxa" w:w="80"/>
              <w:left w:type="dxa" w:w="140"/>
              <w:bottom w:type="dxa" w:w="80"/>
              <w:right w:type="dxa" w:w="140"/>
            </w:tcMar>
          </w:tcPr>
          <w:p>
            <w:pPr>
              <w:spacing w:after="0" w:before="0"/>
            </w:pPr>
            <w:r>
              <w:rPr>
                <w:rFonts w:ascii="Arial" w:cs="Arial" w:eastAsia="Arial" w:hAnsi="Arial"/>
                <w:color w:val="4A5568"/>
                <w:sz w:val="19"/>
                <w:szCs w:val="19"/>
              </w:rPr>
              <w:t xml:space="preserve">Reply: 'Totally understand — may I ask what your current process is for verifying bank account changes? Genuinely curious.'</w:t>
            </w:r>
          </w:p>
        </w:tc>
      </w:tr>
      <w:tr>
        <w:tc>
          <w:tcPr>
            <w:tcW w:type="dxa" w:w="2800"/>
            <w:tcBorders>
              <w:top w:val="single" w:color="E8EDF2" w:sz="1"/>
              <w:left w:val="single" w:color="E8EDF2" w:sz="1"/>
              <w:bottom w:val="single" w:color="E8EDF2" w:sz="1"/>
              <w:right w:val="single" w:color="E8EDF2" w:sz="1"/>
            </w:tcBorders>
            <w:shd w:fill="FFFFFF" w:val="clear"/>
            <w:tcMar>
              <w:top w:type="dxa" w:w="80"/>
              <w:left w:type="dxa" w:w="140"/>
              <w:bottom w:type="dxa" w:w="80"/>
              <w:right w:type="dxa" w:w="140"/>
            </w:tcMar>
          </w:tcPr>
          <w:p>
            <w:pPr>
              <w:spacing w:after="0" w:before="0"/>
            </w:pPr>
            <w:r>
              <w:rPr>
                <w:rFonts w:ascii="Arial" w:cs="Arial" w:eastAsia="Arial" w:hAnsi="Arial"/>
                <w:b/>
                <w:bCs/>
                <w:color w:val="0F3460"/>
                <w:sz w:val="19"/>
                <w:szCs w:val="19"/>
              </w:rPr>
              <w:t xml:space="preserve">If they say 'how much?':</w:t>
            </w:r>
          </w:p>
        </w:tc>
        <w:tc>
          <w:tcPr>
            <w:tcW w:type="dxa" w:w="6560"/>
            <w:tcBorders>
              <w:top w:val="single" w:color="E8EDF2" w:sz="1"/>
              <w:left w:val="single" w:color="E8EDF2" w:sz="1"/>
              <w:bottom w:val="single" w:color="E8EDF2" w:sz="1"/>
              <w:right w:val="single" w:color="E8EDF2" w:sz="1"/>
            </w:tcBorders>
            <w:shd w:fill="FFFFFF" w:val="clear"/>
            <w:tcMar>
              <w:top w:type="dxa" w:w="80"/>
              <w:left w:type="dxa" w:w="140"/>
              <w:bottom w:type="dxa" w:w="80"/>
              <w:right w:type="dxa" w:w="140"/>
            </w:tcMar>
          </w:tcPr>
          <w:p>
            <w:pPr>
              <w:spacing w:after="0" w:before="0"/>
            </w:pPr>
            <w:r>
              <w:rPr>
                <w:rFonts w:ascii="Arial" w:cs="Arial" w:eastAsia="Arial" w:hAnsi="Arial"/>
                <w:color w:val="4A5568"/>
                <w:sz w:val="19"/>
                <w:szCs w:val="19"/>
              </w:rPr>
              <w:t xml:space="preserve">Reply: 'Let me run the free audit first so you can see the value before we talk price. Takes 10 minutes.'</w:t>
            </w:r>
          </w:p>
        </w:tc>
      </w:tr>
      <w:tr>
        <w:tc>
          <w:tcPr>
            <w:tcW w:type="dxa" w:w="2800"/>
            <w:tcBorders>
              <w:top w:val="single" w:color="E8EDF2" w:sz="1"/>
              <w:left w:val="single" w:color="E8EDF2" w:sz="1"/>
              <w:bottom w:val="single" w:color="E8EDF2" w:sz="1"/>
              <w:right w:val="single" w:color="E8EDF2" w:sz="1"/>
            </w:tcBorders>
            <w:shd w:fill="F4F7FA" w:val="clear"/>
            <w:tcMar>
              <w:top w:type="dxa" w:w="80"/>
              <w:left w:type="dxa" w:w="140"/>
              <w:bottom w:type="dxa" w:w="80"/>
              <w:right w:type="dxa" w:w="140"/>
            </w:tcMar>
          </w:tcPr>
          <w:p>
            <w:pPr>
              <w:spacing w:after="0" w:before="0"/>
            </w:pPr>
            <w:r>
              <w:rPr>
                <w:rFonts w:ascii="Arial" w:cs="Arial" w:eastAsia="Arial" w:hAnsi="Arial"/>
                <w:b/>
                <w:bCs/>
                <w:color w:val="0F3460"/>
                <w:sz w:val="19"/>
                <w:szCs w:val="19"/>
              </w:rPr>
              <w:t xml:space="preserve">If they ghost after saying yes:</w:t>
            </w:r>
          </w:p>
        </w:tc>
        <w:tc>
          <w:tcPr>
            <w:tcW w:type="dxa" w:w="6560"/>
            <w:tcBorders>
              <w:top w:val="single" w:color="E8EDF2" w:sz="1"/>
              <w:left w:val="single" w:color="E8EDF2" w:sz="1"/>
              <w:bottom w:val="single" w:color="E8EDF2" w:sz="1"/>
              <w:right w:val="single" w:color="E8EDF2" w:sz="1"/>
            </w:tcBorders>
            <w:shd w:fill="F4F7FA" w:val="clear"/>
            <w:tcMar>
              <w:top w:type="dxa" w:w="80"/>
              <w:left w:type="dxa" w:w="140"/>
              <w:bottom w:type="dxa" w:w="80"/>
              <w:right w:type="dxa" w:w="140"/>
            </w:tcMar>
          </w:tcPr>
          <w:p>
            <w:pPr>
              <w:spacing w:after="0" w:before="0"/>
            </w:pPr>
            <w:r>
              <w:rPr>
                <w:rFonts w:ascii="Arial" w:cs="Arial" w:eastAsia="Arial" w:hAnsi="Arial"/>
                <w:color w:val="4A5568"/>
                <w:sz w:val="19"/>
                <w:szCs w:val="19"/>
              </w:rPr>
              <w:t xml:space="preserve">Send one Loom video of the audit process. Visual &gt; words for skeptical buyers.</w:t>
            </w:r>
          </w:p>
        </w:tc>
      </w:tr>
    </w:tbl>
    <w:p>
      <w:pPr>
        <w:spacing w:after="120" w:before="120"/>
      </w:pPr>
      <w:r>
        <w:t xml:space="preserve"/>
      </w:r>
    </w:p>
    <w:p>
      <w:pPr>
        <w:spacing w:after="240" w:before="240"/>
        <w:jc w:val="center"/>
      </w:pPr>
      <w:r>
        <w:rPr>
          <w:rFonts w:ascii="Arial" w:cs="Arial" w:eastAsia="Arial" w:hAnsi="Arial"/>
          <w:b/>
          <w:bCs/>
          <w:i/>
          <w:iCs/>
          <w:color w:val="0D7377"/>
          <w:sz w:val="24"/>
          <w:szCs w:val="24"/>
        </w:rPr>
        <w:t xml:space="preserve">Execute. Adjust. Ship. Good luck.</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DF2" w:sz="4" w:space="6"/>
      </w:pBdr>
      <w:tabs>
        <w:tab w:val="right" w:pos="9026"/>
      </w:tabs>
    </w:pPr>
    <w:r>
      <w:rPr>
        <w:rFonts w:ascii="Arial" w:cs="Arial" w:eastAsia="Arial" w:hAnsi="Arial"/>
        <w:b/>
        <w:bCs/>
        <w:color w:val="0D7377"/>
        <w:sz w:val="18"/>
        <w:szCs w:val="18"/>
      </w:rPr>
      <w:t xml:space="preserve">VaultCheck</w:t>
    </w:r>
    <w:r>
      <w:rPr>
        <w:rFonts w:ascii="Arial" w:cs="Arial" w:eastAsia="Arial" w:hAnsi="Arial"/>
        <w:color w:val="718096"/>
        <w:sz w:val="18"/>
        <w:szCs w:val="18"/>
      </w:rPr>
      <w:t xml:space="preserve">  |  Week 1 Execution Kit  |  Ready-to-Use Copy</w:t>
    </w:r>
    <w:r>
      <w:rPr>
        <w:rFonts w:ascii="Arial" w:cs="Arial" w:eastAsia="Arial" w:hAnsi="Arial"/>
        <w:sz w:val="18"/>
        <w:szCs w:val="18"/>
      </w:rPr>
      <w:t xml:space="preserve">	</w:t>
    </w: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3460"/>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D737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2026-03-24T06:10:38.374Z</dcterms:created>
  <dcterms:modified xsi:type="dcterms:W3CDTF">2026-03-24T06:10:38.374Z</dcterms:modified>
</cp:coreProperties>
</file>

<file path=docProps/custom.xml><?xml version="1.0" encoding="utf-8"?>
<Properties xmlns="http://schemas.openxmlformats.org/officeDocument/2006/custom-properties" xmlns:vt="http://schemas.openxmlformats.org/officeDocument/2006/docPropsVTypes"/>
</file>