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E39" w:rsidRDefault="004E1E39" w:rsidP="008D0CCA">
      <w:pPr>
        <w:pStyle w:val="NormalWeb"/>
        <w:rPr>
          <w:b/>
        </w:rPr>
      </w:pPr>
      <w:r>
        <w:rPr>
          <w:b/>
        </w:rPr>
        <w:t>PROMPT:</w:t>
      </w:r>
    </w:p>
    <w:p w:rsidR="004E1E39" w:rsidRDefault="004E1E39" w:rsidP="008D0CCA">
      <w:pPr>
        <w:pStyle w:val="NormalWeb"/>
        <w:rPr>
          <w:b/>
        </w:rPr>
      </w:pPr>
      <w:r>
        <w:rPr>
          <w:b/>
        </w:rPr>
        <w:t>CTA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Act as a professional direct-response copywriter.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Business Name: </w:t>
      </w:r>
      <w:proofErr w:type="spellStart"/>
      <w:r>
        <w:rPr>
          <w:rFonts w:ascii="Times New Roman" w:hAnsi="Times New Roman" w:cs="Times New Roman"/>
          <w:sz w:val="24"/>
        </w:rPr>
        <w:t>VelvetVows</w:t>
      </w:r>
      <w:proofErr w:type="spellEnd"/>
      <w:r>
        <w:rPr>
          <w:rFonts w:ascii="Times New Roman" w:hAnsi="Times New Roman" w:cs="Times New Roman"/>
          <w:sz w:val="24"/>
        </w:rPr>
        <w:t xml:space="preserve"> Celebrations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Industry: Event Planning &amp; Decoration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Generate 15 unique call-to-action (CTA) statements for social media ads.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Requirements: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Encourage users to book a consultation or inquire about services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Focus on weddings, engagements, birthdays, and special events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Keep each CTA under 12 words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Use action-oriented language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Create a mix of urgency, emotional, and trust-based CTAs</w:t>
      </w:r>
    </w:p>
    <w:p w:rsidR="004E1E39" w:rsidRDefault="004E1E39" w:rsidP="004E1E3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Suitable for Instagram, Facebook, and YouTube Shorts</w:t>
      </w:r>
    </w:p>
    <w:p w:rsidR="004E1E39" w:rsidRDefault="004E1E39" w:rsidP="008D0CCA">
      <w:pPr>
        <w:pStyle w:val="NormalWeb"/>
        <w:rPr>
          <w:b/>
        </w:rPr>
      </w:pPr>
      <w:bookmarkStart w:id="0" w:name="_GoBack"/>
      <w:bookmarkEnd w:id="0"/>
    </w:p>
    <w:p w:rsidR="00EE1885" w:rsidRDefault="008D0CCA" w:rsidP="008D0CCA">
      <w:pPr>
        <w:pStyle w:val="NormalWeb"/>
      </w:pPr>
      <w:r w:rsidRPr="008D0CCA">
        <w:rPr>
          <w:b/>
        </w:rPr>
        <w:t>CTA</w:t>
      </w:r>
      <w:r>
        <w:t xml:space="preserve"> </w:t>
      </w:r>
      <w:r w:rsidR="00EE1885">
        <w:rPr>
          <w:b/>
        </w:rPr>
        <w:t>OUTPUT: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your wedding consultation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 your dream celebration now.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your event date before </w:t>
      </w: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booked.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Turn your vision into reality—contact us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Enquire now for personalized event packages.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unforgettable memories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your consultation and stress less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your perfect wedding together.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dream event starts with one message.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wait—book your special date now.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Plan your celebration with expert event designers.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your big day truly unforgettable—reach out.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Get custom décor ideas for your event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Reserve your </w:t>
      </w: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 planning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slot before it’s gone.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your wedding journey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now.</w:t>
      </w:r>
    </w:p>
    <w:p w:rsidR="008A6CD6" w:rsidRPr="008A6CD6" w:rsidRDefault="008A6CD6" w:rsidP="00164519">
      <w:pPr>
        <w:pStyle w:val="NormalWeb"/>
      </w:pPr>
    </w:p>
    <w:sectPr w:rsidR="008A6CD6" w:rsidRPr="008A6CD6" w:rsidSect="008A6CD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11C4"/>
    <w:multiLevelType w:val="multilevel"/>
    <w:tmpl w:val="A388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54DA8"/>
    <w:multiLevelType w:val="multilevel"/>
    <w:tmpl w:val="D7E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D55D6"/>
    <w:multiLevelType w:val="multilevel"/>
    <w:tmpl w:val="528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D6"/>
    <w:rsid w:val="00164519"/>
    <w:rsid w:val="004E1E39"/>
    <w:rsid w:val="005F5629"/>
    <w:rsid w:val="008A6CD6"/>
    <w:rsid w:val="008D0CCA"/>
    <w:rsid w:val="00E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18D4"/>
  <w15:chartTrackingRefBased/>
  <w15:docId w15:val="{2AC5DC2F-40BC-41B7-ADFC-5A6E78C8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6CD6"/>
    <w:rPr>
      <w:b/>
      <w:bCs/>
    </w:rPr>
  </w:style>
  <w:style w:type="paragraph" w:styleId="NormalWeb">
    <w:name w:val="Normal (Web)"/>
    <w:basedOn w:val="Normal"/>
    <w:uiPriority w:val="99"/>
    <w:unhideWhenUsed/>
    <w:rsid w:val="008A6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4</cp:revision>
  <dcterms:created xsi:type="dcterms:W3CDTF">2026-06-09T09:30:00Z</dcterms:created>
  <dcterms:modified xsi:type="dcterms:W3CDTF">2026-06-10T10:50:00Z</dcterms:modified>
</cp:coreProperties>
</file>