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ED48A" w14:textId="63F2B5AA" w:rsidR="00F80D11" w:rsidRDefault="00D16532">
      <w:r>
        <w:t>Patch manager configuration</w:t>
      </w:r>
    </w:p>
    <w:p w14:paraId="0CB70174" w14:textId="77777777" w:rsidR="00D16532" w:rsidRDefault="00D16532"/>
    <w:p w14:paraId="45154C9E" w14:textId="4B835971" w:rsidR="00D16532" w:rsidRDefault="00D16532">
      <w:r>
        <w:t>Navigate to SSM console and select the Patch Manager</w:t>
      </w:r>
    </w:p>
    <w:p w14:paraId="6055F7EE" w14:textId="6D0723A8" w:rsidR="00D16532" w:rsidRDefault="00D16532">
      <w:r w:rsidRPr="00D16532">
        <w:drawing>
          <wp:inline distT="0" distB="0" distL="0" distR="0" wp14:anchorId="45EFD77F" wp14:editId="597BBAC1">
            <wp:extent cx="5943600" cy="2485390"/>
            <wp:effectExtent l="0" t="0" r="0" b="0"/>
            <wp:docPr id="1971809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8095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E68F" w14:textId="77777777" w:rsidR="00FE1C4C" w:rsidRDefault="00FE1C4C"/>
    <w:p w14:paraId="434C0B32" w14:textId="6CC01240" w:rsidR="00FE1C4C" w:rsidRDefault="006B1A84">
      <w:r>
        <w:t>Click on Create Patch Policy</w:t>
      </w:r>
    </w:p>
    <w:p w14:paraId="6A429768" w14:textId="66CFA90E" w:rsidR="006B1A84" w:rsidRDefault="006B1A84">
      <w:r w:rsidRPr="006B1A84">
        <w:drawing>
          <wp:inline distT="0" distB="0" distL="0" distR="0" wp14:anchorId="47957466" wp14:editId="3DC76916">
            <wp:extent cx="5943600" cy="3207385"/>
            <wp:effectExtent l="0" t="0" r="0" b="0"/>
            <wp:docPr id="962454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546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15B8" w14:textId="77777777" w:rsidR="006432E9" w:rsidRDefault="006432E9"/>
    <w:p w14:paraId="17E686FB" w14:textId="77777777" w:rsidR="006432E9" w:rsidRDefault="006432E9"/>
    <w:p w14:paraId="629A1FE9" w14:textId="643BA24F" w:rsidR="004831D6" w:rsidRDefault="004831D6">
      <w:r>
        <w:t xml:space="preserve">Give name for the patch policy and select scan </w:t>
      </w:r>
      <w:r w:rsidR="0076504E">
        <w:t>or scan install based on the requirement:</w:t>
      </w:r>
    </w:p>
    <w:p w14:paraId="3893B48B" w14:textId="2572C237" w:rsidR="0076504E" w:rsidRDefault="0076504E">
      <w:r w:rsidRPr="0076504E">
        <w:lastRenderedPageBreak/>
        <w:drawing>
          <wp:inline distT="0" distB="0" distL="0" distR="0" wp14:anchorId="3E9185AF" wp14:editId="1EAAEFCA">
            <wp:extent cx="5943600" cy="3207385"/>
            <wp:effectExtent l="0" t="0" r="0" b="0"/>
            <wp:docPr id="177783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8310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7606" w14:textId="77777777" w:rsidR="0076504E" w:rsidRDefault="0076504E"/>
    <w:p w14:paraId="1708962E" w14:textId="110D8C89" w:rsidR="0076504E" w:rsidRDefault="0076504E">
      <w:r>
        <w:t xml:space="preserve">Here we are selecting on scan so it just scan all the patches available. </w:t>
      </w:r>
    </w:p>
    <w:p w14:paraId="3C76A2BB" w14:textId="77777777" w:rsidR="0076504E" w:rsidRDefault="0076504E"/>
    <w:p w14:paraId="78805FB8" w14:textId="0BC54D4D" w:rsidR="0076504E" w:rsidRDefault="002121BC">
      <w:r>
        <w:t xml:space="preserve">Next select the time on which to scan for the patches </w:t>
      </w:r>
    </w:p>
    <w:p w14:paraId="67DC1E84" w14:textId="5D4CC9E5" w:rsidR="002121BC" w:rsidRDefault="002121BC">
      <w:r w:rsidRPr="002121BC">
        <w:drawing>
          <wp:inline distT="0" distB="0" distL="0" distR="0" wp14:anchorId="65EA3E1D" wp14:editId="1E1D5611">
            <wp:extent cx="5943600" cy="1917065"/>
            <wp:effectExtent l="0" t="0" r="0" b="6985"/>
            <wp:docPr id="321769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694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5A39" w14:textId="77777777" w:rsidR="00326FBD" w:rsidRDefault="00326FBD"/>
    <w:p w14:paraId="6BAD40B3" w14:textId="7D3E6418" w:rsidR="00326FBD" w:rsidRDefault="00326FBD">
      <w:r>
        <w:t xml:space="preserve">Select the patch baseline </w:t>
      </w:r>
    </w:p>
    <w:p w14:paraId="673EFB00" w14:textId="77777777" w:rsidR="00326FBD" w:rsidRDefault="00326FBD"/>
    <w:p w14:paraId="2C290DC5" w14:textId="05F69053" w:rsidR="00326FBD" w:rsidRDefault="00326FBD">
      <w:r w:rsidRPr="00326FBD">
        <w:lastRenderedPageBreak/>
        <w:drawing>
          <wp:inline distT="0" distB="0" distL="0" distR="0" wp14:anchorId="5F0B73A0" wp14:editId="208C02D7">
            <wp:extent cx="5943600" cy="2811780"/>
            <wp:effectExtent l="0" t="0" r="0" b="7620"/>
            <wp:docPr id="1965608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0872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534" w14:textId="306D7073" w:rsidR="00F0631E" w:rsidRDefault="00F0631E">
      <w:r>
        <w:t xml:space="preserve">Here we have selected the default patch baseline </w:t>
      </w:r>
    </w:p>
    <w:p w14:paraId="51D06F31" w14:textId="77777777" w:rsidR="004B0EE9" w:rsidRDefault="004B0EE9"/>
    <w:p w14:paraId="6412CE71" w14:textId="69D9FC8B" w:rsidR="004B0EE9" w:rsidRDefault="004B0EE9">
      <w:r>
        <w:t xml:space="preserve">Select the target nodes </w:t>
      </w:r>
      <w:r w:rsidR="00B017EE">
        <w:t>, use the manual option to select the instance for scanning.</w:t>
      </w:r>
    </w:p>
    <w:p w14:paraId="09285B35" w14:textId="091C89BF" w:rsidR="00B017EE" w:rsidRDefault="00B017EE">
      <w:r w:rsidRPr="00B017EE">
        <w:drawing>
          <wp:inline distT="0" distB="0" distL="0" distR="0" wp14:anchorId="26DD0ECC" wp14:editId="6FD01A23">
            <wp:extent cx="5943600" cy="3477260"/>
            <wp:effectExtent l="0" t="0" r="0" b="8890"/>
            <wp:docPr id="33662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286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6EC18" w14:textId="77777777" w:rsidR="00D7351B" w:rsidRDefault="00D7351B"/>
    <w:p w14:paraId="3C5EBE70" w14:textId="56E88B74" w:rsidR="00D7351B" w:rsidRDefault="00D7351B">
      <w:r>
        <w:t xml:space="preserve">Give permission to create required instance profile </w:t>
      </w:r>
      <w:r w:rsidR="007B765C">
        <w:t>and permissions for scanning.</w:t>
      </w:r>
    </w:p>
    <w:p w14:paraId="7615B83C" w14:textId="77777777" w:rsidR="00D7351B" w:rsidRDefault="00D7351B"/>
    <w:p w14:paraId="70B69C96" w14:textId="447921E2" w:rsidR="00D7351B" w:rsidRDefault="00D7351B">
      <w:r w:rsidRPr="00D7351B">
        <w:lastRenderedPageBreak/>
        <w:drawing>
          <wp:inline distT="0" distB="0" distL="0" distR="0" wp14:anchorId="74901EBE" wp14:editId="058E705C">
            <wp:extent cx="5943600" cy="3404870"/>
            <wp:effectExtent l="0" t="0" r="0" b="5080"/>
            <wp:docPr id="555613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1394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10436" w14:textId="77777777" w:rsidR="00E16E36" w:rsidRDefault="00E16E36"/>
    <w:p w14:paraId="640C475A" w14:textId="77777777" w:rsidR="00E16E36" w:rsidRDefault="00E16E36"/>
    <w:p w14:paraId="74DB670C" w14:textId="1E8C92BA" w:rsidR="00E16E36" w:rsidRDefault="00E16E36">
      <w:r>
        <w:t xml:space="preserve">After that click on create patch </w:t>
      </w:r>
    </w:p>
    <w:p w14:paraId="312B4282" w14:textId="5C0EF80B" w:rsidR="00E16E36" w:rsidRDefault="00E16E36">
      <w:r w:rsidRPr="00E16E36">
        <w:drawing>
          <wp:inline distT="0" distB="0" distL="0" distR="0" wp14:anchorId="454EADDD" wp14:editId="5BCAEE81">
            <wp:extent cx="5943600" cy="2840990"/>
            <wp:effectExtent l="0" t="0" r="0" b="0"/>
            <wp:docPr id="1728540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09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64D5" w14:textId="77777777" w:rsidR="00FA4B6C" w:rsidRDefault="00FA4B6C"/>
    <w:p w14:paraId="13F41E6B" w14:textId="77777777" w:rsidR="00FA4B6C" w:rsidRDefault="00FA4B6C"/>
    <w:p w14:paraId="53A5E891" w14:textId="351CB6B9" w:rsidR="004F0FA9" w:rsidRDefault="00FA4B6C">
      <w:r>
        <w:lastRenderedPageBreak/>
        <w:t xml:space="preserve">Once the patch policy is created </w:t>
      </w:r>
      <w:r w:rsidR="004F0FA9">
        <w:t>click on the quick setup on the AWS system manager console to see the patch policy created.</w:t>
      </w:r>
    </w:p>
    <w:p w14:paraId="2F78602B" w14:textId="531D8146" w:rsidR="004F0FA9" w:rsidRDefault="004F0FA9">
      <w:r w:rsidRPr="004F0FA9">
        <w:drawing>
          <wp:inline distT="0" distB="0" distL="0" distR="0" wp14:anchorId="2DF53CBD" wp14:editId="49856E54">
            <wp:extent cx="5943600" cy="2433955"/>
            <wp:effectExtent l="0" t="0" r="0" b="4445"/>
            <wp:docPr id="1357700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70024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0238" w14:textId="77777777" w:rsidR="004F0FA9" w:rsidRDefault="004F0FA9"/>
    <w:p w14:paraId="1ED69431" w14:textId="272331CB" w:rsidR="004F0FA9" w:rsidRDefault="00A313D5">
      <w:r>
        <w:t xml:space="preserve">For editing the patch policy click on Actions and edit . </w:t>
      </w:r>
    </w:p>
    <w:p w14:paraId="0095E824" w14:textId="77777777" w:rsidR="008C0853" w:rsidRDefault="008C0853"/>
    <w:p w14:paraId="5B8D6A41" w14:textId="08C3EB4A" w:rsidR="008C0853" w:rsidRDefault="008C0853">
      <w:r>
        <w:t>In patch manager click on Compliance report to see the scanning result.</w:t>
      </w:r>
    </w:p>
    <w:p w14:paraId="6FC97032" w14:textId="27E5A794" w:rsidR="008C0853" w:rsidRDefault="008C0853">
      <w:r w:rsidRPr="008C0853">
        <w:drawing>
          <wp:inline distT="0" distB="0" distL="0" distR="0" wp14:anchorId="305AA9EA" wp14:editId="1EEC5778">
            <wp:extent cx="5943600" cy="3445510"/>
            <wp:effectExtent l="0" t="0" r="0" b="2540"/>
            <wp:docPr id="220646984" name="Picture 1" descr="A screenshot of a p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46984" name="Picture 1" descr="A screenshot of a patch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853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429D2" w14:textId="77777777" w:rsidR="002A5BAE" w:rsidRDefault="002A5BAE" w:rsidP="00D16532">
      <w:pPr>
        <w:spacing w:after="0" w:line="240" w:lineRule="auto"/>
      </w:pPr>
      <w:r>
        <w:separator/>
      </w:r>
    </w:p>
  </w:endnote>
  <w:endnote w:type="continuationSeparator" w:id="0">
    <w:p w14:paraId="6AD86BAA" w14:textId="77777777" w:rsidR="002A5BAE" w:rsidRDefault="002A5BAE" w:rsidP="00D16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83195" w14:textId="77777777" w:rsidR="002A5BAE" w:rsidRDefault="002A5BAE" w:rsidP="00D16532">
      <w:pPr>
        <w:spacing w:after="0" w:line="240" w:lineRule="auto"/>
      </w:pPr>
      <w:r>
        <w:separator/>
      </w:r>
    </w:p>
  </w:footnote>
  <w:footnote w:type="continuationSeparator" w:id="0">
    <w:p w14:paraId="4E96A03E" w14:textId="77777777" w:rsidR="002A5BAE" w:rsidRDefault="002A5BAE" w:rsidP="00D16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59532" w14:textId="5C0F4074" w:rsidR="00D16532" w:rsidRDefault="00D165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0289860" wp14:editId="3DFA2B1D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985420480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AF7C59" w14:textId="30425C77" w:rsidR="00D16532" w:rsidRPr="00D16532" w:rsidRDefault="00D16532" w:rsidP="00D165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65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28986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fill o:detectmouseclick="t"/>
              <v:textbox style="mso-fit-shape-to-text:t" inset="0,15pt,0,0">
                <w:txbxContent>
                  <w:p w14:paraId="5DAF7C59" w14:textId="30425C77" w:rsidR="00D16532" w:rsidRPr="00D16532" w:rsidRDefault="00D16532" w:rsidP="00D165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65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DB712" w14:textId="6E2A9EF5" w:rsidR="00D16532" w:rsidRDefault="00D165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21170F" wp14:editId="552FC47E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541363572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2ACEC5" w14:textId="4D4B37CD" w:rsidR="00D16532" w:rsidRPr="00D16532" w:rsidRDefault="00D16532" w:rsidP="00D165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65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1170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1.75pt;height:28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fill o:detectmouseclick="t"/>
              <v:textbox style="mso-fit-shape-to-text:t" inset="0,15pt,0,0">
                <w:txbxContent>
                  <w:p w14:paraId="682ACEC5" w14:textId="4D4B37CD" w:rsidR="00D16532" w:rsidRPr="00D16532" w:rsidRDefault="00D16532" w:rsidP="00D165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65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CB45F" w14:textId="52FE14AA" w:rsidR="00D16532" w:rsidRDefault="00D16532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6BA634" wp14:editId="37FC6596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117027869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F5B0FF" w14:textId="4C941874" w:rsidR="00D16532" w:rsidRPr="00D16532" w:rsidRDefault="00D16532" w:rsidP="00D1653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165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6BA63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" filled="f" stroked="f">
              <v:fill o:detectmouseclick="t"/>
              <v:textbox style="mso-fit-shape-to-text:t" inset="0,15pt,0,0">
                <w:txbxContent>
                  <w:p w14:paraId="60F5B0FF" w14:textId="4C941874" w:rsidR="00D16532" w:rsidRPr="00D16532" w:rsidRDefault="00D16532" w:rsidP="00D1653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165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532"/>
    <w:rsid w:val="002121BC"/>
    <w:rsid w:val="002A5BAE"/>
    <w:rsid w:val="00326FBD"/>
    <w:rsid w:val="0042339B"/>
    <w:rsid w:val="004831D6"/>
    <w:rsid w:val="004B0EE9"/>
    <w:rsid w:val="004F0FA9"/>
    <w:rsid w:val="006432E9"/>
    <w:rsid w:val="006B1A84"/>
    <w:rsid w:val="0076504E"/>
    <w:rsid w:val="007B765C"/>
    <w:rsid w:val="007F5C94"/>
    <w:rsid w:val="008C0853"/>
    <w:rsid w:val="00A313D5"/>
    <w:rsid w:val="00B017EE"/>
    <w:rsid w:val="00B0509A"/>
    <w:rsid w:val="00D16532"/>
    <w:rsid w:val="00D7351B"/>
    <w:rsid w:val="00E16E36"/>
    <w:rsid w:val="00F0631E"/>
    <w:rsid w:val="00F80D11"/>
    <w:rsid w:val="00FA4B6C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75C1"/>
  <w15:chartTrackingRefBased/>
  <w15:docId w15:val="{F6DC2453-F609-4793-8144-84CB8531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53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16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SUNDARAN, NANDARAJ (AZ Technology SE Malaysia Branch)</dc:creator>
  <cp:keywords/>
  <dc:description/>
  <cp:lastModifiedBy>SUNDARAN, NANDARAJ (AZ Technology SE Malaysia Branch)</cp:lastModifiedBy>
  <cp:revision>20</cp:revision>
  <dcterms:created xsi:type="dcterms:W3CDTF">2024-10-09T09:15:00Z</dcterms:created>
  <dcterms:modified xsi:type="dcterms:W3CDTF">2024-10-09T09:31:00Z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42947e1d,76571cc0,5bdf5774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863bc15e-e7bf-41c1-bdb3-03882d8a2e2c_Enabled">
    <vt:lpwstr>true</vt:lpwstr>
  </property>
  <property fmtid="{D5CDD505-2E9C-101B-9397-08002B2CF9AE}" pid="6" name="MSIP_Label_863bc15e-e7bf-41c1-bdb3-03882d8a2e2c_SetDate">
    <vt:lpwstr>2024-10-09T09:15:46Z</vt:lpwstr>
  </property>
  <property fmtid="{D5CDD505-2E9C-101B-9397-08002B2CF9AE}" pid="7" name="MSIP_Label_863bc15e-e7bf-41c1-bdb3-03882d8a2e2c_Method">
    <vt:lpwstr>Privileged</vt:lpwstr>
  </property>
  <property fmtid="{D5CDD505-2E9C-101B-9397-08002B2CF9AE}" pid="8" name="MSIP_Label_863bc15e-e7bf-41c1-bdb3-03882d8a2e2c_Name">
    <vt:lpwstr>863bc15e-e7bf-41c1-bdb3-03882d8a2e2c</vt:lpwstr>
  </property>
  <property fmtid="{D5CDD505-2E9C-101B-9397-08002B2CF9AE}" pid="9" name="MSIP_Label_863bc15e-e7bf-41c1-bdb3-03882d8a2e2c_SiteId">
    <vt:lpwstr>6e06e42d-6925-47c6-b9e7-9581c7ca302a</vt:lpwstr>
  </property>
  <property fmtid="{D5CDD505-2E9C-101B-9397-08002B2CF9AE}" pid="10" name="MSIP_Label_863bc15e-e7bf-41c1-bdb3-03882d8a2e2c_ActionId">
    <vt:lpwstr>579cb480-2abf-4c51-9464-ae7e09ea7401</vt:lpwstr>
  </property>
  <property fmtid="{D5CDD505-2E9C-101B-9397-08002B2CF9AE}" pid="11" name="MSIP_Label_863bc15e-e7bf-41c1-bdb3-03882d8a2e2c_ContentBits">
    <vt:lpwstr>1</vt:lpwstr>
  </property>
</Properties>
</file>