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 w:noVBand="1" w:noHBand="0" w:lastColumn="0" w:firstColumn="1" w:lastRow="0" w:firstRow="1"/>
      </w:tblPr>
      <w:tblGrid>
        <w:gridCol w:w="2398"/>
        <w:gridCol w:w="3119"/>
        <w:gridCol w:w="3685"/>
        <w:gridCol w:w="2128"/>
      </w:tblGrid>
      <w:tr>
        <w:trPr>
          <w:trHeight w:val="1125" w:hRule="atLeast"/>
        </w:trPr>
        <w:tc>
          <w:tcPr>
            <w:tcW w:w="239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605"/>
                      <wp:lineTo x="21319" y="20605"/>
                      <wp:lineTo x="2131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2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>
              <w:rPr>
                <w:rFonts w:cs="Calibri"/>
                <w:b/>
                <w:sz w:val="24"/>
                <w:lang w:val="id-ID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Andi Yulia.H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1301164235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Nanda Safira.I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Khulafaur RAsyidin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1301188571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 openssl (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8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kelompok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9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(Secure Web Server Design)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Buatlah perancangan aplikasi Web Server yang d</w:t>
            </w:r>
            <w:r>
              <w:rPr>
                <w:rFonts w:cs="Calibri" w:ascii="Calibri" w:hAnsi="Calibri" w:asciiTheme="minorHAnsi" w:cstheme="minorHAnsi" w:hAnsiTheme="minorHAnsi"/>
              </w:rPr>
              <w:t>apat melakukan serve koneksi HTTPS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menggunakan diagram FSM serta jelaskan cara kerjanya!</w:t>
            </w:r>
          </w:p>
        </w:tc>
      </w:tr>
      <w:tr>
        <w:trPr>
          <w:trHeight w:val="1103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2199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</w:t>
            </w:r>
            <w:r>
              <w:rPr>
                <w:b/>
                <w:lang w:val="id-ID"/>
              </w:rPr>
              <w:t xml:space="preserve"> Secure </w:t>
            </w:r>
            <w:r>
              <w:rPr>
                <w:b/>
              </w:rPr>
              <w:t>Web Server Implementation)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Implementasikan aplikasi s</w:t>
            </w:r>
            <w:r>
              <w:rPr/>
              <w:t xml:space="preserve">ecure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web server dari design yang sudah anda buat, aplikasi harus mempunyai config file untuk melakukan konfigurasi aplikasi!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Anda bisa mengembangkan dari code berikut </w:t>
            </w:r>
            <w:hyperlink r:id="rId13"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>
        <w:trPr>
          <w:trHeight w:val="784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326199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>Tugas – Pemrograman Jaringan – G</w:t>
          </w:r>
          <w:r>
            <w:rPr>
              <w:lang w:val="id-ID"/>
            </w:rPr>
            <w:t>anjil</w:t>
          </w:r>
          <w:r>
            <w:rPr/>
            <w:t xml:space="preserve"> 201</w:t>
          </w:r>
          <w:r>
            <w:rPr>
              <w:lang w:val="id-ID"/>
            </w:rPr>
            <w:t>9</w:t>
          </w:r>
          <w:r>
            <w:rPr/>
            <w:t>/20</w:t>
          </w:r>
          <w:r>
            <w:rPr>
              <w:lang w:val="id-ID"/>
            </w:rPr>
            <w:t>20</w:t>
          </w:r>
          <w:r>
            <w:rPr/>
            <w:t xml:space="preserve">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18"/>
      <w:gridCol w:w="3187"/>
      <w:gridCol w:w="2335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rFonts w:ascii="Calibri" w:hAnsi="Calibri" w:asciiTheme="minorHAnsi" w:hAnsiTheme="minorHAnsi"/>
      <w:sz w:val="22"/>
      <w:szCs w:val="22"/>
    </w:rPr>
  </w:style>
  <w:style w:type="character" w:styleId="ListLabel9">
    <w:name w:val="ListLabel 9"/>
    <w:qFormat/>
    <w:rPr>
      <w:rFonts w:eastAsia="Calibri" w:cs=""/>
      <w:color w:val="auto"/>
      <w:sz w:val="24"/>
    </w:rPr>
  </w:style>
  <w:style w:type="character" w:styleId="ListLabel10">
    <w:name w:val="ListLabel 10"/>
    <w:qFormat/>
    <w:rPr>
      <w:rFonts w:eastAsia="Times New Roman" w:cs="Calibri"/>
      <w:sz w:val="24"/>
      <w:szCs w:val="24"/>
      <w:lang w:eastAsia="id-ID"/>
    </w:rPr>
  </w:style>
  <w:style w:type="character" w:styleId="ListLabel11">
    <w:name w:val="ListLabel 11"/>
    <w:qFormat/>
    <w:rPr>
      <w:rFonts w:ascii="Calibri" w:hAnsi="Calibri" w:asciiTheme="minorHAnsi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www.openssl.org/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footer" Target="footer1.xml"/><Relationship Id="rId10" Type="http://schemas.openxmlformats.org/officeDocument/2006/relationships/image" Target="media/image2.jpeg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yperlink" Target="https://github.com/aulwardana/simpe-web-server" TargetMode="External"/><Relationship Id="rId14" Type="http://schemas.openxmlformats.org/officeDocument/2006/relationships/image" Target="media/image3.jpeg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69E31A-568A-4C30-AECB-1825BC84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LibreOffice/6.2.7.1$Linux_X86_64 LibreOffice_project/20$Build-1</Application>
  <Pages>5</Pages>
  <Words>298</Words>
  <Characters>2267</Characters>
  <CharactersWithSpaces>2569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2019-08-24T04:12:00Z</dcterms:created>
  <dc:creator>gandalf</dc:creator>
  <dc:description/>
  <dc:language>en-US</dc:language>
  <cp:lastModifiedBy/>
  <cp:lastPrinted>2017-12-16T02:55:00Z</cp:lastPrinted>
  <dcterms:modified xsi:type="dcterms:W3CDTF">2019-12-18T20:14:09Z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