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color w:val="111827"/>
          <w:sz w:val="36"/>
        </w:rPr>
        <w:t>Raj Patel</w:t>
      </w:r>
    </w:p>
    <w:p>
      <w:pPr>
        <w:spacing w:after="40"/>
      </w:pPr>
      <w:r>
        <w:rPr>
          <w:rFonts w:ascii="Times New Roman" w:hAnsi="Times New Roman"/>
          <w:b/>
          <w:color w:val="4B5563"/>
          <w:sz w:val="22"/>
        </w:rPr>
        <w:t>Lead Full Stack Software Engineer</w:t>
      </w:r>
    </w:p>
    <w:p>
      <w:pPr>
        <w:spacing w:after="160"/>
      </w:pPr>
      <w:r>
        <w:rPr>
          <w:rFonts w:ascii="Times New Roman" w:hAnsi="Times New Roman"/>
          <w:color w:val="4B5563"/>
          <w:sz w:val="19"/>
        </w:rPr>
        <w:t>raj.patel@devconnect.com | +44 7700 900456 | London, UK | linkedin.com/in/raj-patel-dev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PROFESSIONAL SUMMARY</w:t>
      </w:r>
    </w:p>
    <w:p>
      <w:pPr>
        <w:spacing w:after="120"/>
      </w:pPr>
      <w:r>
        <w:rPr>
          <w:rFonts w:ascii="Times New Roman" w:hAnsi="Times New Roman"/>
          <w:sz w:val="19"/>
        </w:rPr>
        <w:t>Full Stack Engineer with 5+ years experience building cloud-native SaaS platforms. Specialized in React TypeScript frontends, FastAPI and Node.js microservices, PostgreSQL relational storage, and AWS containerization.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TECHNICAL SKILLS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Languages: </w:t>
      </w:r>
      <w:r>
        <w:rPr>
          <w:rFonts w:ascii="Times New Roman" w:hAnsi="Times New Roman"/>
          <w:sz w:val="19"/>
        </w:rPr>
        <w:t>Python, TypeScript, JavaScript, SQL, HTML5/CSS3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Frameworks: </w:t>
      </w:r>
      <w:r>
        <w:rPr>
          <w:rFonts w:ascii="Times New Roman" w:hAnsi="Times New Roman"/>
          <w:sz w:val="19"/>
        </w:rPr>
        <w:t>React, FastAPI, Django, Express.js, GraphQL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Cloud &amp; Data: </w:t>
      </w:r>
      <w:r>
        <w:rPr>
          <w:rFonts w:ascii="Times New Roman" w:hAnsi="Times New Roman"/>
          <w:sz w:val="19"/>
        </w:rPr>
        <w:t>AWS (S3, RDS, EC2), PostgreSQL, Redis, Docker, Kubernetes, Git, CI/CD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PROFESSIONAL EXPERIENCE</w:t>
      </w:r>
    </w:p>
    <w:p>
      <w:pPr>
        <w:spacing w:before="80" w:after="20"/>
      </w:pPr>
      <w:r>
        <w:rPr>
          <w:rFonts w:ascii="Times New Roman" w:hAnsi="Times New Roman"/>
          <w:b/>
          <w:sz w:val="20"/>
        </w:rPr>
        <w:t>Full Stack Engineer — Stratum Intelligence</w:t>
      </w:r>
    </w:p>
    <w:p>
      <w:pPr>
        <w:spacing w:after="40"/>
      </w:pPr>
      <w:r>
        <w:rPr>
          <w:rFonts w:ascii="Times New Roman" w:hAnsi="Times New Roman"/>
          <w:i/>
          <w:sz w:val="18"/>
        </w:rPr>
        <w:t>2021 – Present (3 years)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Developed customer-facing dashboard in React and TypeScript with real-time WebSocket telemetry.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Created Python FastAPI backend microservices connected to PostgreSQL databases and Redis cache layer.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Automated end-to-end container builds and deployments to AWS using Docker and GitHub Actions.</w:t>
      </w:r>
    </w:p>
    <w:p>
      <w:pPr>
        <w:spacing w:before="80" w:after="20"/>
      </w:pPr>
      <w:r>
        <w:rPr>
          <w:rFonts w:ascii="Times New Roman" w:hAnsi="Times New Roman"/>
          <w:b/>
          <w:sz w:val="20"/>
        </w:rPr>
        <w:t>Software Developer — Vanguard Web Labs</w:t>
      </w:r>
    </w:p>
    <w:p>
      <w:pPr>
        <w:spacing w:after="40"/>
      </w:pPr>
      <w:r>
        <w:rPr>
          <w:rFonts w:ascii="Times New Roman" w:hAnsi="Times New Roman"/>
          <w:i/>
          <w:sz w:val="18"/>
        </w:rPr>
        <w:t>2019 – 2021 (2 years)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Implemented responsive UI components using React, Redux, and Tailwind CSS.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Built RESTful API endpoints in Django and integrated third-party payment gateways.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EDUCATION</w:t>
      </w:r>
    </w:p>
    <w:p>
      <w:r>
        <w:rPr>
          <w:rFonts w:ascii="Times New Roman" w:hAnsi="Times New Roman"/>
          <w:sz w:val="19"/>
        </w:rPr>
        <w:t>Bachelor of Science in Computer Science — Imperial College London, 2019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