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oxwi81juw0b" w:id="0"/>
      <w:bookmarkEnd w:id="0"/>
      <w:r w:rsidDel="00000000" w:rsidR="00000000" w:rsidRPr="00000000">
        <w:rPr>
          <w:rtl w:val="0"/>
        </w:rPr>
        <w:t xml:space="preserve">Public Community Discovery</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Users</w:t>
            </w:r>
          </w:p>
          <w:p w:rsidR="00000000" w:rsidDel="00000000" w:rsidP="00000000" w:rsidRDefault="00000000" w:rsidRPr="00000000" w14:paraId="00000004">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u w:val="none"/>
              </w:rPr>
            </w:pPr>
            <w:r w:rsidDel="00000000" w:rsidR="00000000" w:rsidRPr="00000000">
              <w:rPr>
                <w:rtl w:val="0"/>
              </w:rPr>
              <w:t xml:space="preserve">Primary</w:t>
            </w:r>
          </w:p>
          <w:p w:rsidR="00000000" w:rsidDel="00000000" w:rsidP="00000000" w:rsidRDefault="00000000" w:rsidRPr="00000000" w14:paraId="00000005">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810" w:right="0" w:hanging="360"/>
              <w:jc w:val="left"/>
              <w:rPr>
                <w:u w:val="none"/>
              </w:rPr>
            </w:pPr>
            <w:r w:rsidDel="00000000" w:rsidR="00000000" w:rsidRPr="00000000">
              <w:rPr>
                <w:rtl w:val="0"/>
              </w:rPr>
              <w:t xml:space="preserve">Community manager</w:t>
            </w:r>
          </w:p>
          <w:p w:rsidR="00000000" w:rsidDel="00000000" w:rsidP="00000000" w:rsidRDefault="00000000" w:rsidRPr="00000000" w14:paraId="00000006">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u w:val="none"/>
              </w:rPr>
            </w:pPr>
            <w:r w:rsidDel="00000000" w:rsidR="00000000" w:rsidRPr="00000000">
              <w:rPr>
                <w:rtl w:val="0"/>
              </w:rPr>
              <w:t xml:space="preserve">Secondary</w:t>
            </w:r>
          </w:p>
        </w:tc>
        <w:tc>
          <w:tcPr>
            <w:tcBorders>
              <w:top w:color="000000"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jc w:val="right"/>
              <w:rPr>
                <w:b w:val="1"/>
                <w:bCs w:val="1"/>
                <w:sz w:val="54"/>
                <w:szCs w:val="54"/>
              </w:rPr>
            </w:pPr>
            <w:r w:rsidDel="00000000" w:rsidR="00000000" w:rsidRPr="00000000">
              <w:rPr>
                <w:b w:val="1"/>
                <w:bCs w:val="1"/>
                <w:sz w:val="54"/>
                <w:szCs w:val="54"/>
                <w:rtl w:val="0"/>
              </w:rPr>
              <w:t xml:space="preserve">Phase 1</w:t>
            </w:r>
          </w:p>
        </w:tc>
      </w:tr>
      <w:tr>
        <w:trPr>
          <w:cantSplit w:val="0"/>
          <w:trHeight w:val="420" w:hRule="atLeast"/>
          <w:tblHeader w:val="0"/>
        </w:trPr>
        <w:tc>
          <w:tcPr>
            <w:gridSpan w:val="2"/>
            <w:tcBorders>
              <w:top w:color="ffffff" w:space="0" w:sz="4" w:val="single"/>
              <w:left w:color="000000" w:space="0" w:sz="4" w:val="single"/>
              <w:bottom w:color="ffffff"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Intended Outcome</w:t>
            </w:r>
          </w:p>
          <w:p w:rsidR="00000000" w:rsidDel="00000000" w:rsidP="00000000" w:rsidRDefault="00000000" w:rsidRPr="00000000" w14:paraId="00000009">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Organizers create their community profile as they want their communities to become visible to outsiders and prospective members.</w:t>
            </w:r>
          </w:p>
        </w:tc>
      </w:tr>
      <w:tr>
        <w:trPr>
          <w:cantSplit w:val="0"/>
          <w:trHeight w:val="420" w:hRule="atLeast"/>
          <w:tblHeader w:val="0"/>
        </w:trPr>
        <w:tc>
          <w:tcPr>
            <w:gridSpan w:val="2"/>
            <w:tcBorders>
              <w:top w:color="ffffff"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Links</w:t>
            </w:r>
          </w:p>
          <w:p w:rsidR="00000000" w:rsidDel="00000000" w:rsidP="00000000" w:rsidRDefault="00000000" w:rsidRPr="00000000" w14:paraId="0000000C">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6">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00D">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0E">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0F">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10">
            <w:pPr>
              <w:keepNext w:val="0"/>
              <w:keepLines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tc>
      </w:tr>
    </w:tbl>
    <w:p w:rsidR="00000000" w:rsidDel="00000000" w:rsidP="00000000" w:rsidRDefault="00000000" w:rsidRPr="00000000" w14:paraId="00000012">
      <w:pPr>
        <w:pStyle w:val="Heading1"/>
        <w:spacing w:after="30" w:before="200" w:lineRule="auto"/>
        <w:rPr/>
      </w:pPr>
      <w:bookmarkStart w:colFirst="0" w:colLast="0" w:name="_xrxxcyn0xzgc" w:id="1"/>
      <w:bookmarkEnd w:id="1"/>
      <w:r w:rsidDel="00000000" w:rsidR="00000000" w:rsidRPr="00000000">
        <w:rPr>
          <w:rtl w:val="0"/>
        </w:rPr>
        <w:t xml:space="preserve">Introduction</w:t>
      </w:r>
    </w:p>
    <w:p w:rsidR="00000000" w:rsidDel="00000000" w:rsidP="00000000" w:rsidRDefault="00000000" w:rsidRPr="00000000" w14:paraId="00000013">
      <w:pPr>
        <w:spacing w:after="30" w:lineRule="auto"/>
        <w:jc w:val="both"/>
        <w:rPr/>
      </w:pPr>
      <w:r w:rsidDel="00000000" w:rsidR="00000000" w:rsidRPr="00000000">
        <w:rPr>
          <w:rtl w:val="0"/>
        </w:rPr>
        <w:t xml:space="preserve">One of the community organizers we invited to try Kolavo ended up leaving after registration and saying that he wanted to see communities in it before creating his own. This seems he did not have the motivation of creating his community profile because he did not know what it would look like. Therefore, we want to motivate community organizers to create their community profiles by making community lists visible to the public.</w:t>
      </w:r>
    </w:p>
    <w:p w:rsidR="00000000" w:rsidDel="00000000" w:rsidP="00000000" w:rsidRDefault="00000000" w:rsidRPr="00000000" w14:paraId="00000014">
      <w:pPr>
        <w:pStyle w:val="Heading1"/>
        <w:rPr/>
      </w:pPr>
      <w:bookmarkStart w:colFirst="0" w:colLast="0" w:name="_mtjvvdrowdpn" w:id="2"/>
      <w:bookmarkEnd w:id="2"/>
      <w:r w:rsidDel="00000000" w:rsidR="00000000" w:rsidRPr="00000000">
        <w:rPr>
          <w:rtl w:val="0"/>
        </w:rPr>
        <w:t xml:space="preserve">Product Requirement</w:t>
      </w:r>
    </w:p>
    <w:p w:rsidR="00000000" w:rsidDel="00000000" w:rsidP="00000000" w:rsidRDefault="00000000" w:rsidRPr="00000000" w14:paraId="00000015">
      <w:pPr>
        <w:jc w:val="center"/>
        <w:rPr/>
      </w:pPr>
      <w:r w:rsidDel="00000000" w:rsidR="00000000" w:rsidRPr="00000000">
        <w:rPr/>
        <w:drawing>
          <wp:inline distB="114300" distT="114300" distL="114300" distR="114300">
            <wp:extent cx="5143500" cy="3371850"/>
            <wp:effectExtent b="0" l="0" r="0" t="0"/>
            <wp:docPr id="1" name="image1.jpg"/>
            <a:graphic>
              <a:graphicData uri="http://schemas.openxmlformats.org/drawingml/2006/picture">
                <pic:pic>
                  <pic:nvPicPr>
                    <pic:cNvPr id="0" name="image1.jpg"/>
                    <pic:cNvPicPr preferRelativeResize="0"/>
                  </pic:nvPicPr>
                  <pic:blipFill>
                    <a:blip r:embed="rId7"/>
                    <a:srcRect b="24667" l="5128" r="8333" t="18605"/>
                    <a:stretch>
                      <a:fillRect/>
                    </a:stretch>
                  </pic:blipFill>
                  <pic:spPr>
                    <a:xfrm>
                      <a:off x="0" y="0"/>
                      <a:ext cx="5143500" cy="3371850"/>
                    </a:xfrm>
                    <a:prstGeom prst="rect"/>
                    <a:ln/>
                  </pic:spPr>
                </pic:pic>
              </a:graphicData>
            </a:graphic>
          </wp:inline>
        </w:drawing>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550"/>
        <w:gridCol w:w="2700"/>
        <w:gridCol w:w="3570"/>
        <w:tblGridChange w:id="0">
          <w:tblGrid>
            <w:gridCol w:w="540"/>
            <w:gridCol w:w="2550"/>
            <w:gridCol w:w="2700"/>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40" w:lineRule="auto"/>
              <w:jc w:val="left"/>
              <w:rPr/>
            </w:pPr>
            <w:r w:rsidDel="00000000" w:rsidR="00000000" w:rsidRPr="00000000">
              <w:rPr>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jc w:val="left"/>
              <w:rPr/>
            </w:pPr>
            <w:r w:rsidDel="00000000" w:rsidR="00000000" w:rsidRPr="00000000">
              <w:rPr>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line="240" w:lineRule="auto"/>
              <w:jc w:val="left"/>
              <w:rPr/>
            </w:pPr>
            <w:r w:rsidDel="00000000" w:rsidR="00000000" w:rsidRPr="00000000">
              <w:rPr>
                <w:rtl w:val="0"/>
              </w:rPr>
              <w:t xml:space="preserve">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jc w:val="left"/>
              <w:rPr/>
            </w:pPr>
            <w:r w:rsidDel="00000000" w:rsidR="00000000" w:rsidRPr="00000000">
              <w:rPr>
                <w:rtl w:val="0"/>
              </w:rPr>
              <w:t xml:space="preserve">Acceptance Criteria</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40" w:lineRule="auto"/>
              <w:jc w:val="left"/>
              <w:rPr/>
            </w:pPr>
            <w:r w:rsidDel="00000000" w:rsidR="00000000" w:rsidRPr="00000000">
              <w:rPr>
                <w:rtl w:val="0"/>
              </w:rPr>
              <w:t xml:space="preserve">1</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40" w:lineRule="auto"/>
              <w:jc w:val="left"/>
              <w:rPr/>
            </w:pPr>
            <w:r w:rsidDel="00000000" w:rsidR="00000000" w:rsidRPr="00000000">
              <w:rPr>
                <w:rtl w:val="0"/>
              </w:rPr>
              <w:t xml:space="preserve">As community organizers, I want to see what listed communities look like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jc w:val="left"/>
              <w:rPr/>
            </w:pPr>
            <w:r w:rsidDel="00000000" w:rsidR="00000000" w:rsidRPr="00000000">
              <w:rPr>
                <w:rtl w:val="0"/>
              </w:rPr>
              <w:t xml:space="preserve">Community directory visible to non registered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13"/>
              </w:numPr>
              <w:spacing w:after="0" w:line="240" w:lineRule="auto"/>
              <w:ind w:left="450" w:hanging="360"/>
              <w:jc w:val="left"/>
              <w:rPr>
                <w:u w:val="none"/>
              </w:rPr>
            </w:pPr>
            <w:r w:rsidDel="00000000" w:rsidR="00000000" w:rsidRPr="00000000">
              <w:rPr>
                <w:rtl w:val="0"/>
              </w:rPr>
              <w:t xml:space="preserve">All visitors who access </w:t>
            </w:r>
            <w:hyperlink r:id="rId8">
              <w:r w:rsidDel="00000000" w:rsidR="00000000" w:rsidRPr="00000000">
                <w:rPr>
                  <w:color w:val="1155cc"/>
                  <w:u w:val="single"/>
                  <w:rtl w:val="0"/>
                </w:rPr>
                <w:t xml:space="preserve">Kolavo.id</w:t>
              </w:r>
            </w:hyperlink>
            <w:r w:rsidDel="00000000" w:rsidR="00000000" w:rsidRPr="00000000">
              <w:rPr>
                <w:rtl w:val="0"/>
              </w:rPr>
              <w:t xml:space="preserve"> directed to homepage contains community directory</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jc w:val="left"/>
              <w:rPr/>
            </w:pPr>
            <w:r w:rsidDel="00000000" w:rsidR="00000000" w:rsidRPr="00000000">
              <w:rPr>
                <w:rtl w:val="0"/>
              </w:rPr>
              <w:t xml:space="preserve">Show fixed first-page display limit in home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numPr>
                <w:ilvl w:val="0"/>
                <w:numId w:val="12"/>
              </w:numPr>
              <w:spacing w:after="0" w:line="240" w:lineRule="auto"/>
              <w:ind w:left="450" w:hanging="360"/>
              <w:jc w:val="left"/>
              <w:rPr/>
            </w:pPr>
            <w:r w:rsidDel="00000000" w:rsidR="00000000" w:rsidRPr="00000000">
              <w:rPr>
                <w:rtl w:val="0"/>
              </w:rPr>
              <w:t xml:space="preserve">Each community position should not be fixed. It should be dependent on how much info within each community.</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before="0" w:line="240" w:lineRule="auto"/>
              <w:ind w:lef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jc w:val="left"/>
              <w:rPr/>
            </w:pPr>
            <w:r w:rsidDel="00000000" w:rsidR="00000000" w:rsidRPr="00000000">
              <w:rPr>
                <w:rtl w:val="0"/>
              </w:rPr>
              <w:t xml:space="preserve">Differentiables community identities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ind w:left="0" w:firstLine="0"/>
              <w:jc w:val="left"/>
              <w:rPr/>
            </w:pPr>
            <w:r w:rsidDel="00000000" w:rsidR="00000000" w:rsidRPr="00000000">
              <w:rPr>
                <w:rtl w:val="0"/>
              </w:rPr>
              <w:t xml:space="preserve">Showing: </w:t>
            </w:r>
          </w:p>
          <w:p w:rsidR="00000000" w:rsidDel="00000000" w:rsidP="00000000" w:rsidRDefault="00000000" w:rsidRPr="00000000" w14:paraId="00000026">
            <w:pPr>
              <w:widowControl w:val="0"/>
              <w:numPr>
                <w:ilvl w:val="0"/>
                <w:numId w:val="6"/>
              </w:numPr>
              <w:spacing w:after="0" w:line="240" w:lineRule="auto"/>
              <w:ind w:left="450" w:hanging="360"/>
              <w:jc w:val="left"/>
              <w:rPr/>
            </w:pPr>
            <w:r w:rsidDel="00000000" w:rsidR="00000000" w:rsidRPr="00000000">
              <w:rPr>
                <w:rtl w:val="0"/>
              </w:rPr>
              <w:t xml:space="preserve">Logo </w:t>
            </w:r>
          </w:p>
          <w:p w:rsidR="00000000" w:rsidDel="00000000" w:rsidP="00000000" w:rsidRDefault="00000000" w:rsidRPr="00000000" w14:paraId="00000027">
            <w:pPr>
              <w:widowControl w:val="0"/>
              <w:numPr>
                <w:ilvl w:val="0"/>
                <w:numId w:val="6"/>
              </w:numPr>
              <w:spacing w:after="0" w:line="240" w:lineRule="auto"/>
              <w:ind w:left="450" w:hanging="360"/>
              <w:jc w:val="left"/>
              <w:rPr/>
            </w:pPr>
            <w:r w:rsidDel="00000000" w:rsidR="00000000" w:rsidRPr="00000000">
              <w:rPr>
                <w:rtl w:val="0"/>
              </w:rPr>
              <w:t xml:space="preserve">Long name (5-10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jc w:val="left"/>
              <w:rPr/>
            </w:pPr>
            <w:r w:rsidDel="00000000" w:rsidR="00000000" w:rsidRPr="00000000">
              <w:rPr>
                <w:rtl w:val="0"/>
              </w:rPr>
              <w:t xml:space="preserve">As community organizers, I want to see further information of listed communities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jc w:val="left"/>
              <w:rPr/>
            </w:pPr>
            <w:r w:rsidDel="00000000" w:rsidR="00000000" w:rsidRPr="00000000">
              <w:rPr>
                <w:rtl w:val="0"/>
              </w:rPr>
              <w:t xml:space="preserve">When a community clicked, opens community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1"/>
              </w:numPr>
              <w:spacing w:after="0" w:line="240" w:lineRule="auto"/>
              <w:ind w:left="450" w:hanging="360"/>
              <w:jc w:val="left"/>
              <w:rPr/>
            </w:pPr>
            <w:r w:rsidDel="00000000" w:rsidR="00000000" w:rsidRPr="00000000">
              <w:rPr>
                <w:rtl w:val="0"/>
              </w:rPr>
              <w:t xml:space="preserve">Community page opened has to be the same with community linked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jc w:val="left"/>
              <w:rPr/>
            </w:pPr>
            <w:r w:rsidDel="00000000" w:rsidR="00000000" w:rsidRPr="00000000">
              <w:rPr>
                <w:rtl w:val="0"/>
              </w:rPr>
              <w:t xml:space="preserve">As community organizers, I want to create my own community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jc w:val="left"/>
              <w:rPr/>
            </w:pPr>
            <w:r w:rsidDel="00000000" w:rsidR="00000000" w:rsidRPr="00000000">
              <w:rPr>
                <w:rtl w:val="0"/>
              </w:rPr>
              <w:t xml:space="preserve">Create community button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26"/>
              </w:numPr>
              <w:spacing w:after="0" w:line="240" w:lineRule="auto"/>
              <w:ind w:left="720" w:hanging="360"/>
              <w:jc w:val="left"/>
            </w:pPr>
            <w:r w:rsidDel="00000000" w:rsidR="00000000" w:rsidRPr="00000000">
              <w:rPr>
                <w:rtl w:val="0"/>
              </w:rPr>
              <w:t xml:space="preserve">Easy to find</w:t>
            </w:r>
          </w:p>
          <w:p w:rsidR="00000000" w:rsidDel="00000000" w:rsidP="00000000" w:rsidRDefault="00000000" w:rsidRPr="00000000" w14:paraId="00000030">
            <w:pPr>
              <w:widowControl w:val="0"/>
              <w:numPr>
                <w:ilvl w:val="0"/>
                <w:numId w:val="26"/>
              </w:numPr>
              <w:spacing w:after="0" w:line="240" w:lineRule="auto"/>
              <w:ind w:left="720" w:hanging="360"/>
              <w:jc w:val="left"/>
            </w:pPr>
            <w:r w:rsidDel="00000000" w:rsidR="00000000" w:rsidRPr="00000000">
              <w:rPr>
                <w:rtl w:val="0"/>
              </w:rPr>
              <w:t xml:space="preserve">If not logged in, redirect to login process, then to create community form page</w:t>
            </w:r>
          </w:p>
          <w:p w:rsidR="00000000" w:rsidDel="00000000" w:rsidP="00000000" w:rsidRDefault="00000000" w:rsidRPr="00000000" w14:paraId="00000031">
            <w:pPr>
              <w:widowControl w:val="0"/>
              <w:numPr>
                <w:ilvl w:val="0"/>
                <w:numId w:val="26"/>
              </w:numPr>
              <w:spacing w:after="0" w:line="240" w:lineRule="auto"/>
              <w:ind w:left="720" w:hanging="360"/>
              <w:jc w:val="left"/>
            </w:pPr>
            <w:r w:rsidDel="00000000" w:rsidR="00000000" w:rsidRPr="00000000">
              <w:rPr>
                <w:rtl w:val="0"/>
              </w:rPr>
              <w:t xml:space="preserve">If logged in, direct to create community form page</w:t>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jc w:val="left"/>
              <w:rPr/>
            </w:pPr>
            <w:r w:rsidDel="00000000" w:rsidR="00000000" w:rsidRPr="00000000">
              <w:rPr>
                <w:rtl w:val="0"/>
              </w:rPr>
              <w:t xml:space="preserve">As community organizers, I want to access it on mobile phone when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jc w:val="left"/>
              <w:rPr/>
            </w:pPr>
            <w:r w:rsidDel="00000000" w:rsidR="00000000" w:rsidRPr="00000000">
              <w:rPr>
                <w:rtl w:val="0"/>
              </w:rPr>
              <w:t xml:space="preserve">Mobile responsive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2"/>
              </w:numPr>
              <w:spacing w:after="0" w:line="240" w:lineRule="auto"/>
              <w:ind w:left="720" w:hanging="360"/>
              <w:jc w:val="left"/>
            </w:pPr>
            <w:r w:rsidDel="00000000" w:rsidR="00000000" w:rsidRPr="00000000">
              <w:rPr>
                <w:rtl w:val="0"/>
              </w:rPr>
              <w:t xml:space="preserve">Looking tidy when accessing using mobile phone</w:t>
            </w:r>
          </w:p>
          <w:p w:rsidR="00000000" w:rsidDel="00000000" w:rsidP="00000000" w:rsidRDefault="00000000" w:rsidRPr="00000000" w14:paraId="00000036">
            <w:pPr>
              <w:widowControl w:val="0"/>
              <w:numPr>
                <w:ilvl w:val="0"/>
                <w:numId w:val="2"/>
              </w:numPr>
              <w:spacing w:after="0" w:line="240" w:lineRule="auto"/>
              <w:ind w:left="720" w:hanging="360"/>
              <w:jc w:val="left"/>
              <w:rPr>
                <w:u w:val="none"/>
              </w:rPr>
            </w:pPr>
            <w:r w:rsidDel="00000000" w:rsidR="00000000" w:rsidRPr="00000000">
              <w:rPr>
                <w:rtl w:val="0"/>
              </w:rPr>
              <w:t xml:space="preserve">Have accessible menu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jc w:val="left"/>
              <w:rPr/>
            </w:pPr>
            <w:r w:rsidDel="00000000" w:rsidR="00000000" w:rsidRPr="00000000">
              <w:rPr>
                <w:rtl w:val="0"/>
              </w:rPr>
              <w:t xml:space="preserve">As community organizers, I want to easily know where to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jc w:val="left"/>
              <w:rPr/>
            </w:pPr>
            <w:r w:rsidDel="00000000" w:rsidR="00000000" w:rsidRPr="00000000">
              <w:rPr>
                <w:rtl w:val="0"/>
              </w:rPr>
              <w:t xml:space="preserve">Login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numPr>
                <w:ilvl w:val="0"/>
                <w:numId w:val="10"/>
              </w:numPr>
              <w:spacing w:after="0" w:line="240" w:lineRule="auto"/>
              <w:ind w:left="720" w:hanging="360"/>
              <w:jc w:val="left"/>
            </w:pPr>
            <w:r w:rsidDel="00000000" w:rsidR="00000000" w:rsidRPr="00000000">
              <w:rPr>
                <w:rtl w:val="0"/>
              </w:rPr>
              <w:t xml:space="preserve">Easy to find</w:t>
            </w:r>
          </w:p>
          <w:p w:rsidR="00000000" w:rsidDel="00000000" w:rsidP="00000000" w:rsidRDefault="00000000" w:rsidRPr="00000000" w14:paraId="0000003B">
            <w:pPr>
              <w:widowControl w:val="0"/>
              <w:numPr>
                <w:ilvl w:val="0"/>
                <w:numId w:val="10"/>
              </w:numPr>
              <w:spacing w:after="0" w:line="240" w:lineRule="auto"/>
              <w:ind w:left="720" w:hanging="360"/>
              <w:jc w:val="left"/>
            </w:pPr>
            <w:r w:rsidDel="00000000" w:rsidR="00000000" w:rsidRPr="00000000">
              <w:rPr>
                <w:rtl w:val="0"/>
              </w:rPr>
              <w:t xml:space="preserve">When clicked, direct to login page/modal</w:t>
              <w:tab/>
            </w:r>
          </w:p>
        </w:tc>
      </w:tr>
    </w:tbl>
    <w:p w:rsidR="00000000" w:rsidDel="00000000" w:rsidP="00000000" w:rsidRDefault="00000000" w:rsidRPr="00000000" w14:paraId="0000003C">
      <w:pPr>
        <w:pStyle w:val="Heading1"/>
        <w:rPr/>
      </w:pPr>
      <w:bookmarkStart w:colFirst="0" w:colLast="0" w:name="_62rnkli0k3at" w:id="3"/>
      <w:bookmarkEnd w:id="3"/>
      <w:r w:rsidDel="00000000" w:rsidR="00000000" w:rsidRPr="00000000">
        <w:rPr>
          <w:rtl w:val="0"/>
        </w:rPr>
        <w:t xml:space="preserve">Design Requirement</w:t>
      </w:r>
    </w:p>
    <w:p w:rsidR="00000000" w:rsidDel="00000000" w:rsidP="00000000" w:rsidRDefault="00000000" w:rsidRPr="00000000" w14:paraId="0000003D">
      <w:pPr>
        <w:pStyle w:val="Heading2"/>
        <w:rPr/>
      </w:pPr>
      <w:bookmarkStart w:colFirst="0" w:colLast="0" w:name="_mysn0bj6rz1m" w:id="4"/>
      <w:bookmarkEnd w:id="4"/>
      <w:r w:rsidDel="00000000" w:rsidR="00000000" w:rsidRPr="00000000">
        <w:rPr>
          <w:rtl w:val="0"/>
        </w:rPr>
        <w:t xml:space="preserve">Kolavo Logo</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3E">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3F">
            <w:pPr>
              <w:spacing w:after="0" w:line="240" w:lineRule="auto"/>
              <w:rPr/>
            </w:pPr>
            <w:r w:rsidDel="00000000" w:rsidR="00000000" w:rsidRPr="00000000">
              <w:rPr>
                <w:rtl w:val="0"/>
              </w:rPr>
              <w:t xml:space="preserve">Show Kolavo brand clearly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0">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1">
            <w:pPr>
              <w:spacing w:after="0" w:line="240" w:lineRule="auto"/>
              <w:rPr/>
            </w:pPr>
            <w:r w:rsidDel="00000000" w:rsidR="00000000" w:rsidRPr="00000000">
              <w:rPr>
                <w:rtl w:val="0"/>
              </w:rPr>
              <w:t xml:space="preserve">Use Kolavo logo.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2">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3">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4">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5">
            <w:pPr>
              <w:spacing w:after="0" w:line="240" w:lineRule="auto"/>
              <w:rPr/>
            </w:pPr>
            <w:r w:rsidDel="00000000" w:rsidR="00000000" w:rsidRPr="00000000">
              <w:rPr>
                <w:rtl w:val="0"/>
              </w:rPr>
              <w:t xml:space="preserve">Static element. No hover or interaction required.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6">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47">
            <w:pPr>
              <w:spacing w:after="0" w:line="240" w:lineRule="auto"/>
              <w:rPr/>
            </w:pPr>
            <w:r w:rsidDel="00000000" w:rsidR="00000000" w:rsidRPr="00000000">
              <w:rPr>
                <w:rtl w:val="0"/>
              </w:rPr>
              <w:t xml:space="preserve">Kolavo logo is displayed clearly in the header and remains readable on desktop and mobile.</w:t>
            </w:r>
          </w:p>
        </w:tc>
      </w:tr>
    </w:tbl>
    <w:p w:rsidR="00000000" w:rsidDel="00000000" w:rsidP="00000000" w:rsidRDefault="00000000" w:rsidRPr="00000000" w14:paraId="00000048">
      <w:pPr>
        <w:pStyle w:val="Heading2"/>
        <w:spacing w:after="40" w:before="100" w:lineRule="auto"/>
        <w:rPr/>
      </w:pPr>
      <w:bookmarkStart w:colFirst="0" w:colLast="0" w:name="_el2zzc68xsef" w:id="5"/>
      <w:bookmarkEnd w:id="5"/>
      <w:r w:rsidDel="00000000" w:rsidR="00000000" w:rsidRPr="00000000">
        <w:rPr>
          <w:rtl w:val="0"/>
        </w:rPr>
        <w:t xml:space="preserve">Tambah Halaman Komunitas Button</w:t>
      </w:r>
    </w:p>
    <w:tbl>
      <w:tblPr>
        <w:tblStyle w:val="Table4"/>
        <w:tblW w:w="9360.0" w:type="dxa"/>
        <w:jc w:val="left"/>
        <w:tblBorders>
          <w:top w:color="e4e4e7" w:space="0" w:sz="5" w:val="single"/>
          <w:left w:color="e4e4e7" w:space="0" w:sz="5" w:val="single"/>
          <w:bottom w:color="e4e4e7" w:space="0" w:sz="5" w:val="single"/>
          <w:right w:color="e4e4e7" w:space="0" w:sz="5" w:val="single"/>
          <w:insideH w:color="e4e4e7" w:space="0" w:sz="5" w:val="single"/>
          <w:insideV w:color="e4e4e7" w:space="0" w:sz="5" w:val="single"/>
        </w:tblBorders>
        <w:tblLayout w:type="fixed"/>
        <w:tblLook w:val="0600"/>
      </w:tblPr>
      <w:tblGrid>
        <w:gridCol w:w="2190"/>
        <w:gridCol w:w="7170"/>
        <w:tblGridChange w:id="0">
          <w:tblGrid>
            <w:gridCol w:w="2190"/>
            <w:gridCol w:w="7170"/>
          </w:tblGrid>
        </w:tblGridChange>
      </w:tblGrid>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0.0" w:type="dxa"/>
              <w:bottom w:w="120.0" w:type="dxa"/>
              <w:right w:w="0.0" w:type="dxa"/>
            </w:tcMa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0.0" w:type="dxa"/>
              <w:bottom w:w="120.0" w:type="dxa"/>
              <w:right w:w="0.0" w:type="dxa"/>
            </w:tcMar>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primary CTA should be eye-catching, represent Kolavo, and encourage community organizers to create their page.</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0.0" w:type="dxa"/>
              <w:bottom w:w="120.0" w:type="dxa"/>
              <w:right w:w="0.0" w:type="dxa"/>
            </w:tcMa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0.0" w:type="dxa"/>
              <w:bottom w:w="120.0" w:type="dxa"/>
              <w:right w:w="0.0" w:type="dxa"/>
            </w:tcMar>
            <w:vAlign w:val="center"/>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Halaman Komunitas</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0.0" w:type="dxa"/>
              <w:bottom w:w="120.0" w:type="dxa"/>
              <w:right w:w="0.0" w:type="dxa"/>
            </w:tcMar>
            <w:vAlign w:val="center"/>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0.0" w:type="dxa"/>
              <w:bottom w:w="120.0" w:type="dxa"/>
              <w:right w:w="0.0" w:type="dxa"/>
            </w:tcMar>
            <w:vAlign w:val="center"/>
          </w:tcPr>
          <w:p w:rsidR="00000000" w:rsidDel="00000000" w:rsidP="00000000" w:rsidRDefault="00000000" w:rsidRPr="00000000" w14:paraId="0000004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0.0" w:type="dxa"/>
              <w:bottom w:w="120.0" w:type="dxa"/>
              <w:right w:w="0.0" w:type="dxa"/>
            </w:tcMar>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0.0" w:type="dxa"/>
              <w:bottom w:w="120.0" w:type="dxa"/>
              <w:right w:w="0.0" w:type="dxa"/>
            </w:tcMar>
            <w:vAlign w:val="center"/>
          </w:tcPr>
          <w:p w:rsidR="00000000" w:rsidDel="00000000" w:rsidP="00000000" w:rsidRDefault="00000000" w:rsidRPr="00000000" w14:paraId="0000005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r>
          </w:p>
        </w:tc>
      </w:tr>
      <w:tr>
        <w:trPr>
          <w:cantSplit w:val="0"/>
          <w:trHeight w:val="11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20.0" w:type="dxa"/>
              <w:left w:w="0.0" w:type="dxa"/>
              <w:bottom w:w="120.0" w:type="dxa"/>
              <w:right w:w="0.0" w:type="dxa"/>
            </w:tcMar>
            <w:vAlign w:val="cente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shd w:fill="auto" w:val="clear"/>
            <w:tcMar>
              <w:top w:w="120.0" w:type="dxa"/>
              <w:left w:w="0.0" w:type="dxa"/>
              <w:bottom w:w="120.0" w:type="dxa"/>
              <w:right w:w="0.0" w:type="dxa"/>
            </w:tcMar>
            <w:vAlign w:val="cente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bl>
    <w:p w:rsidR="00000000" w:rsidDel="00000000" w:rsidP="00000000" w:rsidRDefault="00000000" w:rsidRPr="00000000" w14:paraId="00000053">
      <w:pPr>
        <w:pStyle w:val="Heading2"/>
        <w:rPr/>
      </w:pPr>
      <w:bookmarkStart w:colFirst="0" w:colLast="0" w:name="_21ilng8lmg4y" w:id="6"/>
      <w:bookmarkEnd w:id="6"/>
      <w:r w:rsidDel="00000000" w:rsidR="00000000" w:rsidRPr="00000000">
        <w:rPr>
          <w:rtl w:val="0"/>
        </w:rPr>
        <w:t xml:space="preserve">Homepage Header</w:t>
      </w:r>
    </w:p>
    <w:tbl>
      <w:tblPr>
        <w:tblStyle w:val="Table5"/>
        <w:tblW w:w="9360.0" w:type="dxa"/>
        <w:jc w:val="left"/>
        <w:tblBorders>
          <w:top w:color="e4e4e7" w:space="0" w:sz="5" w:val="single"/>
          <w:left w:color="e4e4e7" w:space="0" w:sz="5" w:val="single"/>
          <w:bottom w:color="e4e4e7" w:space="0" w:sz="5" w:val="single"/>
          <w:right w:color="e4e4e7" w:space="0" w:sz="5" w:val="single"/>
          <w:insideH w:color="e4e4e7" w:space="0" w:sz="5" w:val="single"/>
          <w:insideV w:color="e4e4e7" w:space="0" w:sz="5" w:val="single"/>
        </w:tblBorders>
        <w:tblLayout w:type="fixed"/>
        <w:tblLook w:val="0600"/>
      </w:tblPr>
      <w:tblGrid>
        <w:gridCol w:w="2160"/>
        <w:gridCol w:w="7200"/>
        <w:tblGridChange w:id="0">
          <w:tblGrid>
            <w:gridCol w:w="2160"/>
            <w:gridCol w:w="7200"/>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4">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5">
            <w:pPr>
              <w:spacing w:after="0" w:line="240" w:lineRule="auto"/>
              <w:rPr/>
            </w:pPr>
            <w:r w:rsidDel="00000000" w:rsidR="00000000" w:rsidRPr="00000000">
              <w:rPr>
                <w:rtl w:val="0"/>
              </w:rPr>
              <w:t xml:space="preserve">The homepage header should feel conversational, inviting, and not too formal.</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6">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7">
            <w:pPr>
              <w:spacing w:after="0" w:line="240" w:lineRule="auto"/>
              <w:rPr/>
            </w:pPr>
            <w:r w:rsidDel="00000000" w:rsidR="00000000" w:rsidRPr="00000000">
              <w:rPr>
                <w:rtl w:val="0"/>
              </w:rPr>
              <w:t xml:space="preserve">Mana Database Anggota Komunitasmu?</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8">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9">
            <w:pPr>
              <w:numPr>
                <w:ilvl w:val="0"/>
                <w:numId w:val="7"/>
              </w:numPr>
              <w:spacing w:after="0" w:line="240" w:lineRule="auto"/>
              <w:ind w:left="720" w:hanging="360"/>
              <w:rPr>
                <w:u w:val="none"/>
              </w:rPr>
            </w:pPr>
            <w:r w:rsidDel="00000000" w:rsidR="00000000" w:rsidRPr="00000000">
              <w:rPr>
                <w:rtl w:val="0"/>
              </w:rPr>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A">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B">
            <w:pPr>
              <w:spacing w:after="0" w:line="240" w:lineRule="auto"/>
              <w:rPr/>
            </w:pPr>
            <w:r w:rsidDel="00000000" w:rsidR="00000000" w:rsidRPr="00000000">
              <w:rPr>
                <w:rtl w:val="0"/>
              </w:rPr>
            </w:r>
          </w:p>
        </w:tc>
      </w:tr>
      <w:tr>
        <w:trPr>
          <w:cantSplit w:val="0"/>
          <w:trHeight w:val="118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C">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D">
            <w:pPr>
              <w:spacing w:after="0" w:line="240" w:lineRule="auto"/>
              <w:rPr/>
            </w:pPr>
            <w:r w:rsidDel="00000000" w:rsidR="00000000" w:rsidRPr="00000000">
              <w:rPr>
                <w:rtl w:val="0"/>
              </w:rPr>
            </w:r>
          </w:p>
        </w:tc>
      </w:tr>
    </w:tbl>
    <w:p w:rsidR="00000000" w:rsidDel="00000000" w:rsidP="00000000" w:rsidRDefault="00000000" w:rsidRPr="00000000" w14:paraId="0000005E">
      <w:pPr>
        <w:pStyle w:val="Heading2"/>
        <w:rPr/>
      </w:pPr>
      <w:bookmarkStart w:colFirst="0" w:colLast="0" w:name="_p8yxpisr5hv0" w:id="7"/>
      <w:bookmarkEnd w:id="7"/>
      <w:r w:rsidDel="00000000" w:rsidR="00000000" w:rsidRPr="00000000">
        <w:rPr>
          <w:rtl w:val="0"/>
        </w:rPr>
        <w:t xml:space="preserve">Homepage Sub Header</w:t>
      </w:r>
    </w:p>
    <w:tbl>
      <w:tblPr>
        <w:tblStyle w:val="Table6"/>
        <w:tblW w:w="9360.0" w:type="dxa"/>
        <w:jc w:val="left"/>
        <w:tblBorders>
          <w:top w:color="e4e4e7" w:space="0" w:sz="5" w:val="single"/>
          <w:left w:color="e4e4e7" w:space="0" w:sz="5" w:val="single"/>
          <w:bottom w:color="e4e4e7" w:space="0" w:sz="5" w:val="single"/>
          <w:right w:color="e4e4e7" w:space="0" w:sz="5" w:val="single"/>
          <w:insideH w:color="e4e4e7" w:space="0" w:sz="5" w:val="single"/>
          <w:insideV w:color="e4e4e7" w:space="0" w:sz="5" w:val="single"/>
        </w:tblBorders>
        <w:tblLayout w:type="fixed"/>
        <w:tblLook w:val="0600"/>
      </w:tblPr>
      <w:tblGrid>
        <w:gridCol w:w="2160"/>
        <w:gridCol w:w="7200"/>
        <w:tblGridChange w:id="0">
          <w:tblGrid>
            <w:gridCol w:w="2160"/>
            <w:gridCol w:w="7200"/>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5F">
            <w:pPr>
              <w:spacing w:after="0" w:line="240" w:lineRule="auto"/>
              <w:rPr/>
            </w:pPr>
            <w:r w:rsidDel="00000000" w:rsidR="00000000" w:rsidRPr="00000000">
              <w:rPr>
                <w:rtl w:val="0"/>
              </w:rPr>
              <w:t xml:space="preserve">Design Intent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0">
            <w:pPr>
              <w:spacing w:after="0" w:line="240" w:lineRule="auto"/>
              <w:rPr/>
            </w:pPr>
            <w:r w:rsidDel="00000000" w:rsidR="00000000" w:rsidRPr="00000000">
              <w:rPr>
                <w:rtl w:val="0"/>
              </w:rPr>
              <w:t xml:space="preserve">The homepage sub header should encourage visitors to discover communities or create a new one.</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1">
            <w:pPr>
              <w:spacing w:after="0" w:line="240" w:lineRule="auto"/>
              <w:rPr/>
            </w:pPr>
            <w:r w:rsidDel="00000000" w:rsidR="00000000" w:rsidRPr="00000000">
              <w:rPr>
                <w:rtl w:val="0"/>
              </w:rPr>
              <w:t xml:space="preserve">Content / Copy</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2">
            <w:pPr>
              <w:spacing w:after="0" w:line="240" w:lineRule="auto"/>
              <w:rPr/>
            </w:pPr>
            <w:r w:rsidDel="00000000" w:rsidR="00000000" w:rsidRPr="00000000">
              <w:rPr>
                <w:rtl w:val="0"/>
              </w:rPr>
              <w:t xml:space="preserve">Temukan dan bergabung ke komunitasmu atau buat yang baru. Karena tak kenal, maka tak kolab.</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3">
            <w:pPr>
              <w:spacing w:after="0" w:line="240" w:lineRule="auto"/>
              <w:rPr/>
            </w:pPr>
            <w:r w:rsidDel="00000000" w:rsidR="00000000" w:rsidRPr="00000000">
              <w:rPr>
                <w:rtl w:val="0"/>
              </w:rPr>
              <w:t xml:space="preserve">Visual Requirement</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4">
            <w:pPr>
              <w:numPr>
                <w:ilvl w:val="0"/>
                <w:numId w:val="7"/>
              </w:numPr>
              <w:spacing w:after="0" w:line="240" w:lineRule="auto"/>
              <w:ind w:left="720" w:hanging="360"/>
            </w:pPr>
            <w:r w:rsidDel="00000000" w:rsidR="00000000" w:rsidRPr="00000000">
              <w:rPr>
                <w:rtl w:val="0"/>
              </w:rPr>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5">
            <w:pPr>
              <w:spacing w:after="0" w:line="240" w:lineRule="auto"/>
              <w:rPr/>
            </w:pPr>
            <w:r w:rsidDel="00000000" w:rsidR="00000000" w:rsidRPr="00000000">
              <w:rPr>
                <w:rtl w:val="0"/>
              </w:rPr>
              <w:t xml:space="preserve">Interaction Behavior</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6">
            <w:pPr>
              <w:spacing w:after="0" w:line="240" w:lineRule="auto"/>
              <w:rPr/>
            </w:pPr>
            <w:r w:rsidDel="00000000" w:rsidR="00000000" w:rsidRPr="00000000">
              <w:rPr>
                <w:rtl w:val="0"/>
              </w:rPr>
            </w:r>
          </w:p>
        </w:tc>
      </w:tr>
      <w:tr>
        <w:trPr>
          <w:cantSplit w:val="0"/>
          <w:trHeight w:val="118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7">
            <w:pPr>
              <w:spacing w:after="0" w:line="24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8">
            <w:pPr>
              <w:spacing w:after="0" w:line="240" w:lineRule="auto"/>
              <w:rPr/>
            </w:pPr>
            <w:r w:rsidDel="00000000" w:rsidR="00000000" w:rsidRPr="00000000">
              <w:rPr>
                <w:rtl w:val="0"/>
              </w:rPr>
            </w:r>
          </w:p>
        </w:tc>
      </w:tr>
    </w:tbl>
    <w:p w:rsidR="00000000" w:rsidDel="00000000" w:rsidP="00000000" w:rsidRDefault="00000000" w:rsidRPr="00000000" w14:paraId="00000069">
      <w:pPr>
        <w:pStyle w:val="Heading2"/>
        <w:rPr/>
      </w:pPr>
      <w:bookmarkStart w:colFirst="0" w:colLast="0" w:name="_e809k9ab6a6t" w:id="8"/>
      <w:bookmarkEnd w:id="8"/>
      <w:r w:rsidDel="00000000" w:rsidR="00000000" w:rsidRPr="00000000">
        <w:rPr>
          <w:rtl w:val="0"/>
        </w:rPr>
        <w:t xml:space="preserve">Community Logo</w:t>
      </w:r>
    </w:p>
    <w:tbl>
      <w:tblPr>
        <w:tblStyle w:val="Table7"/>
        <w:tblW w:w="9360.0" w:type="dxa"/>
        <w:jc w:val="left"/>
        <w:tblBorders>
          <w:top w:color="e4e4e7" w:space="0" w:sz="5" w:val="single"/>
          <w:left w:color="e4e4e7" w:space="0" w:sz="5" w:val="single"/>
          <w:bottom w:color="e4e4e7" w:space="0" w:sz="5" w:val="single"/>
          <w:right w:color="e4e4e7" w:space="0" w:sz="5" w:val="single"/>
          <w:insideH w:color="e4e4e7" w:space="0" w:sz="5" w:val="single"/>
          <w:insideV w:color="e4e4e7" w:space="0" w:sz="5" w:val="single"/>
        </w:tblBorders>
        <w:tblLayout w:type="fixed"/>
        <w:tblLook w:val="0600"/>
      </w:tblPr>
      <w:tblGrid>
        <w:gridCol w:w="2160"/>
        <w:gridCol w:w="7200"/>
        <w:tblGridChange w:id="0">
          <w:tblGrid>
            <w:gridCol w:w="2160"/>
            <w:gridCol w:w="7200"/>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Design Intent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Each community should feel visually distinct through its own logo identity.</w:t>
            </w:r>
            <w:r w:rsidDel="00000000" w:rsidR="00000000" w:rsidRPr="00000000">
              <w:rPr>
                <w:rtl w:val="0"/>
              </w:rPr>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Content / Copy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No copy.</w:t>
            </w:r>
            <w:r w:rsidDel="00000000" w:rsidR="00000000" w:rsidRPr="00000000">
              <w:rPr>
                <w:rtl w:val="0"/>
              </w:rPr>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Visual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6F">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No background color and following to unique community logo shape</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Interaction Behavior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1">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Acceptance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r>
          </w:p>
        </w:tc>
      </w:tr>
    </w:tbl>
    <w:p w:rsidR="00000000" w:rsidDel="00000000" w:rsidP="00000000" w:rsidRDefault="00000000" w:rsidRPr="00000000" w14:paraId="00000074">
      <w:pPr>
        <w:pStyle w:val="Heading2"/>
        <w:rPr/>
      </w:pPr>
      <w:bookmarkStart w:colFirst="0" w:colLast="0" w:name="_gbc1r4csty1y" w:id="9"/>
      <w:bookmarkEnd w:id="9"/>
      <w:r w:rsidDel="00000000" w:rsidR="00000000" w:rsidRPr="00000000">
        <w:rPr>
          <w:rtl w:val="0"/>
        </w:rPr>
        <w:t xml:space="preserve">Community Long Name</w:t>
      </w:r>
    </w:p>
    <w:tbl>
      <w:tblPr>
        <w:tblStyle w:val="Table8"/>
        <w:tblW w:w="9360.0" w:type="dxa"/>
        <w:jc w:val="left"/>
        <w:tblBorders>
          <w:top w:color="e4e4e7" w:space="0" w:sz="5" w:val="single"/>
          <w:left w:color="e4e4e7" w:space="0" w:sz="5" w:val="single"/>
          <w:bottom w:color="e4e4e7" w:space="0" w:sz="5" w:val="single"/>
          <w:right w:color="e4e4e7" w:space="0" w:sz="5" w:val="single"/>
          <w:insideH w:color="e4e4e7" w:space="0" w:sz="5" w:val="single"/>
          <w:insideV w:color="e4e4e7" w:space="0" w:sz="5" w:val="single"/>
        </w:tblBorders>
        <w:tblLayout w:type="fixed"/>
        <w:tblLook w:val="0600"/>
      </w:tblPr>
      <w:tblGrid>
        <w:gridCol w:w="2175"/>
        <w:gridCol w:w="7185"/>
        <w:tblGridChange w:id="0">
          <w:tblGrid>
            <w:gridCol w:w="2175"/>
            <w:gridCol w:w="7185"/>
          </w:tblGrid>
        </w:tblGridChange>
      </w:tblGrid>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Design Intent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Community names should look consistent by default, while still becoming more distinctive during interaction.</w:t>
            </w:r>
            <w:r w:rsidDel="00000000" w:rsidR="00000000" w:rsidRPr="00000000">
              <w:rPr>
                <w:rtl w:val="0"/>
              </w:rPr>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Content / Copy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Use each community’s long name.</w:t>
            </w:r>
            <w:r w:rsidDel="00000000" w:rsidR="00000000" w:rsidRPr="00000000">
              <w:rPr>
                <w:rtl w:val="0"/>
              </w:rPr>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Visual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A">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Interaction Behavior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C">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On mouse hover, the long name changes to the selected community theme color.</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Acceptance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bl>
    <w:p w:rsidR="00000000" w:rsidDel="00000000" w:rsidP="00000000" w:rsidRDefault="00000000" w:rsidRPr="00000000" w14:paraId="0000007F">
      <w:pPr>
        <w:pStyle w:val="Heading2"/>
        <w:rPr/>
      </w:pPr>
      <w:bookmarkStart w:colFirst="0" w:colLast="0" w:name="_60zbzktokh3e" w:id="10"/>
      <w:bookmarkEnd w:id="10"/>
      <w:r w:rsidDel="00000000" w:rsidR="00000000" w:rsidRPr="00000000">
        <w:rPr>
          <w:rtl w:val="0"/>
        </w:rPr>
        <w:t xml:space="preserve">Community Card</w:t>
      </w:r>
    </w:p>
    <w:tbl>
      <w:tblPr>
        <w:tblStyle w:val="Table9"/>
        <w:tblW w:w="9360.0" w:type="dxa"/>
        <w:jc w:val="left"/>
        <w:tblBorders>
          <w:top w:color="e4e4e7" w:space="0" w:sz="5" w:val="single"/>
          <w:left w:color="e4e4e7" w:space="0" w:sz="5" w:val="single"/>
          <w:bottom w:color="e4e4e7" w:space="0" w:sz="5" w:val="single"/>
          <w:right w:color="e4e4e7" w:space="0" w:sz="5" w:val="single"/>
          <w:insideH w:color="e4e4e7" w:space="0" w:sz="5" w:val="single"/>
          <w:insideV w:color="e4e4e7" w:space="0" w:sz="5" w:val="single"/>
        </w:tblBorders>
        <w:tblLayout w:type="fixed"/>
        <w:tblLook w:val="0600"/>
      </w:tblPr>
      <w:tblGrid>
        <w:gridCol w:w="2160"/>
        <w:gridCol w:w="7200"/>
        <w:tblGridChange w:id="0">
          <w:tblGrid>
            <w:gridCol w:w="2160"/>
            <w:gridCol w:w="7200"/>
          </w:tblGrid>
        </w:tblGridChange>
      </w:tblGrid>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Design Intent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Community cards should feel light and minimal by default, while still showing interactivity on hover.</w:t>
            </w:r>
            <w:r w:rsidDel="00000000" w:rsidR="00000000" w:rsidRPr="00000000">
              <w:rPr>
                <w:rtl w:val="0"/>
              </w:rPr>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Content / Copy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3">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No fixed copy.</w:t>
            </w:r>
          </w:p>
          <w:p w:rsidR="00000000" w:rsidDel="00000000" w:rsidP="00000000" w:rsidRDefault="00000000" w:rsidRPr="00000000" w14:paraId="00000084">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Each card contains a community-specific logo and long name.</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Visual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6">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Interaction Behavior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8">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On mouse hover, add a very thin transparent Kolavo blue border and a subtle shadow on the right, left, and bottom side of the card.</w:t>
            </w:r>
          </w:p>
          <w:p w:rsidR="00000000" w:rsidDel="00000000" w:rsidP="00000000" w:rsidRDefault="00000000" w:rsidRPr="00000000" w14:paraId="00000089">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Keep layout stable.</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Acceptance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bl>
    <w:p w:rsidR="00000000" w:rsidDel="00000000" w:rsidP="00000000" w:rsidRDefault="00000000" w:rsidRPr="00000000" w14:paraId="0000008C">
      <w:pPr>
        <w:pStyle w:val="Heading2"/>
        <w:rPr/>
      </w:pPr>
      <w:bookmarkStart w:colFirst="0" w:colLast="0" w:name="_uammfi7e6oip" w:id="11"/>
      <w:bookmarkEnd w:id="11"/>
      <w:r w:rsidDel="00000000" w:rsidR="00000000" w:rsidRPr="00000000">
        <w:rPr>
          <w:rtl w:val="0"/>
        </w:rPr>
        <w:t xml:space="preserve">Login Button</w:t>
      </w:r>
    </w:p>
    <w:tbl>
      <w:tblPr>
        <w:tblStyle w:val="Table10"/>
        <w:tblW w:w="9360.0" w:type="dxa"/>
        <w:jc w:val="left"/>
        <w:tblBorders>
          <w:top w:color="e4e4e7" w:space="0" w:sz="5" w:val="single"/>
          <w:left w:color="e4e4e7" w:space="0" w:sz="5" w:val="single"/>
          <w:bottom w:color="e4e4e7" w:space="0" w:sz="5" w:val="single"/>
          <w:right w:color="e4e4e7" w:space="0" w:sz="5" w:val="single"/>
          <w:insideH w:color="e4e4e7" w:space="0" w:sz="5" w:val="single"/>
          <w:insideV w:color="e4e4e7" w:space="0" w:sz="5" w:val="single"/>
        </w:tblBorders>
        <w:tblLayout w:type="fixed"/>
        <w:tblLook w:val="0600"/>
      </w:tblPr>
      <w:tblGrid>
        <w:gridCol w:w="2160"/>
        <w:gridCol w:w="7200"/>
        <w:tblGridChange w:id="0">
          <w:tblGrid>
            <w:gridCol w:w="2160"/>
            <w:gridCol w:w="7200"/>
          </w:tblGrid>
        </w:tblGridChange>
      </w:tblGrid>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Design Intent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Login button should remain visible and accessible, but visually secondary to the </w:t>
            </w:r>
            <w:r w:rsidDel="00000000" w:rsidR="00000000" w:rsidRPr="00000000">
              <w:rPr>
                <w:rtl w:val="0"/>
              </w:rPr>
              <w:t xml:space="preserve">+ Halaman Komunitas</w:t>
            </w:r>
            <w:r w:rsidDel="00000000" w:rsidR="00000000" w:rsidRPr="00000000">
              <w:rPr>
                <w:rtl w:val="0"/>
              </w:rPr>
              <w:t xml:space="preserve"> CTA.</w:t>
            </w: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Content / Copy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Login</w:t>
            </w:r>
            <w:r w:rsidDel="00000000" w:rsidR="00000000" w:rsidRPr="00000000">
              <w:rPr>
                <w:rtl w:val="0"/>
              </w:rPr>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Visual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2">
            <w:pPr>
              <w:numPr>
                <w:ilvl w:val="0"/>
                <w:numId w:val="4"/>
              </w:numPr>
              <w:spacing w:after="0" w:line="240" w:lineRule="auto"/>
              <w:ind w:left="720" w:hanging="360"/>
            </w:pPr>
            <w:r w:rsidDel="00000000" w:rsidR="00000000" w:rsidRPr="00000000">
              <w:rPr>
                <w:rtl w:val="0"/>
              </w:rPr>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Interaction Behavior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4">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r>
          </w:p>
        </w:tc>
      </w:tr>
      <w:tr>
        <w:trPr>
          <w:cantSplit w:val="0"/>
          <w:trHeight w:val="117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Acceptance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bl>
    <w:p w:rsidR="00000000" w:rsidDel="00000000" w:rsidP="00000000" w:rsidRDefault="00000000" w:rsidRPr="00000000" w14:paraId="00000097">
      <w:pPr>
        <w:pStyle w:val="Heading2"/>
        <w:rPr/>
      </w:pPr>
      <w:bookmarkStart w:colFirst="0" w:colLast="0" w:name="_2nss8y15xh0n" w:id="12"/>
      <w:bookmarkEnd w:id="12"/>
      <w:r w:rsidDel="00000000" w:rsidR="00000000" w:rsidRPr="00000000">
        <w:rPr>
          <w:rtl w:val="0"/>
        </w:rPr>
        <w:t xml:space="preserve">Bottom Navigation Bar (Mobile)</w:t>
      </w:r>
      <w:r w:rsidDel="00000000" w:rsidR="00000000" w:rsidRPr="00000000">
        <w:rPr>
          <w:rtl w:val="0"/>
        </w:rPr>
      </w:r>
    </w:p>
    <w:tbl>
      <w:tblPr>
        <w:tblStyle w:val="Table11"/>
        <w:tblW w:w="9360.0" w:type="dxa"/>
        <w:jc w:val="left"/>
        <w:tblBorders>
          <w:top w:color="e4e4e7" w:space="0" w:sz="5" w:val="single"/>
          <w:left w:color="e4e4e7" w:space="0" w:sz="5" w:val="single"/>
          <w:bottom w:color="e4e4e7" w:space="0" w:sz="5" w:val="single"/>
          <w:right w:color="e4e4e7" w:space="0" w:sz="5" w:val="single"/>
          <w:insideH w:color="e4e4e7" w:space="0" w:sz="5" w:val="single"/>
          <w:insideV w:color="e4e4e7" w:space="0" w:sz="5" w:val="single"/>
        </w:tblBorders>
        <w:tblLayout w:type="fixed"/>
        <w:tblLook w:val="0600"/>
      </w:tblPr>
      <w:tblGrid>
        <w:gridCol w:w="2160"/>
        <w:gridCol w:w="7200"/>
        <w:tblGridChange w:id="0">
          <w:tblGrid>
            <w:gridCol w:w="2160"/>
            <w:gridCol w:w="7200"/>
          </w:tblGrid>
        </w:tblGridChange>
      </w:tblGrid>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Design Intent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homepage should remain easy and comfortable to access on mobile without losing the main actions.</w:t>
            </w:r>
            <w:r w:rsidDel="00000000" w:rsidR="00000000" w:rsidRPr="00000000">
              <w:rPr>
                <w:rtl w:val="0"/>
              </w:rPr>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Content / Copy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Showing three menus:</w:t>
            </w:r>
          </w:p>
          <w:p w:rsidR="00000000" w:rsidDel="00000000" w:rsidP="00000000" w:rsidRDefault="00000000" w:rsidRPr="00000000" w14:paraId="0000009C">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Community List: Komunitas</w:t>
            </w:r>
          </w:p>
          <w:p w:rsidR="00000000" w:rsidDel="00000000" w:rsidP="00000000" w:rsidRDefault="00000000" w:rsidRPr="00000000" w14:paraId="0000009D">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Create community page: Buat</w:t>
            </w:r>
          </w:p>
          <w:p w:rsidR="00000000" w:rsidDel="00000000" w:rsidP="00000000" w:rsidRDefault="00000000" w:rsidRPr="00000000" w14:paraId="0000009E">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Account: Akun</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Visual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Interaction Behavior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2">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Directs to homepage when Komunitas button is clicked</w:t>
            </w:r>
          </w:p>
          <w:p w:rsidR="00000000" w:rsidDel="00000000" w:rsidP="00000000" w:rsidRDefault="00000000" w:rsidRPr="00000000" w14:paraId="000000A3">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Directs to Create Community Page Form when Buat button is clicked</w:t>
            </w:r>
          </w:p>
          <w:p w:rsidR="00000000" w:rsidDel="00000000" w:rsidP="00000000" w:rsidRDefault="00000000" w:rsidRPr="00000000" w14:paraId="000000A4">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Directs to user account when Akun button is clicked</w:t>
            </w:r>
          </w:p>
        </w:tc>
      </w:tr>
      <w:tr>
        <w:trPr>
          <w:cantSplit w:val="0"/>
          <w:trHeight w:val="117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Acceptance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0.0" w:type="dxa"/>
              <w:bottom w:w="120.0" w:type="dxa"/>
              <w:right w:w="0.0" w:type="dxa"/>
            </w:tcMar>
            <w:vAlign w:val="center"/>
          </w:tcPr>
          <w:p w:rsidR="00000000" w:rsidDel="00000000" w:rsidP="00000000" w:rsidRDefault="00000000" w:rsidRPr="00000000" w14:paraId="000000A6">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r>
          </w:p>
        </w:tc>
      </w:tr>
    </w:tbl>
    <w:p w:rsidR="00000000" w:rsidDel="00000000" w:rsidP="00000000" w:rsidRDefault="00000000" w:rsidRPr="00000000" w14:paraId="000000A7">
      <w:pPr>
        <w:pStyle w:val="Heading1"/>
        <w:rPr/>
      </w:pPr>
      <w:bookmarkStart w:colFirst="0" w:colLast="0" w:name="_3ax3d94m9nfq" w:id="13"/>
      <w:bookmarkEnd w:id="13"/>
      <w:r w:rsidDel="00000000" w:rsidR="00000000" w:rsidRPr="00000000">
        <w:rPr>
          <w:rtl w:val="0"/>
        </w:rPr>
        <w:t xml:space="preserve">Engineering Requirement</w:t>
      </w:r>
    </w:p>
    <w:p w:rsidR="00000000" w:rsidDel="00000000" w:rsidP="00000000" w:rsidRDefault="00000000" w:rsidRPr="00000000" w14:paraId="000000A8">
      <w:pPr>
        <w:pStyle w:val="Heading1"/>
        <w:rPr/>
      </w:pPr>
      <w:bookmarkStart w:colFirst="0" w:colLast="0" w:name="_fz8p7hm4gugi" w:id="14"/>
      <w:bookmarkEnd w:id="14"/>
      <w:r w:rsidDel="00000000" w:rsidR="00000000" w:rsidRPr="00000000">
        <w:rPr>
          <w:rtl w:val="0"/>
        </w:rPr>
        <w:t xml:space="preserve">Questions </w:t>
      </w:r>
    </w:p>
    <w:p w:rsidR="00000000" w:rsidDel="00000000" w:rsidP="00000000" w:rsidRDefault="00000000" w:rsidRPr="00000000" w14:paraId="000000A9">
      <w:pPr>
        <w:spacing w:after="240" w:before="240" w:lineRule="auto"/>
        <w:ind w:left="0" w:firstLine="0"/>
        <w:jc w:val="left"/>
        <w:rPr/>
      </w:pPr>
      <w:r w:rsidDel="00000000" w:rsidR="00000000" w:rsidRPr="00000000">
        <w:rPr>
          <w:rtl w:val="0"/>
        </w:rPr>
      </w:r>
    </w:p>
    <w:p w:rsidR="00000000" w:rsidDel="00000000" w:rsidP="00000000" w:rsidRDefault="00000000" w:rsidRPr="00000000" w14:paraId="000000AA">
      <w:pPr>
        <w:spacing w:after="240" w:before="240" w:lineRule="auto"/>
        <w:ind w:lef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3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b w:val="1"/>
      <w:bCs w:val="1"/>
      <w:sz w:val="26"/>
      <w:szCs w:val="26"/>
    </w:rPr>
  </w:style>
  <w:style w:type="paragraph" w:styleId="Heading2">
    <w:name w:val="heading 2"/>
    <w:basedOn w:val="Normal"/>
    <w:next w:val="Normal"/>
    <w:pPr>
      <w:keepNext w:val="1"/>
      <w:keepLines w:val="1"/>
      <w:spacing w:after="40" w:before="100" w:lineRule="auto"/>
    </w:pPr>
    <w:rPr>
      <w:b w:val="1"/>
      <w:bCs w:val="1"/>
      <w:sz w:val="24"/>
      <w:szCs w:val="24"/>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cPr>
      <w:shd w:fill="fafafa" w:val="clear"/>
    </w:tc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igma.com/make/jHIWnO8SEvDtXEBQIzaaMp/Kolavo?t=H8mtdIkvnoDKmcaL-0" TargetMode="External"/><Relationship Id="rId7" Type="http://schemas.openxmlformats.org/officeDocument/2006/relationships/image" Target="media/image1.jpg"/><Relationship Id="rId8" Type="http://schemas.openxmlformats.org/officeDocument/2006/relationships/hyperlink" Target="http://kolav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