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0" w:line="276" w:lineRule="auto"/>
        <w:rPr/>
      </w:pPr>
      <w:bookmarkStart w:colFirst="0" w:colLast="0" w:name="_cewkhn9x9vjv" w:id="0"/>
      <w:bookmarkEnd w:id="0"/>
      <w:r w:rsidDel="00000000" w:rsidR="00000000" w:rsidRPr="00000000">
        <w:rPr>
          <w:rtl w:val="0"/>
        </w:rPr>
        <w:t xml:space="preserve">Public Community Member Distribution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Review </w:t>
      </w:r>
    </w:p>
    <w:p w:rsidR="00000000" w:rsidDel="00000000" w:rsidP="00000000" w:rsidRDefault="00000000" w:rsidRPr="00000000" w14:paraId="00000003">
      <w:pPr>
        <w:pStyle w:val="Heading1"/>
        <w:jc w:val="left"/>
        <w:rPr/>
      </w:pPr>
      <w:bookmarkStart w:colFirst="0" w:colLast="0" w:name="_b0bmlm7cm790" w:id="1"/>
      <w:bookmarkEnd w:id="1"/>
      <w:r w:rsidDel="00000000" w:rsidR="00000000" w:rsidRPr="00000000">
        <w:rPr>
          <w:rtl w:val="0"/>
        </w:rPr>
        <w:t xml:space="preserve">Mobile UI</w:t>
      </w:r>
    </w:p>
    <w:tbl>
      <w:tblPr>
        <w:tblStyle w:val="Table1"/>
        <w:tblW w:w="13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6165"/>
        <w:gridCol w:w="6210"/>
        <w:tblGridChange w:id="0">
          <w:tblGrid>
            <w:gridCol w:w="705"/>
            <w:gridCol w:w="6165"/>
            <w:gridCol w:w="6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Screenshot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25019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250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  <w:t xml:space="preserve">Chips: no rotation, horizontal padding 30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Reference: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47925" cy="20574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62300" cy="40386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403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Background belakang modal dark sedikit transparan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Warna chosen chip mengikuti warna tema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Warna bar mengikuti warna tema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jc w:val="left"/>
        <w:rPr/>
      </w:pPr>
      <w:bookmarkStart w:colFirst="0" w:colLast="0" w:name="_homb1xc924r5" w:id="2"/>
      <w:bookmarkEnd w:id="2"/>
      <w:r w:rsidDel="00000000" w:rsidR="00000000" w:rsidRPr="00000000">
        <w:rPr>
          <w:rtl w:val="0"/>
        </w:rPr>
        <w:t xml:space="preserve">PC UI</w:t>
      </w:r>
    </w:p>
    <w:tbl>
      <w:tblPr>
        <w:tblStyle w:val="Table2"/>
        <w:tblW w:w="12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5190"/>
        <w:gridCol w:w="7005"/>
        <w:tblGridChange w:id="0">
          <w:tblGrid>
            <w:gridCol w:w="705"/>
            <w:gridCol w:w="5190"/>
            <w:gridCol w:w="7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Screenshot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15367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53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Chips: no rotate, height 150, horizontal padding 30, size letter Ag Semi Bold 32/12, jarak antar chips seperti versi mobile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Referensi: 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72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16081" cy="24079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6081" cy="240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62300" cy="298450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298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Background belakang modal dark sedikit transparan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Warna chosen chip mengikuti warna tema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Warna bar mengikuti warna tema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Ukuran diperbesar biar balance gak kebanting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