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" w:line="276" w:lineRule="auto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Community Membership Application and Approval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b0bmlm7cm790" w:id="1"/>
      <w:bookmarkEnd w:id="1"/>
      <w:r w:rsidDel="00000000" w:rsidR="00000000" w:rsidRPr="00000000">
        <w:rPr>
          <w:rtl w:val="0"/>
        </w:rPr>
        <w:t xml:space="preserve">Mobile UI</w:t>
      </w:r>
    </w:p>
    <w:tbl>
      <w:tblPr>
        <w:tblStyle w:val="Table1"/>
        <w:tblW w:w="1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05"/>
        <w:tblGridChange w:id="0">
          <w:tblGrid>
            <w:gridCol w:w="705"/>
            <w:gridCol w:w="4590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6764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Perbarui urutan: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Id keanggotaan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1"/>
                <w:numId w:val="4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Nama panggilan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8509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85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Product requirement: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Allow community managers to activate manual Member ID for their community.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When Member ID is activated: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2"/>
                <w:numId w:val="3"/>
              </w:numPr>
              <w:spacing w:line="240" w:lineRule="auto"/>
              <w:ind w:left="2160" w:hanging="360"/>
              <w:jc w:val="left"/>
            </w:pPr>
            <w:r w:rsidDel="00000000" w:rsidR="00000000" w:rsidRPr="00000000">
              <w:rPr>
                <w:rtl w:val="0"/>
              </w:rPr>
              <w:t xml:space="preserve">Existing members (real) can enter the Member ID already created by the community when registering to communities in Kolavo. For new members who do not yet have a Member ID, the community manager can assign one before accepting them.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System prevents duplicate Member ID within the same community.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1"/>
                <w:numId w:val="3"/>
              </w:numPr>
              <w:spacing w:line="240" w:lineRule="auto"/>
              <w:ind w:left="1440" w:hanging="360"/>
              <w:jc w:val="left"/>
            </w:pPr>
            <w:r w:rsidDel="00000000" w:rsidR="00000000" w:rsidRPr="00000000">
              <w:rPr>
                <w:rtl w:val="0"/>
              </w:rPr>
              <w:t xml:space="preserve">Automatic Member ID generation is out of scope for V1.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Design requirement:</w:t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3"/>
              </w:numPr>
              <w:spacing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Question Membership ID</w:t>
            </w:r>
          </w:p>
          <w:p w:rsidR="00000000" w:rsidDel="00000000" w:rsidP="00000000" w:rsidRDefault="00000000" w:rsidRPr="00000000" w14:paraId="00000016">
            <w:pPr>
              <w:numPr>
                <w:ilvl w:val="2"/>
                <w:numId w:val="3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Label: Nomor Keanggotaan</w:t>
            </w:r>
          </w:p>
          <w:p w:rsidR="00000000" w:rsidDel="00000000" w:rsidP="00000000" w:rsidRDefault="00000000" w:rsidRPr="00000000" w14:paraId="00000017">
            <w:pPr>
              <w:numPr>
                <w:ilvl w:val="2"/>
                <w:numId w:val="3"/>
              </w:numPr>
              <w:spacing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Description/question: Isi nomor keanggotaan jika ada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Seperti ini ya, pakai field sama seperti pertanyaan lain.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505075" cy="697657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3401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6976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36576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365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Background dark sedikit transparan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0795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07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Approval untuk admin di mobile blm ada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Udah ditambah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jc w:val="left"/>
        <w:rPr/>
      </w:pPr>
      <w:bookmarkStart w:colFirst="0" w:colLast="0" w:name="_homb1xc924r5" w:id="2"/>
      <w:bookmarkEnd w:id="2"/>
      <w:r w:rsidDel="00000000" w:rsidR="00000000" w:rsidRPr="00000000">
        <w:rPr>
          <w:rtl w:val="0"/>
        </w:rPr>
        <w:t xml:space="preserve">PC UI</w:t>
      </w:r>
    </w:p>
    <w:tbl>
      <w:tblPr>
        <w:tblStyle w:val="Table2"/>
        <w:tblW w:w="13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35"/>
        <w:tblGridChange w:id="0">
          <w:tblGrid>
            <w:gridCol w:w="705"/>
            <w:gridCol w:w="4590"/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1016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01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left"/>
            </w:pPr>
            <w:r w:rsidDel="00000000" w:rsidR="00000000" w:rsidRPr="00000000">
              <w:rPr>
                <w:strike w:val="1"/>
                <w:rtl w:val="0"/>
              </w:rPr>
              <w:t xml:space="preserve">By default di minimize saja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81300" cy="6350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63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Urutan untuk admin:</w:t>
            </w:r>
          </w:p>
          <w:p w:rsidR="00000000" w:rsidDel="00000000" w:rsidP="00000000" w:rsidRDefault="00000000" w:rsidRPr="00000000" w14:paraId="0000002D">
            <w:pPr>
              <w:numPr>
                <w:ilvl w:val="1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Pendaftaran masuk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1"/>
              </w:numPr>
              <w:spacing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strike w:val="1"/>
                <w:rtl w:val="0"/>
              </w:rPr>
              <w:t xml:space="preserve">Member distribution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