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C50AD4" w:rsidRDefault="000746C9" w:rsidP="000746C9">
      <w:pPr>
        <w:pStyle w:val="Heading1"/>
        <w:spacing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BAB I</w:t>
      </w:r>
      <w:r w:rsidR="00AA0124" w:rsidRPr="00C50AD4">
        <w:rPr>
          <w:rFonts w:ascii="Times New Roman" w:hAnsi="Times New Roman" w:cs="Times New Roman"/>
          <w:b/>
          <w:color w:val="auto"/>
          <w:sz w:val="28"/>
          <w:szCs w:val="24"/>
        </w:rPr>
        <w:t>II</w:t>
      </w:r>
    </w:p>
    <w:p w:rsidR="000746C9" w:rsidRPr="00C50AD4" w:rsidRDefault="00AA0124" w:rsidP="007B7BF7">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 xml:space="preserve">Menurut </w:t>
      </w:r>
      <w:proofErr w:type="gramStart"/>
      <w:r w:rsidRPr="001476B6">
        <w:rPr>
          <w:rFonts w:ascii="Times New Roman" w:hAnsi="Times New Roman" w:cs="Times New Roman"/>
          <w:sz w:val="24"/>
          <w:szCs w:val="24"/>
        </w:rPr>
        <w:t>Simarmata(</w:t>
      </w:r>
      <w:proofErr w:type="gramEnd"/>
      <w:r w:rsidRPr="001476B6">
        <w:rPr>
          <w:rFonts w:ascii="Times New Roman" w:hAnsi="Times New Roman" w:cs="Times New Roman"/>
          <w:sz w:val="24"/>
          <w:szCs w:val="24"/>
        </w:rPr>
        <w:t>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4B14A3"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Ristono </w:t>
      </w:r>
      <w:r w:rsidR="00911AE9">
        <w:rPr>
          <w:rFonts w:ascii="Times New Roman" w:hAnsi="Times New Roman" w:cs="Times New Roman"/>
          <w:sz w:val="24"/>
          <w:szCs w:val="24"/>
        </w:rPr>
        <w:t>(2009)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D16413" w:rsidRDefault="00D16413"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rsidR="007F14CF" w:rsidRDefault="00E43A97" w:rsidP="00B72C87">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sidR="00B72C87">
        <w:rPr>
          <w:rFonts w:ascii="Times New Roman" w:hAnsi="Times New Roman" w:cs="Times New Roman"/>
          <w:sz w:val="24"/>
          <w:szCs w:val="24"/>
        </w:rPr>
        <w:t xml:space="preserve"> </w:t>
      </w:r>
    </w:p>
    <w:p w:rsidR="00B72C87" w:rsidRDefault="00B72C87" w:rsidP="007F14CF">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Pengertian p</w:t>
      </w:r>
      <w:r w:rsidR="007F14CF">
        <w:rPr>
          <w:rFonts w:ascii="Times New Roman" w:hAnsi="Times New Roman" w:cs="Times New Roman"/>
          <w:sz w:val="24"/>
          <w:szCs w:val="24"/>
        </w:rPr>
        <w:t>enjualan menurut beberapa ahli</w:t>
      </w:r>
    </w:p>
    <w:p w:rsidR="00B72C87"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72C87" w:rsidRPr="00B72C87">
        <w:rPr>
          <w:rFonts w:ascii="Times New Roman" w:hAnsi="Times New Roman" w:cs="Times New Roman"/>
          <w:sz w:val="24"/>
          <w:szCs w:val="24"/>
        </w:rPr>
        <w:t>enurut Muly</w:t>
      </w:r>
      <w:r w:rsidR="007F14CF">
        <w:rPr>
          <w:rFonts w:ascii="Times New Roman" w:hAnsi="Times New Roman" w:cs="Times New Roman"/>
          <w:sz w:val="24"/>
          <w:szCs w:val="24"/>
        </w:rPr>
        <w:t>adi (2013:455) meny</w:t>
      </w:r>
      <w:r>
        <w:rPr>
          <w:rFonts w:ascii="Times New Roman" w:hAnsi="Times New Roman" w:cs="Times New Roman"/>
          <w:sz w:val="24"/>
          <w:szCs w:val="24"/>
        </w:rPr>
        <w:t xml:space="preserve">atakan bahwa </w:t>
      </w:r>
      <w:r w:rsidR="00B72C87"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mewajibkan pembeli melakukan pembayaran harga barang terlebih dahulu</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sebelum barang diserahkan</w:t>
      </w:r>
      <w:r w:rsidR="00B320CA">
        <w:rPr>
          <w:rFonts w:ascii="Times New Roman" w:hAnsi="Times New Roman" w:cs="Times New Roman"/>
          <w:sz w:val="24"/>
          <w:szCs w:val="24"/>
        </w:rPr>
        <w:t xml:space="preserve"> oleh perusahaan kepada pembeli</w:t>
      </w:r>
      <w:r w:rsidR="00B72C87" w:rsidRPr="00B72C87">
        <w:rPr>
          <w:rFonts w:ascii="Times New Roman" w:hAnsi="Times New Roman" w:cs="Times New Roman"/>
          <w:sz w:val="24"/>
          <w:szCs w:val="24"/>
        </w:rPr>
        <w:t>”</w:t>
      </w:r>
      <w:r w:rsidR="00B320CA">
        <w:rPr>
          <w:rFonts w:ascii="Times New Roman" w:hAnsi="Times New Roman" w:cs="Times New Roman"/>
          <w:sz w:val="24"/>
          <w:szCs w:val="24"/>
        </w:rPr>
        <w:t>.</w:t>
      </w:r>
    </w:p>
    <w:p w:rsidR="00682495" w:rsidRDefault="00682495" w:rsidP="00944CAC">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944CAC" w:rsidRPr="00944CAC">
        <w:rPr>
          <w:rFonts w:ascii="Times New Roman" w:hAnsi="Times New Roman" w:cs="Times New Roman"/>
          <w:sz w:val="24"/>
          <w:szCs w:val="24"/>
        </w:rPr>
        <w:t xml:space="preserve">Basu Swastha </w:t>
      </w:r>
      <w:r w:rsidRPr="00682495">
        <w:rPr>
          <w:rFonts w:ascii="Times New Roman" w:hAnsi="Times New Roman" w:cs="Times New Roman"/>
          <w:sz w:val="24"/>
          <w:szCs w:val="24"/>
        </w:rPr>
        <w:t xml:space="preserve">(2010: 8) menyatakan </w:t>
      </w:r>
      <w:r w:rsidR="007F14CF">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sidR="007F14CF">
        <w:rPr>
          <w:rFonts w:ascii="Times New Roman" w:hAnsi="Times New Roman" w:cs="Times New Roman"/>
          <w:sz w:val="24"/>
          <w:szCs w:val="24"/>
        </w:rPr>
        <w:t>”</w:t>
      </w:r>
      <w:r w:rsidRPr="00682495">
        <w:rPr>
          <w:rFonts w:ascii="Times New Roman" w:hAnsi="Times New Roman" w:cs="Times New Roman"/>
          <w:sz w:val="24"/>
          <w:szCs w:val="24"/>
        </w:rPr>
        <w:t>.</w:t>
      </w:r>
    </w:p>
    <w:p w:rsidR="00B320CA" w:rsidRDefault="00B320CA"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7F14CF" w:rsidRPr="007F14CF">
        <w:rPr>
          <w:rFonts w:ascii="Times New Roman" w:hAnsi="Times New Roman" w:cs="Times New Roman"/>
          <w:sz w:val="24"/>
          <w:szCs w:val="24"/>
        </w:rPr>
        <w:t>Leny Sulistiyowati (2010:270) manyatakan bahwa "Penjualan adalah pendapatan yang berasal dari penjualan produk perusahaan, disajikan setelah dikurangi potongan penjualan dan retur penjualan".</w:t>
      </w:r>
    </w:p>
    <w:p w:rsidR="003E5312" w:rsidRDefault="003E5312"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w:t>
      </w:r>
      <w:proofErr w:type="gramStart"/>
      <w:r>
        <w:rPr>
          <w:rFonts w:ascii="Times New Roman" w:hAnsi="Times New Roman" w:cs="Times New Roman"/>
          <w:sz w:val="24"/>
          <w:szCs w:val="24"/>
        </w:rPr>
        <w:t>untuk</w:t>
      </w:r>
      <w:r w:rsidR="007F14CF">
        <w:rPr>
          <w:rFonts w:ascii="Times New Roman" w:hAnsi="Times New Roman" w:cs="Times New Roman"/>
          <w:sz w:val="24"/>
          <w:szCs w:val="24"/>
        </w:rPr>
        <w:t xml:space="preserve"> </w:t>
      </w:r>
      <w:r w:rsidR="007F14CF" w:rsidRPr="007F14CF">
        <w:rPr>
          <w:rFonts w:ascii="Times New Roman" w:hAnsi="Times New Roman" w:cs="Times New Roman"/>
          <w:sz w:val="24"/>
          <w:szCs w:val="24"/>
        </w:rPr>
        <w:t xml:space="preserve"> memperjualbelikan</w:t>
      </w:r>
      <w:proofErr w:type="gramEnd"/>
      <w:r w:rsidR="007F14CF" w:rsidRPr="007F14CF">
        <w:rPr>
          <w:rFonts w:ascii="Times New Roman" w:hAnsi="Times New Roman" w:cs="Times New Roman"/>
          <w:sz w:val="24"/>
          <w:szCs w:val="24"/>
        </w:rPr>
        <w:t xml:space="preserve"> barang dan jasanya</w:t>
      </w:r>
      <w:r w:rsidR="007F14CF">
        <w:rPr>
          <w:rFonts w:ascii="Times New Roman" w:hAnsi="Times New Roman" w:cs="Times New Roman"/>
          <w:sz w:val="24"/>
          <w:szCs w:val="24"/>
        </w:rPr>
        <w:t xml:space="preserve"> kepada konsumen, yang tujuannya untuk memperoleh keuntungan atau laba.</w:t>
      </w:r>
    </w:p>
    <w:p w:rsidR="001252CF" w:rsidRDefault="001252CF" w:rsidP="001252CF">
      <w:pPr>
        <w:spacing w:line="360" w:lineRule="auto"/>
        <w:jc w:val="both"/>
        <w:rPr>
          <w:rFonts w:ascii="Times New Roman" w:hAnsi="Times New Roman" w:cs="Times New Roman"/>
          <w:sz w:val="24"/>
          <w:szCs w:val="24"/>
        </w:rPr>
      </w:pPr>
    </w:p>
    <w:p w:rsidR="001252CF" w:rsidRDefault="001252CF" w:rsidP="001252CF">
      <w:pPr>
        <w:spacing w:line="360" w:lineRule="auto"/>
        <w:jc w:val="both"/>
        <w:rPr>
          <w:rFonts w:ascii="Times New Roman" w:hAnsi="Times New Roman" w:cs="Times New Roman"/>
          <w:sz w:val="24"/>
          <w:szCs w:val="24"/>
        </w:rPr>
      </w:pPr>
    </w:p>
    <w:p w:rsidR="001252CF" w:rsidRPr="001252CF" w:rsidRDefault="001252CF" w:rsidP="001252CF">
      <w:pPr>
        <w:spacing w:line="360" w:lineRule="auto"/>
        <w:jc w:val="both"/>
        <w:rPr>
          <w:rFonts w:ascii="Times New Roman" w:hAnsi="Times New Roman" w:cs="Times New Roman"/>
          <w:sz w:val="24"/>
          <w:szCs w:val="24"/>
        </w:rPr>
      </w:pPr>
    </w:p>
    <w:p w:rsidR="001E6E74" w:rsidRDefault="001E6E74" w:rsidP="00A96C30">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Jenis – jenis penjualan</w:t>
      </w:r>
    </w:p>
    <w:p w:rsidR="001E6E74" w:rsidRDefault="001E6E74" w:rsidP="001E6E7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Basu Swastha (2005:11) ada lima jenis penjualan, yaitu: </w:t>
      </w:r>
    </w:p>
    <w:p w:rsidR="001E6E74" w:rsidRDefault="001E6E74"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xml:space="preserve">, dapat terjadi bila produsen dan pedagang besar mempersilahkan pengecer </w:t>
      </w:r>
      <w:r w:rsidR="00A96C30">
        <w:rPr>
          <w:rFonts w:ascii="Times New Roman" w:hAnsi="Times New Roman" w:cs="Times New Roman"/>
          <w:sz w:val="24"/>
          <w:szCs w:val="24"/>
        </w:rPr>
        <w:t>untuk berusahah memperbaiki distribusi produk-produk mereka.</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rsidR="001252CF" w:rsidRDefault="00A96C30" w:rsidP="001252C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rsidR="001252CF" w:rsidRPr="001252CF" w:rsidRDefault="001252CF" w:rsidP="001252CF">
      <w:pPr>
        <w:pStyle w:val="ListParagraph"/>
        <w:spacing w:line="360" w:lineRule="auto"/>
        <w:ind w:left="1560"/>
        <w:jc w:val="both"/>
        <w:rPr>
          <w:rFonts w:ascii="Times New Roman" w:hAnsi="Times New Roman" w:cs="Times New Roman"/>
          <w:sz w:val="24"/>
          <w:szCs w:val="24"/>
        </w:rPr>
      </w:pPr>
    </w:p>
    <w:p w:rsidR="00A96C30" w:rsidRDefault="0035797F" w:rsidP="0035797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Sedangkan menurut Azhar Susanto (2013:176) berdasarkan dari jenis transaksi membagi kedalam:</w:t>
      </w:r>
    </w:p>
    <w:p w:rsidR="0035797F" w:rsidRDefault="0035797F"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rsidR="00D3116E"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rsidR="00045004"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w:t>
      </w:r>
      <w:r w:rsidR="00045004">
        <w:rPr>
          <w:rFonts w:ascii="Times New Roman" w:hAnsi="Times New Roman" w:cs="Times New Roman"/>
          <w:sz w:val="24"/>
          <w:szCs w:val="24"/>
        </w:rPr>
        <w:t xml:space="preserve">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rsidR="00045004" w:rsidRDefault="00045004"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rsidR="00D3116E" w:rsidRDefault="00E14470" w:rsidP="0035797F">
      <w:pPr>
        <w:pStyle w:val="ListParagraph"/>
        <w:numPr>
          <w:ilvl w:val="2"/>
          <w:numId w:val="9"/>
        </w:numPr>
        <w:spacing w:line="360" w:lineRule="auto"/>
        <w:ind w:left="1560" w:hanging="283"/>
        <w:jc w:val="both"/>
        <w:rPr>
          <w:rFonts w:ascii="Times New Roman" w:hAnsi="Times New Roman" w:cs="Times New Roman"/>
          <w:sz w:val="24"/>
          <w:szCs w:val="24"/>
        </w:rPr>
      </w:pPr>
      <w:proofErr w:type="gramStart"/>
      <w:r>
        <w:rPr>
          <w:rFonts w:ascii="Times New Roman" w:hAnsi="Times New Roman" w:cs="Times New Roman"/>
          <w:sz w:val="24"/>
          <w:szCs w:val="24"/>
        </w:rPr>
        <w:t xml:space="preserve">Penjualan </w:t>
      </w:r>
      <w:r w:rsidR="00D3116E">
        <w:rPr>
          <w:rFonts w:ascii="Times New Roman" w:hAnsi="Times New Roman" w:cs="Times New Roman"/>
          <w:sz w:val="24"/>
          <w:szCs w:val="24"/>
        </w:rPr>
        <w:t xml:space="preserve"> </w:t>
      </w:r>
      <w:r>
        <w:rPr>
          <w:rFonts w:ascii="Times New Roman" w:hAnsi="Times New Roman" w:cs="Times New Roman"/>
          <w:sz w:val="24"/>
          <w:szCs w:val="24"/>
        </w:rPr>
        <w:t>secara</w:t>
      </w:r>
      <w:proofErr w:type="gramEnd"/>
      <w:r>
        <w:rPr>
          <w:rFonts w:ascii="Times New Roman" w:hAnsi="Times New Roman" w:cs="Times New Roman"/>
          <w:sz w:val="24"/>
          <w:szCs w:val="24"/>
        </w:rPr>
        <w:t xml:space="preserve"> konsinyasi yaitu, menjual barang-barang secara titipan kepada pembeli atau penjual.</w:t>
      </w:r>
      <w:r w:rsidR="001252CF">
        <w:rPr>
          <w:rFonts w:ascii="Times New Roman" w:hAnsi="Times New Roman" w:cs="Times New Roman"/>
          <w:sz w:val="24"/>
          <w:szCs w:val="24"/>
        </w:rPr>
        <w:t xml:space="preserve"> Apabila barang tersebut tidak laku dijual, maka barang tersebut akan dikembalikan kepada si penjual.</w:t>
      </w:r>
    </w:p>
    <w:p w:rsidR="001252CF" w:rsidRPr="00A63EE3" w:rsidRDefault="001252CF" w:rsidP="00A63EE3">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rsidR="00E43A97" w:rsidRPr="00D16413" w:rsidRDefault="00E43A97" w:rsidP="00D16413">
      <w:pPr>
        <w:pStyle w:val="ListParagraph"/>
        <w:spacing w:line="360" w:lineRule="auto"/>
        <w:ind w:left="0" w:firstLine="567"/>
        <w:jc w:val="both"/>
        <w:rPr>
          <w:rFonts w:ascii="Times New Roman" w:hAnsi="Times New Roman" w:cs="Times New Roman"/>
          <w:b/>
          <w:sz w:val="24"/>
          <w:szCs w:val="24"/>
        </w:rPr>
      </w:pPr>
    </w:p>
    <w:p w:rsidR="000746C9" w:rsidRPr="0078564B" w:rsidRDefault="00AA0124" w:rsidP="00E007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EC1121" w:rsidRDefault="00EC1121" w:rsidP="00E415F2">
      <w:pPr>
        <w:pStyle w:val="ListParagraph"/>
        <w:spacing w:line="360" w:lineRule="auto"/>
        <w:ind w:left="0" w:firstLine="567"/>
        <w:jc w:val="both"/>
        <w:rPr>
          <w:rFonts w:ascii="Times New Roman" w:hAnsi="Times New Roman" w:cs="Times New Roman"/>
          <w:sz w:val="24"/>
          <w:szCs w:val="24"/>
        </w:rPr>
      </w:pPr>
    </w:p>
    <w:p w:rsidR="0065767E" w:rsidRPr="0078564B" w:rsidRDefault="0065767E" w:rsidP="006E4717">
      <w:pPr>
        <w:pStyle w:val="ListParagraph"/>
        <w:numPr>
          <w:ilvl w:val="0"/>
          <w:numId w:val="3"/>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C35AAC" w:rsidRDefault="00C35AAC"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lastRenderedPageBreak/>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8"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9"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10"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595F03"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595F03"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595F03"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595F03"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595F03"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E4717">
      <w:pPr>
        <w:pStyle w:val="ListParagraph"/>
        <w:numPr>
          <w:ilvl w:val="0"/>
          <w:numId w:val="3"/>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lastRenderedPageBreak/>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C35AAC" w:rsidRDefault="00C35AAC"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11"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595F03"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w:t>
            </w:r>
            <w:proofErr w:type="gramStart"/>
            <w:r w:rsidR="00216C2B">
              <w:rPr>
                <w:rFonts w:ascii="Times New Roman" w:hAnsi="Times New Roman" w:cs="Times New Roman"/>
                <w:sz w:val="24"/>
                <w:szCs w:val="24"/>
              </w:rPr>
              <w:t>1..n</w:t>
            </w:r>
            <w:proofErr w:type="gramEnd"/>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595F03"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595F03"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595F03"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65767E" w:rsidRPr="006E4717" w:rsidRDefault="00AA5646" w:rsidP="006E4717">
      <w:pPr>
        <w:pStyle w:val="ListParagraph"/>
        <w:numPr>
          <w:ilvl w:val="0"/>
          <w:numId w:val="3"/>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lastRenderedPageBreak/>
        <w:t>Activity</w:t>
      </w:r>
      <w:r w:rsidR="008C7FF8" w:rsidRPr="006E4717">
        <w:rPr>
          <w:rFonts w:ascii="Times New Roman" w:hAnsi="Times New Roman" w:cs="Times New Roman"/>
          <w:b/>
          <w:sz w:val="24"/>
          <w:szCs w:val="24"/>
        </w:rPr>
        <w:t xml:space="preserve"> </w:t>
      </w:r>
      <w:r w:rsidR="008C7FF8" w:rsidRPr="006E4717">
        <w:rPr>
          <w:rFonts w:ascii="Times New Roman" w:hAnsi="Times New Roman" w:cs="Times New Roman"/>
          <w:b/>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3"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595B98" w:rsidRDefault="00595B98" w:rsidP="00421F73">
      <w:pPr>
        <w:pStyle w:val="ListParagraph"/>
        <w:spacing w:line="360" w:lineRule="auto"/>
        <w:ind w:left="927" w:firstLine="513"/>
        <w:jc w:val="both"/>
        <w:rPr>
          <w:rFonts w:ascii="Times New Roman" w:hAnsi="Times New Roman" w:cs="Times New Roman"/>
          <w:sz w:val="24"/>
          <w:szCs w:val="24"/>
        </w:rPr>
      </w:pPr>
    </w:p>
    <w:p w:rsidR="001634D8" w:rsidRPr="00C35AAC" w:rsidRDefault="00C35AAC" w:rsidP="00C35AAC">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3.3 Notasi-notasi </w:t>
      </w:r>
      <w:r>
        <w:rPr>
          <w:rFonts w:ascii="Times New Roman" w:hAnsi="Times New Roman" w:cs="Times New Roman"/>
          <w:i/>
          <w:sz w:val="24"/>
          <w:szCs w:val="24"/>
        </w:rPr>
        <w:t xml:space="preserve">Activity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2127"/>
        <w:gridCol w:w="3685"/>
        <w:gridCol w:w="2268"/>
      </w:tblGrid>
      <w:tr w:rsidR="00C35AAC" w:rsidTr="00840335">
        <w:trPr>
          <w:trHeight w:val="656"/>
        </w:trPr>
        <w:tc>
          <w:tcPr>
            <w:tcW w:w="2127" w:type="dxa"/>
            <w:vAlign w:val="center"/>
          </w:tcPr>
          <w:p w:rsidR="00C35AAC" w:rsidRDefault="00C35AAC" w:rsidP="0084033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C35AAC" w:rsidTr="00840335">
        <w:trPr>
          <w:trHeight w:val="1104"/>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73574B2" wp14:editId="48CA9094">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4"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C35AAC" w:rsidTr="00840335">
        <w:trPr>
          <w:trHeight w:val="980"/>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E195549" wp14:editId="4CE98AFD">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5"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C35AAC" w:rsidTr="00840335">
        <w:trPr>
          <w:trHeight w:val="129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85F1F7" wp14:editId="4BA05357">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6"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C35AAC" w:rsidTr="00840335">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C35AAC" w:rsidRDefault="00B61C6D"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C2D983" wp14:editId="6C1F48DC">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7"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r w:rsidR="00C35AAC" w:rsidTr="00840335">
        <w:trPr>
          <w:trHeight w:val="166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C35AAC" w:rsidRDefault="00B61C6D"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1C0CC3F" wp14:editId="6C68770F">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8"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bl>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AA5646" w:rsidRPr="006E4717" w:rsidRDefault="001634D8" w:rsidP="006E4717">
      <w:pPr>
        <w:pStyle w:val="ListParagraph"/>
        <w:numPr>
          <w:ilvl w:val="0"/>
          <w:numId w:val="3"/>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Sequence</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bookmarkStart w:id="0" w:name="_GoBack"/>
      <w:bookmarkEnd w:id="0"/>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Selama aktivitas prosedur pada objek aktif, garis waktu digambarkan sebagai </w:t>
      </w:r>
      <w:r w:rsidRPr="001634D8">
        <w:rPr>
          <w:rFonts w:ascii="Times New Roman" w:hAnsi="Times New Roman" w:cs="Times New Roman"/>
          <w:sz w:val="24"/>
          <w:szCs w:val="24"/>
        </w:rPr>
        <w:lastRenderedPageBreak/>
        <w:t>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5E0321" w:rsidRDefault="005E0321"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9"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8"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9"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9"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9"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9"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9"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9"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9"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066CD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EB55A1">
        <w:rPr>
          <w:rFonts w:ascii="Times New Roman" w:hAnsi="Times New Roman" w:cs="Times New Roman"/>
          <w:b/>
          <w:i/>
          <w:sz w:val="24"/>
          <w:szCs w:val="24"/>
        </w:rPr>
        <w:lastRenderedPageBreak/>
        <w:t>Waterfall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8077DD"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Gambar 3</w:t>
      </w:r>
      <w:r w:rsidR="00EB55A1">
        <w:rPr>
          <w:rFonts w:ascii="Times New Roman" w:hAnsi="Times New Roman" w:cs="Times New Roman"/>
          <w:sz w:val="24"/>
          <w:szCs w:val="24"/>
        </w:rPr>
        <w:t xml:space="preserve">.1 Metode </w:t>
      </w:r>
      <w:r w:rsidR="00EB55A1">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E932EF" w:rsidRPr="00421F73" w:rsidRDefault="00E932EF" w:rsidP="001634D8">
      <w:pPr>
        <w:pStyle w:val="ListParagraph"/>
        <w:spacing w:line="360" w:lineRule="auto"/>
        <w:ind w:left="927" w:firstLine="513"/>
        <w:jc w:val="both"/>
        <w:rPr>
          <w:rFonts w:ascii="Times New Roman" w:hAnsi="Times New Roman" w:cs="Times New Roman"/>
          <w:sz w:val="24"/>
          <w:szCs w:val="24"/>
        </w:rPr>
      </w:pPr>
    </w:p>
    <w:sectPr w:rsidR="00E932EF" w:rsidRPr="00421F73" w:rsidSect="00185A7D">
      <w:footerReference w:type="default" r:id="rId21"/>
      <w:headerReference w:type="first" r:id="rId22"/>
      <w:pgSz w:w="11907" w:h="16840" w:code="9"/>
      <w:pgMar w:top="2268" w:right="1701" w:bottom="1701" w:left="2268" w:header="720" w:footer="720"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5F03" w:rsidRDefault="00595F03" w:rsidP="00185A7D">
      <w:pPr>
        <w:spacing w:after="0" w:line="240" w:lineRule="auto"/>
      </w:pPr>
      <w:r>
        <w:separator/>
      </w:r>
    </w:p>
  </w:endnote>
  <w:endnote w:type="continuationSeparator" w:id="0">
    <w:p w:rsidR="00595F03" w:rsidRDefault="00595F03" w:rsidP="00185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rsidR="00185A7D" w:rsidRDefault="00185A7D">
        <w:pPr>
          <w:pStyle w:val="Footer"/>
          <w:jc w:val="center"/>
        </w:pPr>
        <w:r>
          <w:fldChar w:fldCharType="begin"/>
        </w:r>
        <w:r>
          <w:instrText xml:space="preserve"> PAGE   \* MERGEFORMAT </w:instrText>
        </w:r>
        <w:r>
          <w:fldChar w:fldCharType="separate"/>
        </w:r>
        <w:r w:rsidR="006E4717">
          <w:rPr>
            <w:noProof/>
          </w:rPr>
          <w:t>21</w:t>
        </w:r>
        <w:r>
          <w:rPr>
            <w:noProof/>
          </w:rPr>
          <w:fldChar w:fldCharType="end"/>
        </w:r>
      </w:p>
    </w:sdtContent>
  </w:sdt>
  <w:p w:rsidR="00185A7D" w:rsidRDefault="00185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5F03" w:rsidRDefault="00595F03" w:rsidP="00185A7D">
      <w:pPr>
        <w:spacing w:after="0" w:line="240" w:lineRule="auto"/>
      </w:pPr>
      <w:r>
        <w:separator/>
      </w:r>
    </w:p>
  </w:footnote>
  <w:footnote w:type="continuationSeparator" w:id="0">
    <w:p w:rsidR="00595F03" w:rsidRDefault="00595F03" w:rsidP="00185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rsidR="00185A7D" w:rsidRDefault="00185A7D">
        <w:pPr>
          <w:pStyle w:val="Header"/>
          <w:jc w:val="right"/>
        </w:pPr>
        <w:r>
          <w:fldChar w:fldCharType="begin"/>
        </w:r>
        <w:r>
          <w:instrText xml:space="preserve"> PAGE   \* MERGEFORMAT </w:instrText>
        </w:r>
        <w:r>
          <w:fldChar w:fldCharType="separate"/>
        </w:r>
        <w:r w:rsidR="006E4717">
          <w:rPr>
            <w:noProof/>
          </w:rPr>
          <w:t>12</w:t>
        </w:r>
        <w:r>
          <w:rPr>
            <w:noProof/>
          </w:rPr>
          <w:fldChar w:fldCharType="end"/>
        </w:r>
      </w:p>
    </w:sdtContent>
  </w:sdt>
  <w:p w:rsidR="00185A7D" w:rsidRDefault="00185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5"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AAB"/>
    <w:rsid w:val="00002AB8"/>
    <w:rsid w:val="00020B86"/>
    <w:rsid w:val="00045004"/>
    <w:rsid w:val="00066CDF"/>
    <w:rsid w:val="000746C9"/>
    <w:rsid w:val="000E241F"/>
    <w:rsid w:val="001252CF"/>
    <w:rsid w:val="001476B6"/>
    <w:rsid w:val="001544EF"/>
    <w:rsid w:val="001634D8"/>
    <w:rsid w:val="0016371E"/>
    <w:rsid w:val="00185A7D"/>
    <w:rsid w:val="00186E92"/>
    <w:rsid w:val="001A4445"/>
    <w:rsid w:val="001E6E74"/>
    <w:rsid w:val="00216C2B"/>
    <w:rsid w:val="0035797F"/>
    <w:rsid w:val="00377588"/>
    <w:rsid w:val="003853C2"/>
    <w:rsid w:val="00397F3A"/>
    <w:rsid w:val="003A7F15"/>
    <w:rsid w:val="003A7F99"/>
    <w:rsid w:val="003E5312"/>
    <w:rsid w:val="003F52C8"/>
    <w:rsid w:val="00421F73"/>
    <w:rsid w:val="0042363E"/>
    <w:rsid w:val="00452A19"/>
    <w:rsid w:val="004A4C17"/>
    <w:rsid w:val="004B14A3"/>
    <w:rsid w:val="004E4091"/>
    <w:rsid w:val="004F798A"/>
    <w:rsid w:val="00536CF8"/>
    <w:rsid w:val="00595B98"/>
    <w:rsid w:val="00595F03"/>
    <w:rsid w:val="005E0321"/>
    <w:rsid w:val="005E3992"/>
    <w:rsid w:val="005E4AAB"/>
    <w:rsid w:val="005F6681"/>
    <w:rsid w:val="00605EB8"/>
    <w:rsid w:val="0065767E"/>
    <w:rsid w:val="00682495"/>
    <w:rsid w:val="006946C3"/>
    <w:rsid w:val="006B1AF8"/>
    <w:rsid w:val="006E4717"/>
    <w:rsid w:val="00716A17"/>
    <w:rsid w:val="0073392C"/>
    <w:rsid w:val="0078564B"/>
    <w:rsid w:val="00796FF5"/>
    <w:rsid w:val="007B7847"/>
    <w:rsid w:val="007B7BF7"/>
    <w:rsid w:val="007F14CF"/>
    <w:rsid w:val="008077DD"/>
    <w:rsid w:val="00825BA2"/>
    <w:rsid w:val="008942FC"/>
    <w:rsid w:val="008A0981"/>
    <w:rsid w:val="008B3173"/>
    <w:rsid w:val="008B6BEF"/>
    <w:rsid w:val="008C7FF8"/>
    <w:rsid w:val="00911AE9"/>
    <w:rsid w:val="00944CAC"/>
    <w:rsid w:val="009A6AB2"/>
    <w:rsid w:val="00A30C44"/>
    <w:rsid w:val="00A63EE3"/>
    <w:rsid w:val="00A96C30"/>
    <w:rsid w:val="00AA0124"/>
    <w:rsid w:val="00AA5646"/>
    <w:rsid w:val="00B15CAB"/>
    <w:rsid w:val="00B320CA"/>
    <w:rsid w:val="00B56EE4"/>
    <w:rsid w:val="00B61C6D"/>
    <w:rsid w:val="00B72C87"/>
    <w:rsid w:val="00C35AAC"/>
    <w:rsid w:val="00C50AD4"/>
    <w:rsid w:val="00C64C69"/>
    <w:rsid w:val="00CB0D1B"/>
    <w:rsid w:val="00D03DC7"/>
    <w:rsid w:val="00D10B2D"/>
    <w:rsid w:val="00D16413"/>
    <w:rsid w:val="00D2676B"/>
    <w:rsid w:val="00D3116E"/>
    <w:rsid w:val="00D5442E"/>
    <w:rsid w:val="00E00708"/>
    <w:rsid w:val="00E14470"/>
    <w:rsid w:val="00E415F2"/>
    <w:rsid w:val="00E43A97"/>
    <w:rsid w:val="00E932EF"/>
    <w:rsid w:val="00EB55A1"/>
    <w:rsid w:val="00EC112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2"/>
        <o:r id="V:Rule3" type="connector" idref="#1036"/>
        <o:r id="V:Rule4" type="connector" idref="#1043"/>
        <o:r id="V:Rule5" type="connector" idref="#_x0000_m1040"/>
      </o:rules>
    </o:shapelayout>
  </w:shapeDefaults>
  <w:decimalSymbol w:val="."/>
  <w:listSeparator w:val=","/>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5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A7D"/>
  </w:style>
  <w:style w:type="paragraph" w:styleId="Footer">
    <w:name w:val="footer"/>
    <w:basedOn w:val="Normal"/>
    <w:link w:val="FooterChar"/>
    <w:uiPriority w:val="99"/>
    <w:unhideWhenUsed/>
    <w:rsid w:val="00185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0ECEE-5B8A-4D2B-807C-D767C04B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13</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59</cp:revision>
  <cp:lastPrinted>2017-08-09T06:58:00Z</cp:lastPrinted>
  <dcterms:created xsi:type="dcterms:W3CDTF">2017-03-12T17:46:00Z</dcterms:created>
  <dcterms:modified xsi:type="dcterms:W3CDTF">2017-08-23T06:24:00Z</dcterms:modified>
</cp:coreProperties>
</file>