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  <w:r w:rsidR="00AA0124">
        <w:rPr>
          <w:rFonts w:ascii="Times New Roman" w:hAnsi="Times New Roman" w:cs="Times New Roman"/>
          <w:color w:val="auto"/>
          <w:sz w:val="24"/>
          <w:szCs w:val="24"/>
        </w:rPr>
        <w:t>II</w:t>
      </w:r>
    </w:p>
    <w:p w:rsidR="000746C9" w:rsidRPr="000746C9" w:rsidRDefault="00AA0124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LANDASAN TEORI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AA0124" w:rsidRDefault="008B6BEF" w:rsidP="008B6BE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(KBBI)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6BEF" w:rsidRPr="008B6BEF" w:rsidRDefault="008B6BEF" w:rsidP="008B6BEF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68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44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Ibisa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</w:t>
      </w:r>
      <w:bookmarkStart w:id="0" w:name="_GoBack"/>
      <w:bookmarkEnd w:id="0"/>
      <w:r w:rsidR="001544EF">
        <w:rPr>
          <w:rFonts w:ascii="Times New Roman" w:hAnsi="Times New Roman" w:cs="Times New Roman"/>
          <w:sz w:val="24"/>
          <w:szCs w:val="24"/>
        </w:rPr>
        <w:t>mpermudah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EF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1544EF">
        <w:rPr>
          <w:rFonts w:ascii="Times New Roman" w:hAnsi="Times New Roman" w:cs="Times New Roman"/>
          <w:sz w:val="24"/>
          <w:szCs w:val="24"/>
        </w:rPr>
        <w:t>.</w:t>
      </w:r>
    </w:p>
    <w:p w:rsidR="008B6BEF" w:rsidRDefault="008B6BEF" w:rsidP="00AA012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46C9" w:rsidRDefault="00AA0124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 w:rsidRPr="00AA0124">
        <w:rPr>
          <w:rFonts w:ascii="Times New Roman" w:hAnsi="Times New Roman" w:cs="Times New Roman"/>
          <w:i/>
          <w:sz w:val="24"/>
          <w:szCs w:val="24"/>
        </w:rPr>
        <w:t>United Modeling Language</w:t>
      </w:r>
      <w:r>
        <w:rPr>
          <w:rFonts w:ascii="Times New Roman" w:hAnsi="Times New Roman" w:cs="Times New Roman"/>
          <w:sz w:val="24"/>
          <w:szCs w:val="24"/>
        </w:rPr>
        <w:t xml:space="preserve"> (UML)</w:t>
      </w:r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7664"/>
    <w:multiLevelType w:val="hybridMultilevel"/>
    <w:tmpl w:val="710661BE"/>
    <w:lvl w:ilvl="0" w:tplc="310849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1544EF"/>
    <w:rsid w:val="00452A19"/>
    <w:rsid w:val="005E3992"/>
    <w:rsid w:val="005E4AAB"/>
    <w:rsid w:val="005F6681"/>
    <w:rsid w:val="00605EB8"/>
    <w:rsid w:val="008B6BEF"/>
    <w:rsid w:val="009A6AB2"/>
    <w:rsid w:val="00AA0124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7187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DC84-2EC9-4E98-B5A6-67735CD6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6</cp:revision>
  <dcterms:created xsi:type="dcterms:W3CDTF">2017-03-12T17:46:00Z</dcterms:created>
  <dcterms:modified xsi:type="dcterms:W3CDTF">2017-04-13T04:34:00Z</dcterms:modified>
</cp:coreProperties>
</file>