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1F451F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  <w:r w:rsidR="00ED015C" w:rsidRPr="001F451F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</w:p>
    <w:p w:rsidR="000746C9" w:rsidRPr="001F451F" w:rsidRDefault="00ED015C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ANALISA DAN PERANCANGAN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1F451F" w:rsidRDefault="00ED015C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1F451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ED015C" w:rsidRPr="009B6AF3" w:rsidRDefault="00ED015C" w:rsidP="009B6AF3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EDP/</w:t>
      </w:r>
      <w:r>
        <w:rPr>
          <w:rFonts w:ascii="Times New Roman" w:hAnsi="Times New Roman" w:cs="Times New Roman"/>
          <w:i/>
          <w:sz w:val="24"/>
          <w:szCs w:val="24"/>
        </w:rPr>
        <w:t>Entry data processing</w:t>
      </w:r>
      <w:r w:rsidRPr="00ED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6BEF" w:rsidRDefault="008B6BEF" w:rsidP="00AA012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1F451F" w:rsidRDefault="00ED015C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ED015C" w:rsidRDefault="00ED015C" w:rsidP="00ED015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F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9B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F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B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B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B6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A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F3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="009B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6AF3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="009B6A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F451F" w:rsidRDefault="001F451F" w:rsidP="00ED015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B6AF3" w:rsidRDefault="00A06802" w:rsidP="00A06802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06802" w:rsidRDefault="00A06802" w:rsidP="00A0680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E2CF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2CF8" w:rsidRDefault="005E2CF8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F8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minimal Pentium IV</w:t>
      </w:r>
    </w:p>
    <w:p w:rsidR="005E2CF8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B5127">
        <w:rPr>
          <w:rFonts w:ascii="Times New Roman" w:hAnsi="Times New Roman" w:cs="Times New Roman"/>
          <w:i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856150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856150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40 Gb</w:t>
      </w:r>
    </w:p>
    <w:p w:rsidR="001F451F" w:rsidRDefault="001F451F" w:rsidP="001F45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856150" w:rsidRPr="00856150" w:rsidRDefault="00856150" w:rsidP="00856150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56150" w:rsidRDefault="00856150" w:rsidP="00856150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Google Chrome</w:t>
      </w:r>
    </w:p>
    <w:p w:rsidR="00856150" w:rsidRDefault="00856150" w:rsidP="0085615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8C3"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 w:rsidR="00AE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8C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E68C3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56150" w:rsidRDefault="00856150" w:rsidP="00856150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(Apache, MYSQL </w:t>
      </w:r>
      <w:r w:rsidRPr="00AE68C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PHP </w:t>
      </w:r>
      <w:r w:rsidRPr="00AE68C3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E68C3" w:rsidRDefault="00AE68C3" w:rsidP="00AE68C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CA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3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451F" w:rsidRDefault="001F451F" w:rsidP="00AE68C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F451F" w:rsidRDefault="001F451F" w:rsidP="00AE68C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685E02" w:rsidRDefault="00685E02" w:rsidP="00685E02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E02" w:rsidRDefault="00685E02" w:rsidP="00685E0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826E6B" w:rsidRDefault="00826E6B" w:rsidP="00826E6B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1F451F" w:rsidRDefault="001F451F" w:rsidP="001F45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826E6B" w:rsidRDefault="00826E6B" w:rsidP="00826E6B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E6B">
        <w:rPr>
          <w:rFonts w:ascii="Times New Roman" w:hAnsi="Times New Roman" w:cs="Times New Roman"/>
          <w:i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6E6B" w:rsidRDefault="00826E6B" w:rsidP="00826E6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12112" w:rsidRDefault="00936B45" w:rsidP="00826E6B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>.</w:t>
      </w:r>
    </w:p>
    <w:p w:rsidR="00826E6B" w:rsidRDefault="00112112" w:rsidP="00826E6B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112" w:rsidRPr="00826E6B" w:rsidRDefault="00112112" w:rsidP="0011211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2CF8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12112">
        <w:rPr>
          <w:rFonts w:ascii="Times New Roman" w:hAnsi="Times New Roman" w:cs="Times New Roman"/>
          <w:sz w:val="24"/>
          <w:szCs w:val="24"/>
        </w:rPr>
        <w:t xml:space="preserve"> Analisa</w:t>
      </w:r>
    </w:p>
    <w:p w:rsidR="000746C9" w:rsidRDefault="00792608" w:rsidP="00792608">
      <w:pPr>
        <w:pStyle w:val="ListParagraph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792608" w:rsidRPr="00792608" w:rsidRDefault="00792608" w:rsidP="00792608">
      <w:pPr>
        <w:pStyle w:val="ListParagraph"/>
        <w:numPr>
          <w:ilvl w:val="1"/>
          <w:numId w:val="4"/>
        </w:numPr>
        <w:spacing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792608" w:rsidRDefault="00792608" w:rsidP="0079260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099E" w:rsidRDefault="00533496" w:rsidP="002B099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040630" cy="3957612"/>
            <wp:effectExtent l="0" t="0" r="0" b="0"/>
            <wp:docPr id="4" name="Picture 4" descr="C:\Users\Nandhief\AppData\Local\Microsoft\Windows\INetCache\Content.Word\Use Case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ef\AppData\Local\Microsoft\Windows\INetCache\Content.Word\Use Case 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95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099E" w:rsidRDefault="0000295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002958" w:rsidRDefault="0000295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02958" w:rsidRDefault="0000295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113"/>
        <w:gridCol w:w="4478"/>
      </w:tblGrid>
      <w:tr w:rsidR="002F3D78" w:rsidTr="002F3D78">
        <w:trPr>
          <w:trHeight w:val="397"/>
        </w:trPr>
        <w:tc>
          <w:tcPr>
            <w:tcW w:w="520" w:type="dxa"/>
            <w:vAlign w:val="center"/>
          </w:tcPr>
          <w:p w:rsidR="002F3D78" w:rsidRDefault="002F3D78" w:rsidP="002F3D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2" w:type="dxa"/>
            <w:vAlign w:val="center"/>
          </w:tcPr>
          <w:p w:rsidR="002F3D78" w:rsidRDefault="002F3D78" w:rsidP="002F3D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2" w:type="dxa"/>
            <w:vAlign w:val="center"/>
          </w:tcPr>
          <w:p w:rsidR="002F3D78" w:rsidRDefault="002F3D78" w:rsidP="002F3D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F3D78" w:rsidTr="002F3D78">
        <w:trPr>
          <w:trHeight w:val="397"/>
        </w:trPr>
        <w:tc>
          <w:tcPr>
            <w:tcW w:w="520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4502" w:type="dxa"/>
          </w:tcPr>
          <w:p w:rsidR="002F3D78" w:rsidRDefault="002F3D78" w:rsidP="00A05BC8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CF21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F213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F2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136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="00CF213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CF213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CF21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F3D78" w:rsidRDefault="002F3D78" w:rsidP="00A05BC8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2F3D78" w:rsidTr="002F3D78">
        <w:trPr>
          <w:trHeight w:val="397"/>
        </w:trPr>
        <w:tc>
          <w:tcPr>
            <w:tcW w:w="520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2" w:type="dxa"/>
          </w:tcPr>
          <w:p w:rsidR="002F3D78" w:rsidRDefault="00A05BC8" w:rsidP="00A05BC8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  <w:p w:rsidR="00A05BC8" w:rsidRDefault="00A05BC8" w:rsidP="00A05BC8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</w:tr>
    </w:tbl>
    <w:p w:rsidR="002F3D78" w:rsidRPr="00002958" w:rsidRDefault="002F3D7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B099E" w:rsidRPr="00A05BC8" w:rsidRDefault="00A05BC8" w:rsidP="00AC5DE1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BC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A05BC8" w:rsidRDefault="00A05BC8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3655810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A05BC8" w:rsidRDefault="00BB3195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05B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05BC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0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BC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A05BC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A05BC8"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A05BC8" w:rsidRDefault="00A05BC8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A05BC8" w:rsidRPr="00BB3195" w:rsidRDefault="00A05BC8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195"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BB3195" w:rsidRPr="00BB3195" w:rsidRDefault="00BB3195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BB3195" w:rsidRDefault="00BB3195" w:rsidP="00BB319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B3195" w:rsidRDefault="00BB3195" w:rsidP="00BB319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6975DF" w:rsidTr="006975DF">
        <w:trPr>
          <w:trHeight w:val="397"/>
        </w:trPr>
        <w:tc>
          <w:tcPr>
            <w:tcW w:w="3652" w:type="dxa"/>
            <w:vAlign w:val="center"/>
          </w:tcPr>
          <w:p w:rsidR="006975DF" w:rsidRDefault="006975D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6975DF" w:rsidRDefault="006975D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6975DF" w:rsidTr="006975DF">
        <w:trPr>
          <w:trHeight w:val="397"/>
        </w:trPr>
        <w:tc>
          <w:tcPr>
            <w:tcW w:w="3652" w:type="dxa"/>
          </w:tcPr>
          <w:p w:rsidR="006975DF" w:rsidRDefault="006975DF" w:rsidP="006975DF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394" w:type="dxa"/>
          </w:tcPr>
          <w:p w:rsidR="006975DF" w:rsidRPr="006975DF" w:rsidRDefault="006975DF" w:rsidP="006975DF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6975DF" w:rsidTr="006975DF">
        <w:trPr>
          <w:trHeight w:val="397"/>
        </w:trPr>
        <w:tc>
          <w:tcPr>
            <w:tcW w:w="3652" w:type="dxa"/>
          </w:tcPr>
          <w:p w:rsidR="006975DF" w:rsidRDefault="006975DF" w:rsidP="00CB1F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975DF" w:rsidRPr="006975DF" w:rsidRDefault="006975DF" w:rsidP="006975DF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bookmarkEnd w:id="1"/>
    </w:tbl>
    <w:p w:rsidR="00A05BC8" w:rsidRDefault="00A05BC8" w:rsidP="00BB31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471" w:rsidRDefault="009073F3" w:rsidP="00A54F5E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FC056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FC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56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FC0561" w:rsidRDefault="00FC056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83649542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FC0561" w:rsidRDefault="00A54F5E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05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056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FC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56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47C14">
        <w:rPr>
          <w:rFonts w:ascii="Times New Roman" w:hAnsi="Times New Roman" w:cs="Times New Roman"/>
          <w:sz w:val="24"/>
          <w:szCs w:val="24"/>
        </w:rPr>
        <w:t xml:space="preserve"> </w:t>
      </w:r>
      <w:r w:rsidR="008F60DC">
        <w:rPr>
          <w:rFonts w:ascii="Times New Roman" w:hAnsi="Times New Roman" w:cs="Times New Roman"/>
          <w:sz w:val="24"/>
          <w:szCs w:val="24"/>
        </w:rPr>
        <w:t>/</w:t>
      </w:r>
      <w:r w:rsidR="00F47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DC"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FC0561" w:rsidRDefault="00FC056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C0561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FC0561" w:rsidRDefault="00FC056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FC0561" w:rsidRDefault="00FC056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C5DE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C5D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C5DE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bookmarkEnd w:id="2"/>
    <w:p w:rsidR="004207BF" w:rsidRDefault="004207BF" w:rsidP="00420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7BF" w:rsidRDefault="004207BF" w:rsidP="004207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4207BF" w:rsidTr="00CB1F58">
        <w:trPr>
          <w:trHeight w:val="397"/>
        </w:trPr>
        <w:tc>
          <w:tcPr>
            <w:tcW w:w="3652" w:type="dxa"/>
            <w:vAlign w:val="center"/>
          </w:tcPr>
          <w:p w:rsidR="004207BF" w:rsidRDefault="004207B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4207BF" w:rsidRDefault="004207B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4207BF" w:rsidTr="00CB1F58">
        <w:trPr>
          <w:trHeight w:val="397"/>
        </w:trPr>
        <w:tc>
          <w:tcPr>
            <w:tcW w:w="3652" w:type="dxa"/>
          </w:tcPr>
          <w:p w:rsidR="004207BF" w:rsidRDefault="004207BF" w:rsidP="004207B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="00F47C1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F47C14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4207BF" w:rsidRPr="006975DF" w:rsidRDefault="004207BF" w:rsidP="004207BF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F5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CB1F58"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 w:rsidR="00CB1F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B1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F58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CB1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F58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CB1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F58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207BF" w:rsidTr="00CB1F58">
        <w:trPr>
          <w:trHeight w:val="397"/>
        </w:trPr>
        <w:tc>
          <w:tcPr>
            <w:tcW w:w="3652" w:type="dxa"/>
          </w:tcPr>
          <w:p w:rsidR="004207BF" w:rsidRDefault="00CB1F58" w:rsidP="00CB1F5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4207BF" w:rsidRPr="006975DF" w:rsidRDefault="00CB1F58" w:rsidP="004207BF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962">
              <w:rPr>
                <w:rFonts w:ascii="Times New Roman" w:hAnsi="Times New Roman" w:cs="Times New Roman"/>
                <w:sz w:val="24"/>
                <w:szCs w:val="24"/>
              </w:rPr>
              <w:t>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="005156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568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156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568B"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4207BF" w:rsidRDefault="004207BF" w:rsidP="004207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68B" w:rsidRDefault="0051568B" w:rsidP="004207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68B" w:rsidRDefault="0051568B" w:rsidP="00A54F5E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4F11" w:rsidRPr="004D4F11" w:rsidRDefault="004D4F1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 xml:space="preserve">Nama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="00DB7ED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DB7ED3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4F11" w:rsidRPr="004D4F11" w:rsidRDefault="004D4F1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4D4F11" w:rsidRPr="004D4F11" w:rsidRDefault="004D4F1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4D4F11" w:rsidRPr="004D4F11" w:rsidRDefault="004D4F1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51568B" w:rsidRDefault="004D4F11" w:rsidP="00A54F5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ED26FC" w:rsidRDefault="00ED26FC" w:rsidP="00ED2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26FC" w:rsidRDefault="006E3029" w:rsidP="00ED2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 w:rsidR="00ED2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6FC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ED26FC">
        <w:rPr>
          <w:rFonts w:ascii="Times New Roman" w:hAnsi="Times New Roman" w:cs="Times New Roman"/>
          <w:sz w:val="24"/>
          <w:szCs w:val="24"/>
        </w:rPr>
        <w:t xml:space="preserve"> </w:t>
      </w:r>
      <w:r w:rsidR="00ED26FC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ED26F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ED2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ED26FC" w:rsidTr="002D05CF">
        <w:trPr>
          <w:trHeight w:val="397"/>
        </w:trPr>
        <w:tc>
          <w:tcPr>
            <w:tcW w:w="3652" w:type="dxa"/>
            <w:vAlign w:val="center"/>
          </w:tcPr>
          <w:p w:rsidR="00ED26FC" w:rsidRDefault="00ED26FC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ED26FC" w:rsidRDefault="00ED26FC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ED26FC" w:rsidTr="002D05CF">
        <w:trPr>
          <w:trHeight w:val="397"/>
        </w:trPr>
        <w:tc>
          <w:tcPr>
            <w:tcW w:w="3652" w:type="dxa"/>
          </w:tcPr>
          <w:p w:rsidR="00ED26FC" w:rsidRDefault="00ED26FC" w:rsidP="00ED26F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ED26FC" w:rsidRPr="006975DF" w:rsidRDefault="00ED26FC" w:rsidP="00ED26FC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3029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6E302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ED26FC" w:rsidTr="002D05CF">
        <w:trPr>
          <w:trHeight w:val="397"/>
        </w:trPr>
        <w:tc>
          <w:tcPr>
            <w:tcW w:w="3652" w:type="dxa"/>
          </w:tcPr>
          <w:p w:rsidR="00ED26FC" w:rsidRDefault="00ED26FC" w:rsidP="00ED26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="006E3029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6E302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6E302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394" w:type="dxa"/>
          </w:tcPr>
          <w:p w:rsidR="00ED26FC" w:rsidRPr="006975DF" w:rsidRDefault="00ED26FC" w:rsidP="00ED26FC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ED26FC" w:rsidRPr="00ED26FC" w:rsidRDefault="00ED26FC" w:rsidP="00ED26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68B" w:rsidRDefault="008F60DC" w:rsidP="00A54F5E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5E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D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7229F" w:rsidRPr="0017229F" w:rsidRDefault="0017229F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17229F">
        <w:rPr>
          <w:rFonts w:ascii="Times New Roman" w:hAnsi="Times New Roman" w:cs="Times New Roman"/>
          <w:sz w:val="24"/>
          <w:szCs w:val="24"/>
        </w:rPr>
        <w:t>Nama Use Case</w:t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D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7229F" w:rsidRPr="0017229F" w:rsidRDefault="0017229F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17229F" w:rsidRPr="0017229F" w:rsidRDefault="0017229F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17229F" w:rsidRPr="0017229F" w:rsidRDefault="0017229F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17229F" w:rsidRDefault="0017229F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D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7229F" w:rsidRDefault="0017229F" w:rsidP="001722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7ED3" w:rsidRDefault="00DB7ED3" w:rsidP="00DB7E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B7ED3" w:rsidTr="002D05CF">
        <w:trPr>
          <w:trHeight w:val="397"/>
        </w:trPr>
        <w:tc>
          <w:tcPr>
            <w:tcW w:w="3652" w:type="dxa"/>
            <w:vAlign w:val="center"/>
          </w:tcPr>
          <w:p w:rsidR="00DB7ED3" w:rsidRDefault="00DB7ED3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B7ED3" w:rsidRDefault="00DB7ED3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B7ED3" w:rsidTr="002D05CF">
        <w:trPr>
          <w:trHeight w:val="397"/>
        </w:trPr>
        <w:tc>
          <w:tcPr>
            <w:tcW w:w="3652" w:type="dxa"/>
          </w:tcPr>
          <w:p w:rsidR="00DB7ED3" w:rsidRDefault="00DB7ED3" w:rsidP="00DB7ED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B7ED3" w:rsidRPr="006975DF" w:rsidRDefault="00DB7ED3" w:rsidP="00DB7ED3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915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 w:rsidR="00ED691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DB7ED3" w:rsidTr="002D05CF">
        <w:trPr>
          <w:trHeight w:val="397"/>
        </w:trPr>
        <w:tc>
          <w:tcPr>
            <w:tcW w:w="3652" w:type="dxa"/>
          </w:tcPr>
          <w:p w:rsidR="00DB7ED3" w:rsidRDefault="00DB7ED3" w:rsidP="00DB7ED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  <w:r w:rsidR="00ED6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691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ED691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394" w:type="dxa"/>
          </w:tcPr>
          <w:p w:rsidR="00DB7ED3" w:rsidRPr="006975DF" w:rsidRDefault="00DB7ED3" w:rsidP="00DB7ED3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17229F" w:rsidRDefault="0017229F" w:rsidP="001722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29F" w:rsidRDefault="0017229F" w:rsidP="00A54F5E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B7ED3" w:rsidRPr="00DB7ED3" w:rsidRDefault="00DB7ED3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483655324"/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B7ED3" w:rsidRPr="00DB7ED3" w:rsidRDefault="00DB7ED3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B7ED3" w:rsidRPr="00DB7ED3" w:rsidRDefault="00DB7ED3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DB7ED3" w:rsidRPr="00DB7ED3" w:rsidRDefault="00DB7ED3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17229F" w:rsidRDefault="00DB7ED3" w:rsidP="00766EBB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DB7ED3" w:rsidRDefault="00DB7ED3" w:rsidP="00DB7E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915" w:rsidRPr="00ED6915" w:rsidRDefault="00ED6915" w:rsidP="00ED69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ED6915" w:rsidTr="002D05CF">
        <w:trPr>
          <w:trHeight w:val="397"/>
        </w:trPr>
        <w:tc>
          <w:tcPr>
            <w:tcW w:w="3652" w:type="dxa"/>
            <w:vAlign w:val="center"/>
          </w:tcPr>
          <w:p w:rsidR="00ED6915" w:rsidRDefault="00ED6915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ED6915" w:rsidRDefault="00ED6915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ED6915" w:rsidTr="002D05CF">
        <w:trPr>
          <w:trHeight w:val="397"/>
        </w:trPr>
        <w:tc>
          <w:tcPr>
            <w:tcW w:w="3652" w:type="dxa"/>
          </w:tcPr>
          <w:p w:rsidR="00ED6915" w:rsidRDefault="00ED6915" w:rsidP="00ED69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ED6915" w:rsidRPr="006975DF" w:rsidRDefault="00ED6915" w:rsidP="00ED6915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tr w:rsidR="00ED6915" w:rsidTr="002D05CF">
        <w:trPr>
          <w:trHeight w:val="397"/>
        </w:trPr>
        <w:tc>
          <w:tcPr>
            <w:tcW w:w="3652" w:type="dxa"/>
          </w:tcPr>
          <w:p w:rsidR="00ED6915" w:rsidRDefault="00ED6915" w:rsidP="00ED69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  <w:tc>
          <w:tcPr>
            <w:tcW w:w="4394" w:type="dxa"/>
          </w:tcPr>
          <w:p w:rsidR="00ED6915" w:rsidRPr="006975DF" w:rsidRDefault="00ED6915" w:rsidP="00ED6915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bookmarkEnd w:id="3"/>
    </w:tbl>
    <w:p w:rsidR="00ED6915" w:rsidRDefault="00ED6915" w:rsidP="00DB7E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29F" w:rsidRDefault="00ED6915" w:rsidP="00A54F5E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0E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F4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0EC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F420EC" w:rsidRPr="00DB7ED3" w:rsidRDefault="00F420EC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F420EC" w:rsidRPr="00DB7ED3" w:rsidRDefault="00F420EC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F420EC" w:rsidRPr="00DB7ED3" w:rsidRDefault="00F420EC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F420EC" w:rsidRPr="00DB7ED3" w:rsidRDefault="00F420EC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F420EC" w:rsidRDefault="00F420EC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F420EC" w:rsidRDefault="00F420EC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0EC" w:rsidRPr="00ED6915" w:rsidRDefault="00F420EC" w:rsidP="00F420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F420EC" w:rsidTr="002D05CF">
        <w:trPr>
          <w:trHeight w:val="397"/>
        </w:trPr>
        <w:tc>
          <w:tcPr>
            <w:tcW w:w="3652" w:type="dxa"/>
            <w:vAlign w:val="center"/>
          </w:tcPr>
          <w:p w:rsidR="00F420EC" w:rsidRDefault="00F420EC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F420EC" w:rsidRDefault="00F420EC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F420EC" w:rsidTr="002D05CF">
        <w:trPr>
          <w:trHeight w:val="397"/>
        </w:trPr>
        <w:tc>
          <w:tcPr>
            <w:tcW w:w="3652" w:type="dxa"/>
          </w:tcPr>
          <w:p w:rsidR="00F420EC" w:rsidRDefault="00F420EC" w:rsidP="00F420E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F420EC" w:rsidRPr="006975DF" w:rsidRDefault="00F420EC" w:rsidP="00F420EC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F420EC" w:rsidTr="002D05CF">
        <w:trPr>
          <w:trHeight w:val="397"/>
        </w:trPr>
        <w:tc>
          <w:tcPr>
            <w:tcW w:w="3652" w:type="dxa"/>
          </w:tcPr>
          <w:p w:rsidR="00F420EC" w:rsidRDefault="00F420EC" w:rsidP="00F420E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394" w:type="dxa"/>
          </w:tcPr>
          <w:p w:rsidR="00F420EC" w:rsidRPr="006975DF" w:rsidRDefault="00F420EC" w:rsidP="00F420EC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F420EC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</w:tbl>
    <w:p w:rsidR="00F420EC" w:rsidRDefault="00F420EC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64" w:rsidRDefault="001E7064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64" w:rsidRDefault="001E7064" w:rsidP="00F420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0EC" w:rsidRDefault="00A54F5E" w:rsidP="00A54F5E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A54F5E" w:rsidRDefault="00A54F5E" w:rsidP="00A54F5E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A54F5E" w:rsidRDefault="00A54F5E" w:rsidP="00A54F5E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A54F5E" w:rsidRDefault="00A54F5E" w:rsidP="00A54F5E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A54F5E" w:rsidRPr="00BB3195" w:rsidRDefault="00A54F5E" w:rsidP="00A54F5E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A54F5E" w:rsidRPr="00BB3195" w:rsidRDefault="00A54F5E" w:rsidP="00A54F5E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C6F1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C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C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6F1C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A54F5E" w:rsidRDefault="00A54F5E" w:rsidP="00A54F5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54F5E" w:rsidRDefault="00A54F5E" w:rsidP="00A54F5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A54F5E" w:rsidTr="002D05CF">
        <w:trPr>
          <w:trHeight w:val="397"/>
        </w:trPr>
        <w:tc>
          <w:tcPr>
            <w:tcW w:w="3652" w:type="dxa"/>
            <w:vAlign w:val="center"/>
          </w:tcPr>
          <w:p w:rsidR="00A54F5E" w:rsidRDefault="00A54F5E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A54F5E" w:rsidRDefault="00A54F5E" w:rsidP="002D05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A54F5E" w:rsidTr="002D05CF">
        <w:trPr>
          <w:trHeight w:val="397"/>
        </w:trPr>
        <w:tc>
          <w:tcPr>
            <w:tcW w:w="3652" w:type="dxa"/>
          </w:tcPr>
          <w:p w:rsidR="00A54F5E" w:rsidRDefault="00A54F5E" w:rsidP="00A54F5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F1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FC6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F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C6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F1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FC6F1C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A54F5E" w:rsidRPr="006975DF" w:rsidRDefault="00FC6F1C" w:rsidP="00A54F5E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A54F5E" w:rsidTr="002D05CF">
        <w:trPr>
          <w:trHeight w:val="397"/>
        </w:trPr>
        <w:tc>
          <w:tcPr>
            <w:tcW w:w="3652" w:type="dxa"/>
          </w:tcPr>
          <w:p w:rsidR="00A54F5E" w:rsidRDefault="00FC6F1C" w:rsidP="00FC6F1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4394" w:type="dxa"/>
          </w:tcPr>
          <w:p w:rsidR="00A54F5E" w:rsidRPr="006975DF" w:rsidRDefault="00FC6F1C" w:rsidP="00A54F5E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</w:tbl>
    <w:p w:rsidR="00A54F5E" w:rsidRPr="005C6B1A" w:rsidRDefault="00A54F5E" w:rsidP="005C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608" w:rsidRDefault="00B2058C" w:rsidP="00792608">
      <w:pPr>
        <w:pStyle w:val="ListParagraph"/>
        <w:numPr>
          <w:ilvl w:val="1"/>
          <w:numId w:val="4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Activity</w:t>
      </w:r>
      <w:r w:rsidR="005C6B1A">
        <w:rPr>
          <w:rFonts w:ascii="Times New Roman" w:hAnsi="Times New Roman" w:cs="Times New Roman"/>
          <w:sz w:val="24"/>
          <w:szCs w:val="24"/>
        </w:rPr>
        <w:t xml:space="preserve"> </w:t>
      </w:r>
      <w:r w:rsidR="005C6B1A" w:rsidRPr="005C6B1A">
        <w:rPr>
          <w:rFonts w:ascii="Times New Roman" w:hAnsi="Times New Roman" w:cs="Times New Roman"/>
          <w:i/>
          <w:sz w:val="24"/>
          <w:szCs w:val="24"/>
        </w:rPr>
        <w:t>Diagram</w:t>
      </w:r>
      <w:r w:rsidR="005C6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58C" w:rsidRDefault="00B2058C" w:rsidP="00B2058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058C" w:rsidRDefault="00B2058C" w:rsidP="00792608">
      <w:pPr>
        <w:pStyle w:val="ListParagraph"/>
        <w:numPr>
          <w:ilvl w:val="1"/>
          <w:numId w:val="4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792608" w:rsidRDefault="00792608" w:rsidP="00792608">
      <w:pPr>
        <w:pStyle w:val="ListParagraph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92608" w:rsidRPr="000746C9" w:rsidRDefault="00792608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2608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39F6"/>
    <w:multiLevelType w:val="hybridMultilevel"/>
    <w:tmpl w:val="6F8CBCB2"/>
    <w:lvl w:ilvl="0" w:tplc="519667E4">
      <w:start w:val="1"/>
      <w:numFmt w:val="decimal"/>
      <w:lvlText w:val="4.3.%1."/>
      <w:lvlJc w:val="left"/>
      <w:pPr>
        <w:ind w:left="1287" w:hanging="360"/>
      </w:pPr>
      <w:rPr>
        <w:rFonts w:hint="default"/>
      </w:rPr>
    </w:lvl>
    <w:lvl w:ilvl="1" w:tplc="E5E88D48">
      <w:start w:val="1"/>
      <w:numFmt w:val="decimal"/>
      <w:lvlText w:val="4.3.1.%2."/>
      <w:lvlJc w:val="left"/>
      <w:pPr>
        <w:ind w:left="200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0C2CE5"/>
    <w:multiLevelType w:val="hybridMultilevel"/>
    <w:tmpl w:val="5434E8AA"/>
    <w:lvl w:ilvl="0" w:tplc="BFD01E74">
      <w:start w:val="1"/>
      <w:numFmt w:val="decimal"/>
      <w:lvlText w:val="4.2.%1."/>
      <w:lvlJc w:val="left"/>
      <w:pPr>
        <w:ind w:left="128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734A3780">
      <w:start w:val="1"/>
      <w:numFmt w:val="lowerLetter"/>
      <w:lvlText w:val="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1A3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4C52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673EA"/>
    <w:multiLevelType w:val="hybridMultilevel"/>
    <w:tmpl w:val="70B2C012"/>
    <w:lvl w:ilvl="0" w:tplc="734A3780">
      <w:start w:val="1"/>
      <w:numFmt w:val="lowerLetter"/>
      <w:lvlText w:val="%1.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34D75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E1691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0AB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32BFD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52889"/>
    <w:multiLevelType w:val="hybridMultilevel"/>
    <w:tmpl w:val="2F680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647B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27664"/>
    <w:multiLevelType w:val="hybridMultilevel"/>
    <w:tmpl w:val="ABD0D5CA"/>
    <w:lvl w:ilvl="0" w:tplc="B3821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C4498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B3CAE"/>
    <w:multiLevelType w:val="hybridMultilevel"/>
    <w:tmpl w:val="AD90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D3ACF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14"/>
  </w:num>
  <w:num w:numId="8">
    <w:abstractNumId w:val="6"/>
  </w:num>
  <w:num w:numId="9">
    <w:abstractNumId w:val="7"/>
  </w:num>
  <w:num w:numId="10">
    <w:abstractNumId w:val="13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02958"/>
    <w:rsid w:val="000746C9"/>
    <w:rsid w:val="000D5CDD"/>
    <w:rsid w:val="00112112"/>
    <w:rsid w:val="001544EF"/>
    <w:rsid w:val="0017229F"/>
    <w:rsid w:val="001E7064"/>
    <w:rsid w:val="001F451F"/>
    <w:rsid w:val="001F5962"/>
    <w:rsid w:val="002B099E"/>
    <w:rsid w:val="002F3D78"/>
    <w:rsid w:val="004207BF"/>
    <w:rsid w:val="00452A19"/>
    <w:rsid w:val="00456D23"/>
    <w:rsid w:val="004D4F11"/>
    <w:rsid w:val="0051568B"/>
    <w:rsid w:val="00533496"/>
    <w:rsid w:val="005C6B1A"/>
    <w:rsid w:val="005E2CF8"/>
    <w:rsid w:val="005E3992"/>
    <w:rsid w:val="005E4AAB"/>
    <w:rsid w:val="005F6681"/>
    <w:rsid w:val="00605EB8"/>
    <w:rsid w:val="00685E02"/>
    <w:rsid w:val="006975DF"/>
    <w:rsid w:val="006E3029"/>
    <w:rsid w:val="00766EBB"/>
    <w:rsid w:val="00792608"/>
    <w:rsid w:val="00826E6B"/>
    <w:rsid w:val="00856150"/>
    <w:rsid w:val="00882100"/>
    <w:rsid w:val="008B5127"/>
    <w:rsid w:val="008B6BEF"/>
    <w:rsid w:val="008F60DC"/>
    <w:rsid w:val="009073F3"/>
    <w:rsid w:val="00936B45"/>
    <w:rsid w:val="009A6AB2"/>
    <w:rsid w:val="009B6AF3"/>
    <w:rsid w:val="00A05BC8"/>
    <w:rsid w:val="00A06802"/>
    <w:rsid w:val="00A31CAC"/>
    <w:rsid w:val="00A54F5E"/>
    <w:rsid w:val="00AA0124"/>
    <w:rsid w:val="00AC5DE1"/>
    <w:rsid w:val="00AE68C3"/>
    <w:rsid w:val="00B2058C"/>
    <w:rsid w:val="00BB3195"/>
    <w:rsid w:val="00C42332"/>
    <w:rsid w:val="00CB1F58"/>
    <w:rsid w:val="00CF2136"/>
    <w:rsid w:val="00D06B7D"/>
    <w:rsid w:val="00DB7ED3"/>
    <w:rsid w:val="00E10471"/>
    <w:rsid w:val="00E52143"/>
    <w:rsid w:val="00ED015C"/>
    <w:rsid w:val="00ED26FC"/>
    <w:rsid w:val="00ED6915"/>
    <w:rsid w:val="00F420EC"/>
    <w:rsid w:val="00F47C14"/>
    <w:rsid w:val="00F51B5D"/>
    <w:rsid w:val="00F84310"/>
    <w:rsid w:val="00FC0561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A908"/>
  <w15:docId w15:val="{C1B91E3B-80DB-4609-BC9C-309CA03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0EC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C60DE-113F-4157-8CBA-97FABF91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10</cp:revision>
  <dcterms:created xsi:type="dcterms:W3CDTF">2017-03-12T17:46:00Z</dcterms:created>
  <dcterms:modified xsi:type="dcterms:W3CDTF">2017-05-27T07:46:00Z</dcterms:modified>
</cp:coreProperties>
</file>