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A2FB0F1" wp14:paraId="34DE198F" wp14:textId="4629BCEC">
      <w:pPr>
        <w:pStyle w:val="Title"/>
        <w:spacing w:line="240" w:lineRule="auto"/>
        <w:rPr>
          <w:rFonts w:ascii="Times New Roman" w:hAnsi="Times New Roman" w:eastAsia="Times New Roman" w:cs="Times New Roman"/>
          <w:b w:val="1"/>
          <w:bCs w:val="1"/>
          <w:noProof w:val="0"/>
          <w:sz w:val="32"/>
          <w:szCs w:val="32"/>
          <w:lang w:val="en-US"/>
        </w:rPr>
      </w:pPr>
      <w:r w:rsidRPr="0A2FB0F1" w:rsidR="6269E060">
        <w:rPr>
          <w:noProof w:val="0"/>
          <w:sz w:val="32"/>
          <w:szCs w:val="32"/>
          <w:lang w:val="en-US"/>
        </w:rPr>
        <w:t xml:space="preserve">  </w:t>
      </w:r>
      <w:r w:rsidRPr="0A2FB0F1" w:rsidR="37826C42">
        <w:rPr>
          <w:b w:val="1"/>
          <w:bCs w:val="1"/>
          <w:noProof w:val="0"/>
          <w:sz w:val="32"/>
          <w:szCs w:val="32"/>
          <w:lang w:val="en-US"/>
        </w:rPr>
        <w:t>Predicting Heart Failure Complications Post-Myocardial Infarction</w:t>
      </w:r>
    </w:p>
    <w:p xmlns:wp14="http://schemas.microsoft.com/office/word/2010/wordml" w:rsidP="0A2FB0F1" wp14:paraId="2C078E63" wp14:textId="443B2A0E">
      <w:pPr>
        <w:spacing w:line="240" w:lineRule="auto"/>
        <w:ind w:left="720" w:firstLine="0"/>
        <w:rPr>
          <w:rFonts w:ascii="Times New Roman" w:hAnsi="Times New Roman" w:eastAsia="Times New Roman" w:cs="Times New Roman"/>
          <w:b w:val="1"/>
          <w:bCs w:val="1"/>
          <w:noProof w:val="0"/>
          <w:sz w:val="32"/>
          <w:szCs w:val="32"/>
          <w:lang w:val="en-US"/>
        </w:rPr>
      </w:pPr>
      <w:r w:rsidRPr="0A2FB0F1" w:rsidR="314CDB9A">
        <w:rPr>
          <w:rFonts w:ascii="Times New Roman" w:hAnsi="Times New Roman" w:eastAsia="Times New Roman" w:cs="Times New Roman"/>
          <w:b w:val="1"/>
          <w:bCs w:val="1"/>
          <w:sz w:val="32"/>
          <w:szCs w:val="32"/>
        </w:rPr>
        <w:t xml:space="preserve">                                                </w:t>
      </w:r>
      <w:r w:rsidRPr="0A2FB0F1" w:rsidR="18F86216">
        <w:rPr>
          <w:rFonts w:ascii="Times New Roman" w:hAnsi="Times New Roman" w:eastAsia="Times New Roman" w:cs="Times New Roman"/>
          <w:b w:val="1"/>
          <w:bCs w:val="1"/>
          <w:sz w:val="32"/>
          <w:szCs w:val="32"/>
        </w:rPr>
        <w:t>By</w:t>
      </w:r>
      <w:r>
        <w:br/>
      </w:r>
      <w:r>
        <w:tab/>
      </w:r>
      <w:r>
        <w:tab/>
      </w:r>
      <w:r w:rsidRPr="0A2FB0F1" w:rsidR="7D6E1A31">
        <w:rPr>
          <w:rFonts w:ascii="Times New Roman" w:hAnsi="Times New Roman" w:eastAsia="Times New Roman" w:cs="Times New Roman"/>
          <w:b w:val="1"/>
          <w:bCs w:val="1"/>
          <w:noProof w:val="0"/>
          <w:sz w:val="32"/>
          <w:szCs w:val="32"/>
          <w:lang w:val="en-US"/>
        </w:rPr>
        <w:t xml:space="preserve">Ganesh </w:t>
      </w:r>
      <w:r w:rsidRPr="0A2FB0F1" w:rsidR="7D6E1A31">
        <w:rPr>
          <w:rFonts w:ascii="Times New Roman" w:hAnsi="Times New Roman" w:eastAsia="Times New Roman" w:cs="Times New Roman"/>
          <w:b w:val="1"/>
          <w:bCs w:val="1"/>
          <w:noProof w:val="0"/>
          <w:sz w:val="32"/>
          <w:szCs w:val="32"/>
          <w:lang w:val="en-US"/>
        </w:rPr>
        <w:t>Vannam</w:t>
      </w:r>
      <w:r w:rsidRPr="0A2FB0F1" w:rsidR="7D6E1A31">
        <w:rPr>
          <w:rFonts w:ascii="Times New Roman" w:hAnsi="Times New Roman" w:eastAsia="Times New Roman" w:cs="Times New Roman"/>
          <w:b w:val="1"/>
          <w:bCs w:val="1"/>
          <w:noProof w:val="0"/>
          <w:sz w:val="32"/>
          <w:szCs w:val="32"/>
          <w:lang w:val="en-US"/>
        </w:rPr>
        <w:t xml:space="preserve"> &amp; Nandhika </w:t>
      </w:r>
      <w:r w:rsidRPr="0A2FB0F1" w:rsidR="7D6E1A31">
        <w:rPr>
          <w:rFonts w:ascii="Times New Roman" w:hAnsi="Times New Roman" w:eastAsia="Times New Roman" w:cs="Times New Roman"/>
          <w:b w:val="1"/>
          <w:bCs w:val="1"/>
          <w:noProof w:val="0"/>
          <w:sz w:val="32"/>
          <w:szCs w:val="32"/>
          <w:lang w:val="en-US"/>
        </w:rPr>
        <w:t>Rajmanikandan</w:t>
      </w:r>
      <w:r w:rsidRPr="0A2FB0F1" w:rsidR="7D6E1A31">
        <w:rPr>
          <w:rFonts w:ascii="Times New Roman" w:hAnsi="Times New Roman" w:eastAsia="Times New Roman" w:cs="Times New Roman"/>
          <w:b w:val="1"/>
          <w:bCs w:val="1"/>
          <w:noProof w:val="0"/>
          <w:sz w:val="32"/>
          <w:szCs w:val="32"/>
          <w:lang w:val="en-US"/>
        </w:rPr>
        <w:t xml:space="preserve"> </w:t>
      </w:r>
    </w:p>
    <w:p w:rsidR="7D6E1A31" w:rsidP="0A2FB0F1" w:rsidRDefault="7D6E1A31" w14:paraId="30982DEF" w14:textId="2A7946A2">
      <w:pPr>
        <w:spacing w:line="240" w:lineRule="auto"/>
        <w:ind w:left="2880" w:firstLine="720"/>
        <w:rPr>
          <w:rFonts w:ascii="Times New Roman" w:hAnsi="Times New Roman" w:eastAsia="Times New Roman" w:cs="Times New Roman"/>
          <w:b w:val="1"/>
          <w:bCs w:val="1"/>
          <w:noProof w:val="0"/>
          <w:sz w:val="32"/>
          <w:szCs w:val="32"/>
          <w:lang w:val="en-US"/>
        </w:rPr>
      </w:pPr>
      <w:r w:rsidRPr="0A2FB0F1" w:rsidR="7D6E1A31">
        <w:rPr>
          <w:rFonts w:ascii="Times New Roman" w:hAnsi="Times New Roman" w:eastAsia="Times New Roman" w:cs="Times New Roman"/>
          <w:b w:val="1"/>
          <w:bCs w:val="1"/>
          <w:noProof w:val="0"/>
          <w:sz w:val="32"/>
          <w:szCs w:val="32"/>
          <w:lang w:val="en-US"/>
        </w:rPr>
        <w:t xml:space="preserve">     MA5790</w:t>
      </w:r>
    </w:p>
    <w:p w:rsidR="7D6E1A31" w:rsidP="0A2FB0F1" w:rsidRDefault="7D6E1A31" w14:paraId="68A947A5" w14:textId="659C839D">
      <w:pPr>
        <w:spacing w:line="240" w:lineRule="auto"/>
        <w:ind w:left="2880" w:firstLine="720"/>
        <w:rPr>
          <w:rFonts w:ascii="Times New Roman" w:hAnsi="Times New Roman" w:eastAsia="Times New Roman" w:cs="Times New Roman"/>
          <w:b w:val="1"/>
          <w:bCs w:val="1"/>
          <w:noProof w:val="0"/>
          <w:sz w:val="28"/>
          <w:szCs w:val="28"/>
          <w:lang w:val="en-US"/>
        </w:rPr>
      </w:pPr>
      <w:r w:rsidRPr="0A2FB0F1" w:rsidR="7D6E1A31">
        <w:rPr>
          <w:rFonts w:ascii="Times New Roman" w:hAnsi="Times New Roman" w:eastAsia="Times New Roman" w:cs="Times New Roman"/>
          <w:b w:val="1"/>
          <w:bCs w:val="1"/>
          <w:noProof w:val="0"/>
          <w:sz w:val="32"/>
          <w:szCs w:val="32"/>
          <w:lang w:val="en-US"/>
        </w:rPr>
        <w:t>December 2024</w:t>
      </w:r>
      <w:r>
        <w:tab/>
      </w:r>
    </w:p>
    <w:p w:rsidR="0D3E1909" w:rsidP="0A2FB0F1" w:rsidRDefault="0D3E1909" w14:paraId="0183A3FE" w14:textId="1DC730DB">
      <w:pPr>
        <w:pStyle w:val="Normal"/>
        <w:spacing w:line="240" w:lineRule="auto"/>
        <w:ind w:left="0" w:firstLine="0"/>
        <w:rPr>
          <w:rFonts w:ascii="Times New Roman" w:hAnsi="Times New Roman" w:eastAsia="Times New Roman" w:cs="Times New Roman"/>
        </w:rPr>
      </w:pPr>
    </w:p>
    <w:p w:rsidR="59ACE89E" w:rsidP="0A2FB0F1" w:rsidRDefault="59ACE89E" w14:paraId="2A1A85A3" w14:textId="16B993BE">
      <w:pPr>
        <w:pStyle w:val="Normal"/>
        <w:spacing w:line="240" w:lineRule="auto"/>
        <w:ind w:left="0" w:firstLine="0"/>
        <w:jc w:val="both"/>
        <w:rPr>
          <w:rFonts w:ascii="Times New Roman" w:hAnsi="Times New Roman" w:eastAsia="Times New Roman" w:cs="Times New Roman"/>
        </w:rPr>
      </w:pPr>
      <w:bookmarkStart w:name="_Int_ofT2sEBa" w:id="337028419"/>
      <w:r w:rsidRPr="0A2FB0F1" w:rsidR="59ACE89E">
        <w:rPr>
          <w:rFonts w:ascii="Times New Roman" w:hAnsi="Times New Roman" w:eastAsia="Times New Roman" w:cs="Times New Roman"/>
          <w:b w:val="1"/>
          <w:bCs w:val="1"/>
          <w:sz w:val="28"/>
          <w:szCs w:val="28"/>
        </w:rPr>
        <w:t>Abstract:</w:t>
      </w:r>
    </w:p>
    <w:p w:rsidR="59ACE89E" w:rsidP="0A2FB0F1" w:rsidRDefault="59ACE89E" w14:paraId="368F3F6D" w14:textId="057CF4C5">
      <w:pPr>
        <w:pStyle w:val="Normal"/>
        <w:spacing w:line="240" w:lineRule="auto"/>
        <w:ind w:left="0" w:firstLine="0"/>
        <w:jc w:val="both"/>
        <w:rPr>
          <w:rFonts w:ascii="Times New Roman" w:hAnsi="Times New Roman" w:eastAsia="Times New Roman" w:cs="Times New Roman"/>
        </w:rPr>
      </w:pPr>
      <w:bookmarkEnd w:id="337028419"/>
      <w:r w:rsidRPr="0A2FB0F1" w:rsidR="3A590F6A">
        <w:rPr>
          <w:rFonts w:ascii="Times New Roman" w:hAnsi="Times New Roman" w:eastAsia="Times New Roman" w:cs="Times New Roman"/>
        </w:rPr>
        <w:t xml:space="preserve">Myocardial Infarction (MI), or heart attack, occurs when blood flow to the heart is obstructed, causing damage to the heart muscle. It is a leading cause of morbidity and mortality worldwide, with complications such as chronic heart failure, cardiogenic shock, and arrhythmias significantly </w:t>
      </w:r>
      <w:r w:rsidRPr="0A2FB0F1" w:rsidR="3A590F6A">
        <w:rPr>
          <w:rFonts w:ascii="Times New Roman" w:hAnsi="Times New Roman" w:eastAsia="Times New Roman" w:cs="Times New Roman"/>
        </w:rPr>
        <w:t>impacting</w:t>
      </w:r>
      <w:r w:rsidRPr="0A2FB0F1" w:rsidR="3A590F6A">
        <w:rPr>
          <w:rFonts w:ascii="Times New Roman" w:hAnsi="Times New Roman" w:eastAsia="Times New Roman" w:cs="Times New Roman"/>
        </w:rPr>
        <w:t xml:space="preserve"> patient outcomes. This study focuses on predicting chronic heart failure (ZSN) using a dataset collected in Krasnoyarsk between 1992 and 1995, consisting of 1,700 patients with 122 variables, including 14 continuous and 108 categorical predictors. Data preprocessing involved addressing 15,794 missing values using KNN imputation, removing near-zero variance features, and applying Box-Cox and Spatial Sign transformations to handle skewness and outliers, resulting in 81 features for analysis. Models were evaluated using stratified random sampling, 10-fold cross-validation, and the Kappa metric to address the imbalanced target variable. Partial Least Squares Discriminant Analysis (PLSDA) achieved the highest performance among linear models with a testing Kappa value of 0.3842, followed by Logistic Regression with a Kappa value of 0.357.</w:t>
      </w:r>
    </w:p>
    <w:p w:rsidR="7D6E1A31" w:rsidP="0A2FB0F1" w:rsidRDefault="7D6E1A31" w14:paraId="4713D050" w14:textId="7443AE0D">
      <w:pPr>
        <w:pStyle w:val="Normal"/>
        <w:spacing w:line="240" w:lineRule="auto"/>
        <w:ind w:left="0" w:firstLine="0"/>
        <w:jc w:val="center"/>
        <w:rPr>
          <w:rFonts w:ascii="Times New Roman" w:hAnsi="Times New Roman" w:eastAsia="Times New Roman" w:cs="Times New Roman"/>
        </w:rPr>
      </w:pPr>
      <w:r w:rsidR="616EAC6A">
        <w:drawing>
          <wp:inline wp14:editId="295A62F0" wp14:anchorId="2D0A722D">
            <wp:extent cx="3725141" cy="3672468"/>
            <wp:effectExtent l="0" t="0" r="0" b="0"/>
            <wp:docPr id="1801108755" name="" title=""/>
            <wp:cNvGraphicFramePr>
              <a:graphicFrameLocks noChangeAspect="1"/>
            </wp:cNvGraphicFramePr>
            <a:graphic>
              <a:graphicData uri="http://schemas.openxmlformats.org/drawingml/2006/picture">
                <pic:pic>
                  <pic:nvPicPr>
                    <pic:cNvPr id="0" name=""/>
                    <pic:cNvPicPr/>
                  </pic:nvPicPr>
                  <pic:blipFill>
                    <a:blip r:embed="R408bbd20e4084ee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725141" cy="3672468"/>
                    </a:xfrm>
                    <a:prstGeom prst="rect">
                      <a:avLst/>
                    </a:prstGeom>
                  </pic:spPr>
                </pic:pic>
              </a:graphicData>
            </a:graphic>
          </wp:inline>
        </w:drawing>
      </w:r>
    </w:p>
    <w:p w:rsidR="0A2FB0F1" w:rsidP="0A2FB0F1" w:rsidRDefault="0A2FB0F1" w14:paraId="378BF9C8" w14:textId="41519AA3">
      <w:pPr>
        <w:pStyle w:val="Normal"/>
        <w:spacing w:line="240" w:lineRule="auto"/>
        <w:ind w:left="0" w:firstLine="0"/>
        <w:rPr>
          <w:rFonts w:ascii="Times New Roman" w:hAnsi="Times New Roman" w:eastAsia="Times New Roman" w:cs="Times New Roman"/>
          <w:b w:val="1"/>
          <w:bCs w:val="1"/>
          <w:sz w:val="28"/>
          <w:szCs w:val="28"/>
        </w:rPr>
      </w:pPr>
    </w:p>
    <w:p w:rsidR="0A2FB0F1" w:rsidP="0A2FB0F1" w:rsidRDefault="0A2FB0F1" w14:paraId="5DE3B1A3" w14:textId="1D89B5D4">
      <w:pPr>
        <w:pStyle w:val="Normal"/>
        <w:spacing w:line="240" w:lineRule="auto"/>
        <w:ind w:left="0" w:firstLine="0"/>
        <w:rPr>
          <w:rFonts w:ascii="Times New Roman" w:hAnsi="Times New Roman" w:eastAsia="Times New Roman" w:cs="Times New Roman"/>
          <w:b w:val="1"/>
          <w:bCs w:val="1"/>
          <w:sz w:val="28"/>
          <w:szCs w:val="28"/>
        </w:rPr>
      </w:pPr>
    </w:p>
    <w:p w:rsidR="0A2FB0F1" w:rsidP="0A2FB0F1" w:rsidRDefault="0A2FB0F1" w14:paraId="0BD6D68F" w14:textId="4DEF85BF">
      <w:pPr>
        <w:pStyle w:val="Normal"/>
        <w:spacing w:line="240" w:lineRule="auto"/>
        <w:ind w:left="0" w:firstLine="0"/>
        <w:rPr>
          <w:rFonts w:ascii="Times New Roman" w:hAnsi="Times New Roman" w:eastAsia="Times New Roman" w:cs="Times New Roman"/>
          <w:b w:val="1"/>
          <w:bCs w:val="1"/>
          <w:sz w:val="28"/>
          <w:szCs w:val="28"/>
        </w:rPr>
      </w:pPr>
    </w:p>
    <w:p w:rsidR="0A2FB0F1" w:rsidP="0A2FB0F1" w:rsidRDefault="0A2FB0F1" w14:paraId="4D8222DF" w14:textId="664FD523">
      <w:pPr>
        <w:pStyle w:val="Normal"/>
        <w:spacing w:line="240" w:lineRule="auto"/>
        <w:ind w:left="0" w:firstLine="0"/>
        <w:rPr>
          <w:rFonts w:ascii="Times New Roman" w:hAnsi="Times New Roman" w:eastAsia="Times New Roman" w:cs="Times New Roman"/>
          <w:b w:val="1"/>
          <w:bCs w:val="1"/>
          <w:sz w:val="28"/>
          <w:szCs w:val="28"/>
        </w:rPr>
      </w:pPr>
    </w:p>
    <w:p w:rsidR="0A2FB0F1" w:rsidP="0A2FB0F1" w:rsidRDefault="0A2FB0F1" w14:paraId="4BA363A7" w14:textId="46371A48">
      <w:pPr>
        <w:pStyle w:val="Normal"/>
        <w:spacing w:line="240" w:lineRule="auto"/>
        <w:ind w:left="0" w:firstLine="0"/>
        <w:rPr>
          <w:rFonts w:ascii="Times New Roman" w:hAnsi="Times New Roman" w:eastAsia="Times New Roman" w:cs="Times New Roman"/>
          <w:b w:val="1"/>
          <w:bCs w:val="1"/>
          <w:sz w:val="28"/>
          <w:szCs w:val="28"/>
        </w:rPr>
      </w:pPr>
    </w:p>
    <w:p w:rsidR="0A2FB0F1" w:rsidP="0A2FB0F1" w:rsidRDefault="0A2FB0F1" w14:paraId="0C361581" w14:textId="63362D24">
      <w:pPr>
        <w:pStyle w:val="Normal"/>
        <w:spacing w:line="240" w:lineRule="auto"/>
        <w:ind w:left="0" w:firstLine="0"/>
        <w:rPr>
          <w:rFonts w:ascii="Times New Roman" w:hAnsi="Times New Roman" w:eastAsia="Times New Roman" w:cs="Times New Roman"/>
          <w:b w:val="1"/>
          <w:bCs w:val="1"/>
          <w:sz w:val="28"/>
          <w:szCs w:val="28"/>
        </w:rPr>
      </w:pPr>
    </w:p>
    <w:p w:rsidR="265311E4" w:rsidP="0A2FB0F1" w:rsidRDefault="265311E4" w14:paraId="1B48B019" w14:textId="5AC79547">
      <w:pPr>
        <w:pStyle w:val="Normal"/>
        <w:spacing w:line="240" w:lineRule="auto"/>
        <w:ind w:left="0" w:firstLine="0"/>
        <w:rPr>
          <w:rFonts w:ascii="Times New Roman" w:hAnsi="Times New Roman" w:eastAsia="Times New Roman" w:cs="Times New Roman"/>
        </w:rPr>
      </w:pPr>
      <w:r w:rsidRPr="0A2FB0F1" w:rsidR="43C157EC">
        <w:rPr>
          <w:rFonts w:ascii="Times New Roman" w:hAnsi="Times New Roman" w:eastAsia="Times New Roman" w:cs="Times New Roman"/>
          <w:b w:val="1"/>
          <w:bCs w:val="1"/>
          <w:sz w:val="28"/>
          <w:szCs w:val="28"/>
        </w:rPr>
        <w:t>Table of Contents</w:t>
      </w:r>
    </w:p>
    <w:p w:rsidR="265311E4" w:rsidP="0A2FB0F1" w:rsidRDefault="265311E4" w14:paraId="6C443B45" w14:textId="32AA41D0">
      <w:pPr>
        <w:pStyle w:val="Normal"/>
        <w:spacing w:line="240" w:lineRule="auto"/>
        <w:ind w:left="0" w:firstLine="0"/>
        <w:rPr>
          <w:rFonts w:ascii="Times New Roman" w:hAnsi="Times New Roman" w:eastAsia="Times New Roman" w:cs="Times New Roman"/>
          <w:b w:val="0"/>
          <w:bCs w:val="0"/>
          <w:sz w:val="24"/>
          <w:szCs w:val="24"/>
        </w:rPr>
      </w:pPr>
      <w:bookmarkStart w:name="_Int_Nggd6QRo" w:id="443992794"/>
      <w:r w:rsidRPr="0A2FB0F1" w:rsidR="43C157EC">
        <w:rPr>
          <w:rFonts w:ascii="Times New Roman" w:hAnsi="Times New Roman" w:eastAsia="Times New Roman" w:cs="Times New Roman"/>
          <w:b w:val="0"/>
          <w:bCs w:val="0"/>
          <w:sz w:val="24"/>
          <w:szCs w:val="24"/>
        </w:rPr>
        <w:t>Abstract:........................................................................................................................................</w:t>
      </w:r>
      <w:bookmarkEnd w:id="443992794"/>
      <w:r w:rsidRPr="0A2FB0F1" w:rsidR="43C157EC">
        <w:rPr>
          <w:rFonts w:ascii="Times New Roman" w:hAnsi="Times New Roman" w:eastAsia="Times New Roman" w:cs="Times New Roman"/>
          <w:b w:val="0"/>
          <w:bCs w:val="0"/>
          <w:sz w:val="24"/>
          <w:szCs w:val="24"/>
        </w:rPr>
        <w:t>1</w:t>
      </w:r>
    </w:p>
    <w:p w:rsidR="265311E4" w:rsidP="0A2FB0F1" w:rsidRDefault="265311E4" w14:paraId="1AA65809" w14:textId="0475B971">
      <w:pPr>
        <w:pStyle w:val="Normal"/>
        <w:spacing w:line="240" w:lineRule="auto"/>
        <w:ind/>
        <w:rPr>
          <w:rFonts w:ascii="Times New Roman" w:hAnsi="Times New Roman" w:eastAsia="Times New Roman" w:cs="Times New Roman"/>
          <w:b w:val="0"/>
          <w:bCs w:val="0"/>
          <w:sz w:val="24"/>
          <w:szCs w:val="24"/>
        </w:rPr>
      </w:pPr>
      <w:r w:rsidRPr="0A2FB0F1" w:rsidR="0A2FB0F1">
        <w:rPr>
          <w:rFonts w:ascii="Times New Roman" w:hAnsi="Times New Roman" w:eastAsia="Times New Roman" w:cs="Times New Roman"/>
          <w:b w:val="0"/>
          <w:bCs w:val="0"/>
          <w:sz w:val="24"/>
          <w:szCs w:val="24"/>
        </w:rPr>
        <w:t xml:space="preserve">1. </w:t>
      </w:r>
      <w:r w:rsidRPr="0A2FB0F1" w:rsidR="43C157EC">
        <w:rPr>
          <w:rFonts w:ascii="Times New Roman" w:hAnsi="Times New Roman" w:eastAsia="Times New Roman" w:cs="Times New Roman"/>
          <w:b w:val="0"/>
          <w:bCs w:val="0"/>
          <w:sz w:val="24"/>
          <w:szCs w:val="24"/>
        </w:rPr>
        <w:t>Background...............................................................................................................................</w:t>
      </w:r>
      <w:r w:rsidRPr="0A2FB0F1" w:rsidR="767C4828">
        <w:rPr>
          <w:rFonts w:ascii="Times New Roman" w:hAnsi="Times New Roman" w:eastAsia="Times New Roman" w:cs="Times New Roman"/>
          <w:b w:val="0"/>
          <w:bCs w:val="0"/>
          <w:sz w:val="24"/>
          <w:szCs w:val="24"/>
        </w:rPr>
        <w:t>3</w:t>
      </w:r>
    </w:p>
    <w:p w:rsidR="265311E4" w:rsidP="0A2FB0F1" w:rsidRDefault="265311E4" w14:paraId="6239B9CF" w14:textId="368FD15D">
      <w:pPr>
        <w:pStyle w:val="Normal"/>
        <w:spacing w:line="240" w:lineRule="auto"/>
        <w:ind/>
        <w:rPr>
          <w:rFonts w:ascii="Times New Roman" w:hAnsi="Times New Roman" w:eastAsia="Times New Roman" w:cs="Times New Roman"/>
          <w:b w:val="0"/>
          <w:bCs w:val="0"/>
          <w:sz w:val="24"/>
          <w:szCs w:val="24"/>
        </w:rPr>
      </w:pPr>
      <w:r w:rsidRPr="0A2FB0F1" w:rsidR="48C7ADDC">
        <w:rPr>
          <w:rFonts w:ascii="Times New Roman" w:hAnsi="Times New Roman" w:eastAsia="Times New Roman" w:cs="Times New Roman"/>
          <w:b w:val="0"/>
          <w:bCs w:val="0"/>
          <w:sz w:val="24"/>
          <w:szCs w:val="24"/>
        </w:rPr>
        <w:t>2. Goal of Study............................................................................................................................</w:t>
      </w:r>
      <w:r w:rsidRPr="0A2FB0F1" w:rsidR="0D87BD62">
        <w:rPr>
          <w:rFonts w:ascii="Times New Roman" w:hAnsi="Times New Roman" w:eastAsia="Times New Roman" w:cs="Times New Roman"/>
          <w:b w:val="0"/>
          <w:bCs w:val="0"/>
          <w:sz w:val="24"/>
          <w:szCs w:val="24"/>
        </w:rPr>
        <w:t>3</w:t>
      </w:r>
    </w:p>
    <w:p w:rsidR="265311E4" w:rsidP="0A2FB0F1" w:rsidRDefault="265311E4" w14:paraId="30418B42" w14:textId="5A49BCF5">
      <w:pPr>
        <w:pStyle w:val="Normal"/>
        <w:spacing w:line="240" w:lineRule="auto"/>
        <w:ind/>
        <w:rPr>
          <w:rFonts w:ascii="Times New Roman" w:hAnsi="Times New Roman" w:eastAsia="Times New Roman" w:cs="Times New Roman"/>
          <w:b w:val="0"/>
          <w:bCs w:val="0"/>
          <w:sz w:val="24"/>
          <w:szCs w:val="24"/>
        </w:rPr>
      </w:pPr>
      <w:r w:rsidRPr="0A2FB0F1" w:rsidR="48C7ADDC">
        <w:rPr>
          <w:rFonts w:ascii="Times New Roman" w:hAnsi="Times New Roman" w:eastAsia="Times New Roman" w:cs="Times New Roman"/>
          <w:b w:val="0"/>
          <w:bCs w:val="0"/>
          <w:sz w:val="24"/>
          <w:szCs w:val="24"/>
        </w:rPr>
        <w:t xml:space="preserve">3. </w:t>
      </w:r>
      <w:r w:rsidRPr="0A2FB0F1" w:rsidR="6949B49E">
        <w:rPr>
          <w:rFonts w:ascii="Times New Roman" w:hAnsi="Times New Roman" w:eastAsia="Times New Roman" w:cs="Times New Roman"/>
          <w:b w:val="0"/>
          <w:bCs w:val="0"/>
          <w:sz w:val="24"/>
          <w:szCs w:val="24"/>
        </w:rPr>
        <w:t>Dataset Structure and Variable Description..............................................................................</w:t>
      </w:r>
      <w:r w:rsidRPr="0A2FB0F1" w:rsidR="259EDB09">
        <w:rPr>
          <w:rFonts w:ascii="Times New Roman" w:hAnsi="Times New Roman" w:eastAsia="Times New Roman" w:cs="Times New Roman"/>
          <w:b w:val="0"/>
          <w:bCs w:val="0"/>
          <w:sz w:val="24"/>
          <w:szCs w:val="24"/>
        </w:rPr>
        <w:t>4</w:t>
      </w:r>
    </w:p>
    <w:p w:rsidR="265311E4" w:rsidP="0A2FB0F1" w:rsidRDefault="265311E4" w14:paraId="5CCFD411" w14:textId="749AB917">
      <w:pPr>
        <w:pStyle w:val="Normal"/>
        <w:spacing w:line="240" w:lineRule="auto"/>
        <w:ind/>
        <w:rPr>
          <w:rFonts w:ascii="Times New Roman" w:hAnsi="Times New Roman" w:eastAsia="Times New Roman" w:cs="Times New Roman"/>
          <w:b w:val="0"/>
          <w:bCs w:val="0"/>
          <w:sz w:val="24"/>
          <w:szCs w:val="24"/>
        </w:rPr>
      </w:pPr>
      <w:r w:rsidRPr="0A2FB0F1" w:rsidR="637CB15E">
        <w:rPr>
          <w:rFonts w:ascii="Times New Roman" w:hAnsi="Times New Roman" w:eastAsia="Times New Roman" w:cs="Times New Roman"/>
          <w:b w:val="0"/>
          <w:bCs w:val="0"/>
          <w:sz w:val="24"/>
          <w:szCs w:val="24"/>
        </w:rPr>
        <w:t>4. Preprocessing of the Predictors...............................................................................................</w:t>
      </w:r>
      <w:r w:rsidRPr="0A2FB0F1" w:rsidR="25F7535D">
        <w:rPr>
          <w:rFonts w:ascii="Times New Roman" w:hAnsi="Times New Roman" w:eastAsia="Times New Roman" w:cs="Times New Roman"/>
          <w:b w:val="0"/>
          <w:bCs w:val="0"/>
          <w:sz w:val="24"/>
          <w:szCs w:val="24"/>
        </w:rPr>
        <w:t>1</w:t>
      </w:r>
      <w:r w:rsidRPr="0A2FB0F1" w:rsidR="77716554">
        <w:rPr>
          <w:rFonts w:ascii="Times New Roman" w:hAnsi="Times New Roman" w:eastAsia="Times New Roman" w:cs="Times New Roman"/>
          <w:b w:val="0"/>
          <w:bCs w:val="0"/>
          <w:sz w:val="24"/>
          <w:szCs w:val="24"/>
        </w:rPr>
        <w:t>2</w:t>
      </w:r>
    </w:p>
    <w:p w:rsidR="265311E4" w:rsidP="0A2FB0F1" w:rsidRDefault="265311E4" w14:paraId="78EA06A3" w14:textId="0ED53ACF">
      <w:pPr>
        <w:pStyle w:val="Normal"/>
        <w:spacing w:line="240" w:lineRule="auto"/>
        <w:ind w:firstLine="720"/>
        <w:rPr>
          <w:rFonts w:ascii="Times New Roman" w:hAnsi="Times New Roman" w:eastAsia="Times New Roman" w:cs="Times New Roman"/>
          <w:b w:val="0"/>
          <w:bCs w:val="0"/>
          <w:sz w:val="24"/>
          <w:szCs w:val="24"/>
        </w:rPr>
      </w:pPr>
      <w:r w:rsidRPr="0A2FB0F1" w:rsidR="637CB15E">
        <w:rPr>
          <w:rFonts w:ascii="Times New Roman" w:hAnsi="Times New Roman" w:eastAsia="Times New Roman" w:cs="Times New Roman"/>
          <w:b w:val="0"/>
          <w:bCs w:val="0"/>
          <w:sz w:val="24"/>
          <w:szCs w:val="24"/>
        </w:rPr>
        <w:t>A. Correlation................................................................................................................</w:t>
      </w:r>
      <w:r w:rsidRPr="0A2FB0F1" w:rsidR="279AE0C2">
        <w:rPr>
          <w:rFonts w:ascii="Times New Roman" w:hAnsi="Times New Roman" w:eastAsia="Times New Roman" w:cs="Times New Roman"/>
          <w:b w:val="0"/>
          <w:bCs w:val="0"/>
          <w:sz w:val="24"/>
          <w:szCs w:val="24"/>
        </w:rPr>
        <w:t>..</w:t>
      </w:r>
      <w:r w:rsidRPr="0A2FB0F1" w:rsidR="5F1D6360">
        <w:rPr>
          <w:rFonts w:ascii="Times New Roman" w:hAnsi="Times New Roman" w:eastAsia="Times New Roman" w:cs="Times New Roman"/>
          <w:b w:val="0"/>
          <w:bCs w:val="0"/>
          <w:sz w:val="24"/>
          <w:szCs w:val="24"/>
        </w:rPr>
        <w:t>1</w:t>
      </w:r>
      <w:r w:rsidRPr="0A2FB0F1" w:rsidR="7A32E5BF">
        <w:rPr>
          <w:rFonts w:ascii="Times New Roman" w:hAnsi="Times New Roman" w:eastAsia="Times New Roman" w:cs="Times New Roman"/>
          <w:b w:val="0"/>
          <w:bCs w:val="0"/>
          <w:sz w:val="24"/>
          <w:szCs w:val="24"/>
        </w:rPr>
        <w:t>2</w:t>
      </w:r>
    </w:p>
    <w:p w:rsidR="265311E4" w:rsidP="0A2FB0F1" w:rsidRDefault="265311E4" w14:paraId="76EC4BA2" w14:textId="6FD286D3">
      <w:pPr>
        <w:pStyle w:val="Normal"/>
        <w:spacing w:line="240" w:lineRule="auto"/>
        <w:ind w:firstLine="720"/>
        <w:rPr>
          <w:rFonts w:ascii="Times New Roman" w:hAnsi="Times New Roman" w:eastAsia="Times New Roman" w:cs="Times New Roman"/>
          <w:b w:val="0"/>
          <w:bCs w:val="0"/>
          <w:sz w:val="24"/>
          <w:szCs w:val="24"/>
        </w:rPr>
      </w:pPr>
      <w:r w:rsidRPr="0A2FB0F1" w:rsidR="279AE0C2">
        <w:rPr>
          <w:rFonts w:ascii="Times New Roman" w:hAnsi="Times New Roman" w:eastAsia="Times New Roman" w:cs="Times New Roman"/>
          <w:b w:val="0"/>
          <w:bCs w:val="0"/>
          <w:sz w:val="24"/>
          <w:szCs w:val="24"/>
        </w:rPr>
        <w:t xml:space="preserve">B. </w:t>
      </w:r>
      <w:r w:rsidRPr="0A2FB0F1" w:rsidR="637CB15E">
        <w:rPr>
          <w:rFonts w:ascii="Times New Roman" w:hAnsi="Times New Roman" w:eastAsia="Times New Roman" w:cs="Times New Roman"/>
          <w:b w:val="0"/>
          <w:bCs w:val="0"/>
          <w:sz w:val="24"/>
          <w:szCs w:val="24"/>
        </w:rPr>
        <w:t>Transformations..........................................................................................................</w:t>
      </w:r>
      <w:r w:rsidRPr="0A2FB0F1" w:rsidR="1E1167C6">
        <w:rPr>
          <w:rFonts w:ascii="Times New Roman" w:hAnsi="Times New Roman" w:eastAsia="Times New Roman" w:cs="Times New Roman"/>
          <w:b w:val="0"/>
          <w:bCs w:val="0"/>
          <w:sz w:val="24"/>
          <w:szCs w:val="24"/>
        </w:rPr>
        <w:t>1</w:t>
      </w:r>
      <w:r w:rsidRPr="0A2FB0F1" w:rsidR="21DE0F62">
        <w:rPr>
          <w:rFonts w:ascii="Times New Roman" w:hAnsi="Times New Roman" w:eastAsia="Times New Roman" w:cs="Times New Roman"/>
          <w:b w:val="0"/>
          <w:bCs w:val="0"/>
          <w:sz w:val="24"/>
          <w:szCs w:val="24"/>
        </w:rPr>
        <w:t>3</w:t>
      </w:r>
    </w:p>
    <w:p w:rsidR="265311E4" w:rsidP="0A2FB0F1" w:rsidRDefault="265311E4" w14:paraId="3B609775" w14:textId="2F69AD49">
      <w:pPr>
        <w:pStyle w:val="Normal"/>
        <w:spacing w:line="240" w:lineRule="auto"/>
        <w:ind w:firstLine="0"/>
        <w:rPr>
          <w:rFonts w:ascii="Times New Roman" w:hAnsi="Times New Roman" w:eastAsia="Times New Roman" w:cs="Times New Roman"/>
          <w:b w:val="0"/>
          <w:bCs w:val="0"/>
          <w:sz w:val="24"/>
          <w:szCs w:val="24"/>
        </w:rPr>
      </w:pPr>
      <w:r w:rsidRPr="0A2FB0F1" w:rsidR="2E2ED765">
        <w:rPr>
          <w:rFonts w:ascii="Times New Roman" w:hAnsi="Times New Roman" w:eastAsia="Times New Roman" w:cs="Times New Roman"/>
          <w:b w:val="0"/>
          <w:bCs w:val="0"/>
          <w:sz w:val="24"/>
          <w:szCs w:val="24"/>
        </w:rPr>
        <w:t>5. Splitting of the Data.................................................................................................................</w:t>
      </w:r>
      <w:r w:rsidRPr="0A2FB0F1" w:rsidR="0359CDFB">
        <w:rPr>
          <w:rFonts w:ascii="Times New Roman" w:hAnsi="Times New Roman" w:eastAsia="Times New Roman" w:cs="Times New Roman"/>
          <w:b w:val="0"/>
          <w:bCs w:val="0"/>
          <w:sz w:val="24"/>
          <w:szCs w:val="24"/>
        </w:rPr>
        <w:t>1</w:t>
      </w:r>
      <w:r w:rsidRPr="0A2FB0F1" w:rsidR="5314F438">
        <w:rPr>
          <w:rFonts w:ascii="Times New Roman" w:hAnsi="Times New Roman" w:eastAsia="Times New Roman" w:cs="Times New Roman"/>
          <w:b w:val="0"/>
          <w:bCs w:val="0"/>
          <w:sz w:val="24"/>
          <w:szCs w:val="24"/>
        </w:rPr>
        <w:t>6</w:t>
      </w:r>
    </w:p>
    <w:p w:rsidR="265311E4" w:rsidP="0A2FB0F1" w:rsidRDefault="265311E4" w14:paraId="313090FB" w14:textId="377C9EED">
      <w:pPr>
        <w:pStyle w:val="Normal"/>
        <w:spacing w:line="240" w:lineRule="auto"/>
        <w:ind w:firstLine="0"/>
        <w:rPr>
          <w:rFonts w:ascii="Times New Roman" w:hAnsi="Times New Roman" w:eastAsia="Times New Roman" w:cs="Times New Roman"/>
          <w:b w:val="0"/>
          <w:bCs w:val="0"/>
          <w:sz w:val="24"/>
          <w:szCs w:val="24"/>
        </w:rPr>
      </w:pPr>
      <w:r w:rsidRPr="0A2FB0F1" w:rsidR="2E2ED765">
        <w:rPr>
          <w:rFonts w:ascii="Times New Roman" w:hAnsi="Times New Roman" w:eastAsia="Times New Roman" w:cs="Times New Roman"/>
          <w:b w:val="0"/>
          <w:bCs w:val="0"/>
          <w:sz w:val="24"/>
          <w:szCs w:val="24"/>
        </w:rPr>
        <w:t>6. Model Building........................................................................................................................</w:t>
      </w:r>
      <w:r w:rsidRPr="0A2FB0F1" w:rsidR="2BB15C3A">
        <w:rPr>
          <w:rFonts w:ascii="Times New Roman" w:hAnsi="Times New Roman" w:eastAsia="Times New Roman" w:cs="Times New Roman"/>
          <w:b w:val="0"/>
          <w:bCs w:val="0"/>
          <w:sz w:val="24"/>
          <w:szCs w:val="24"/>
        </w:rPr>
        <w:t>1</w:t>
      </w:r>
      <w:r w:rsidRPr="0A2FB0F1" w:rsidR="66137DD3">
        <w:rPr>
          <w:rFonts w:ascii="Times New Roman" w:hAnsi="Times New Roman" w:eastAsia="Times New Roman" w:cs="Times New Roman"/>
          <w:b w:val="0"/>
          <w:bCs w:val="0"/>
          <w:sz w:val="24"/>
          <w:szCs w:val="24"/>
        </w:rPr>
        <w:t>6</w:t>
      </w:r>
    </w:p>
    <w:p w:rsidR="265311E4" w:rsidP="0A2FB0F1" w:rsidRDefault="265311E4" w14:paraId="25120229" w14:textId="13D8717A">
      <w:pPr>
        <w:pStyle w:val="Normal"/>
        <w:spacing w:line="240" w:lineRule="auto"/>
        <w:ind w:firstLine="0"/>
        <w:rPr>
          <w:rFonts w:ascii="Times New Roman" w:hAnsi="Times New Roman" w:eastAsia="Times New Roman" w:cs="Times New Roman"/>
          <w:b w:val="0"/>
          <w:bCs w:val="0"/>
          <w:sz w:val="24"/>
          <w:szCs w:val="24"/>
        </w:rPr>
      </w:pPr>
      <w:r w:rsidRPr="0A2FB0F1" w:rsidR="2E2ED765">
        <w:rPr>
          <w:rFonts w:ascii="Times New Roman" w:hAnsi="Times New Roman" w:eastAsia="Times New Roman" w:cs="Times New Roman"/>
          <w:b w:val="0"/>
          <w:bCs w:val="0"/>
          <w:sz w:val="24"/>
          <w:szCs w:val="24"/>
        </w:rPr>
        <w:t>A. Linear Models.............................................................................................................</w:t>
      </w:r>
      <w:r w:rsidRPr="0A2FB0F1" w:rsidR="65A8B1A6">
        <w:rPr>
          <w:rFonts w:ascii="Times New Roman" w:hAnsi="Times New Roman" w:eastAsia="Times New Roman" w:cs="Times New Roman"/>
          <w:b w:val="0"/>
          <w:bCs w:val="0"/>
          <w:sz w:val="24"/>
          <w:szCs w:val="24"/>
        </w:rPr>
        <w:t>17</w:t>
      </w:r>
    </w:p>
    <w:p w:rsidR="265311E4" w:rsidP="0A2FB0F1" w:rsidRDefault="265311E4" w14:paraId="5F6D2F29" w14:textId="5F8B0F42">
      <w:pPr>
        <w:pStyle w:val="Normal"/>
        <w:spacing w:line="240" w:lineRule="auto"/>
        <w:ind w:firstLine="0"/>
        <w:rPr>
          <w:rFonts w:ascii="Times New Roman" w:hAnsi="Times New Roman" w:eastAsia="Times New Roman" w:cs="Times New Roman"/>
          <w:b w:val="0"/>
          <w:bCs w:val="0"/>
          <w:sz w:val="24"/>
          <w:szCs w:val="24"/>
        </w:rPr>
      </w:pPr>
      <w:r w:rsidRPr="0A2FB0F1" w:rsidR="2E2ED765">
        <w:rPr>
          <w:rFonts w:ascii="Times New Roman" w:hAnsi="Times New Roman" w:eastAsia="Times New Roman" w:cs="Times New Roman"/>
          <w:b w:val="0"/>
          <w:bCs w:val="0"/>
          <w:sz w:val="24"/>
          <w:szCs w:val="24"/>
        </w:rPr>
        <w:t>B. Non-Linear Models.....................................................................................................</w:t>
      </w:r>
      <w:r w:rsidRPr="0A2FB0F1" w:rsidR="1FFF85DB">
        <w:rPr>
          <w:rFonts w:ascii="Times New Roman" w:hAnsi="Times New Roman" w:eastAsia="Times New Roman" w:cs="Times New Roman"/>
          <w:b w:val="0"/>
          <w:bCs w:val="0"/>
          <w:sz w:val="24"/>
          <w:szCs w:val="24"/>
        </w:rPr>
        <w:t>18</w:t>
      </w:r>
    </w:p>
    <w:p w:rsidR="265311E4" w:rsidP="0A2FB0F1" w:rsidRDefault="265311E4" w14:paraId="56E316FA" w14:textId="6ACE1270">
      <w:pPr>
        <w:pStyle w:val="Normal"/>
        <w:spacing w:line="240" w:lineRule="auto"/>
        <w:ind w:firstLine="0"/>
        <w:rPr>
          <w:rFonts w:ascii="Times New Roman" w:hAnsi="Times New Roman" w:eastAsia="Times New Roman" w:cs="Times New Roman"/>
          <w:b w:val="0"/>
          <w:bCs w:val="0"/>
          <w:sz w:val="24"/>
          <w:szCs w:val="24"/>
        </w:rPr>
      </w:pPr>
      <w:r w:rsidRPr="0A2FB0F1" w:rsidR="2C6709CA">
        <w:rPr>
          <w:rFonts w:ascii="Times New Roman" w:hAnsi="Times New Roman" w:eastAsia="Times New Roman" w:cs="Times New Roman"/>
          <w:b w:val="0"/>
          <w:bCs w:val="0"/>
          <w:sz w:val="24"/>
          <w:szCs w:val="24"/>
        </w:rPr>
        <w:t>7. Conclusion...............................................................................................................................</w:t>
      </w:r>
      <w:r w:rsidRPr="0A2FB0F1" w:rsidR="44173826">
        <w:rPr>
          <w:rFonts w:ascii="Times New Roman" w:hAnsi="Times New Roman" w:eastAsia="Times New Roman" w:cs="Times New Roman"/>
          <w:b w:val="0"/>
          <w:bCs w:val="0"/>
          <w:sz w:val="24"/>
          <w:szCs w:val="24"/>
        </w:rPr>
        <w:t>19</w:t>
      </w:r>
    </w:p>
    <w:p w:rsidR="265311E4" w:rsidP="0A2FB0F1" w:rsidRDefault="265311E4" w14:paraId="4A512C0A" w14:textId="211856F2">
      <w:pPr>
        <w:pStyle w:val="Normal"/>
        <w:spacing w:line="240" w:lineRule="auto"/>
        <w:ind w:firstLine="0"/>
        <w:rPr>
          <w:rFonts w:ascii="Times New Roman" w:hAnsi="Times New Roman" w:eastAsia="Times New Roman" w:cs="Times New Roman"/>
          <w:b w:val="0"/>
          <w:bCs w:val="0"/>
          <w:sz w:val="24"/>
          <w:szCs w:val="24"/>
          <w:lang w:val="es-ES"/>
        </w:rPr>
      </w:pPr>
      <w:r w:rsidRPr="0A2FB0F1" w:rsidR="2C6709CA">
        <w:rPr>
          <w:rFonts w:ascii="Times New Roman" w:hAnsi="Times New Roman" w:eastAsia="Times New Roman" w:cs="Times New Roman"/>
          <w:b w:val="0"/>
          <w:bCs w:val="0"/>
          <w:sz w:val="24"/>
          <w:szCs w:val="24"/>
          <w:lang w:val="es-ES"/>
        </w:rPr>
        <w:t>Appendix</w:t>
      </w:r>
      <w:r w:rsidRPr="0A2FB0F1" w:rsidR="2C6709CA">
        <w:rPr>
          <w:rFonts w:ascii="Times New Roman" w:hAnsi="Times New Roman" w:eastAsia="Times New Roman" w:cs="Times New Roman"/>
          <w:b w:val="0"/>
          <w:bCs w:val="0"/>
          <w:sz w:val="24"/>
          <w:szCs w:val="24"/>
          <w:lang w:val="es-ES"/>
        </w:rPr>
        <w:t xml:space="preserve"> 1:</w:t>
      </w:r>
      <w:r w:rsidRPr="0A2FB0F1" w:rsidR="5F91E7DF">
        <w:rPr>
          <w:rFonts w:ascii="Times New Roman" w:hAnsi="Times New Roman" w:eastAsia="Times New Roman" w:cs="Times New Roman"/>
          <w:b w:val="0"/>
          <w:bCs w:val="0"/>
          <w:sz w:val="24"/>
          <w:szCs w:val="24"/>
          <w:lang w:val="es-ES"/>
        </w:rPr>
        <w:t xml:space="preserve"> </w:t>
      </w:r>
      <w:r w:rsidRPr="0A2FB0F1" w:rsidR="10C7E482">
        <w:rPr>
          <w:rFonts w:ascii="Times New Roman" w:hAnsi="Times New Roman" w:eastAsia="Times New Roman" w:cs="Times New Roman"/>
          <w:b w:val="0"/>
          <w:bCs w:val="0"/>
          <w:sz w:val="24"/>
          <w:szCs w:val="24"/>
          <w:lang w:val="es-ES"/>
        </w:rPr>
        <w:t>Important</w:t>
      </w:r>
      <w:r w:rsidRPr="0A2FB0F1" w:rsidR="10C7E482">
        <w:rPr>
          <w:rFonts w:ascii="Times New Roman" w:hAnsi="Times New Roman" w:eastAsia="Times New Roman" w:cs="Times New Roman"/>
          <w:b w:val="0"/>
          <w:bCs w:val="0"/>
          <w:sz w:val="24"/>
          <w:szCs w:val="24"/>
          <w:lang w:val="es-ES"/>
        </w:rPr>
        <w:t xml:space="preserve"> </w:t>
      </w:r>
      <w:r w:rsidRPr="0A2FB0F1" w:rsidR="10C7E482">
        <w:rPr>
          <w:rFonts w:ascii="Times New Roman" w:hAnsi="Times New Roman" w:eastAsia="Times New Roman" w:cs="Times New Roman"/>
          <w:b w:val="0"/>
          <w:bCs w:val="0"/>
          <w:sz w:val="24"/>
          <w:szCs w:val="24"/>
          <w:lang w:val="es-ES"/>
        </w:rPr>
        <w:t>Predictors</w:t>
      </w:r>
      <w:r w:rsidRPr="0A2FB0F1" w:rsidR="10C7E482">
        <w:rPr>
          <w:rFonts w:ascii="Times New Roman" w:hAnsi="Times New Roman" w:eastAsia="Times New Roman" w:cs="Times New Roman"/>
          <w:b w:val="0"/>
          <w:bCs w:val="0"/>
          <w:sz w:val="24"/>
          <w:szCs w:val="24"/>
          <w:lang w:val="es-ES"/>
        </w:rPr>
        <w:t xml:space="preserve"> </w:t>
      </w:r>
      <w:r w:rsidRPr="0A2FB0F1" w:rsidR="10C7E482">
        <w:rPr>
          <w:rFonts w:ascii="Times New Roman" w:hAnsi="Times New Roman" w:eastAsia="Times New Roman" w:cs="Times New Roman"/>
          <w:b w:val="0"/>
          <w:bCs w:val="0"/>
          <w:sz w:val="24"/>
          <w:szCs w:val="24"/>
          <w:lang w:val="es-ES"/>
        </w:rPr>
        <w:t>of</w:t>
      </w:r>
      <w:r w:rsidRPr="0A2FB0F1" w:rsidR="10C7E482">
        <w:rPr>
          <w:rFonts w:ascii="Times New Roman" w:hAnsi="Times New Roman" w:eastAsia="Times New Roman" w:cs="Times New Roman"/>
          <w:b w:val="0"/>
          <w:bCs w:val="0"/>
          <w:sz w:val="24"/>
          <w:szCs w:val="24"/>
          <w:lang w:val="es-ES"/>
        </w:rPr>
        <w:t xml:space="preserve"> Top </w:t>
      </w:r>
      <w:r w:rsidRPr="0A2FB0F1" w:rsidR="10C7E482">
        <w:rPr>
          <w:rFonts w:ascii="Times New Roman" w:hAnsi="Times New Roman" w:eastAsia="Times New Roman" w:cs="Times New Roman"/>
          <w:b w:val="0"/>
          <w:bCs w:val="0"/>
          <w:sz w:val="24"/>
          <w:szCs w:val="24"/>
          <w:lang w:val="es-ES"/>
        </w:rPr>
        <w:t>Two</w:t>
      </w:r>
      <w:r w:rsidRPr="0A2FB0F1" w:rsidR="10C7E482">
        <w:rPr>
          <w:rFonts w:ascii="Times New Roman" w:hAnsi="Times New Roman" w:eastAsia="Times New Roman" w:cs="Times New Roman"/>
          <w:b w:val="0"/>
          <w:bCs w:val="0"/>
          <w:sz w:val="24"/>
          <w:szCs w:val="24"/>
          <w:lang w:val="es-ES"/>
        </w:rPr>
        <w:t xml:space="preserve"> </w:t>
      </w:r>
      <w:r w:rsidRPr="0A2FB0F1" w:rsidR="10C7E482">
        <w:rPr>
          <w:rFonts w:ascii="Times New Roman" w:hAnsi="Times New Roman" w:eastAsia="Times New Roman" w:cs="Times New Roman"/>
          <w:b w:val="0"/>
          <w:bCs w:val="0"/>
          <w:sz w:val="24"/>
          <w:szCs w:val="24"/>
          <w:lang w:val="es-ES"/>
        </w:rPr>
        <w:t>Models</w:t>
      </w:r>
      <w:r w:rsidRPr="0A2FB0F1" w:rsidR="5F91E7DF">
        <w:rPr>
          <w:rFonts w:ascii="Times New Roman" w:hAnsi="Times New Roman" w:eastAsia="Times New Roman" w:cs="Times New Roman"/>
          <w:b w:val="0"/>
          <w:bCs w:val="0"/>
          <w:sz w:val="24"/>
          <w:szCs w:val="24"/>
          <w:lang w:val="es-ES"/>
        </w:rPr>
        <w:t>..............................................................</w:t>
      </w:r>
      <w:r w:rsidRPr="0A2FB0F1" w:rsidR="1DFB26FA">
        <w:rPr>
          <w:rFonts w:ascii="Times New Roman" w:hAnsi="Times New Roman" w:eastAsia="Times New Roman" w:cs="Times New Roman"/>
          <w:b w:val="0"/>
          <w:bCs w:val="0"/>
          <w:sz w:val="24"/>
          <w:szCs w:val="24"/>
          <w:lang w:val="es-ES"/>
        </w:rPr>
        <w:t>20</w:t>
      </w:r>
    </w:p>
    <w:p w:rsidR="265311E4" w:rsidP="0A2FB0F1" w:rsidRDefault="265311E4" w14:paraId="1FCCE791" w14:textId="50671D30">
      <w:pPr>
        <w:pStyle w:val="Normal"/>
        <w:spacing w:line="240" w:lineRule="auto"/>
        <w:ind w:firstLine="0"/>
        <w:rPr>
          <w:rFonts w:ascii="Times New Roman" w:hAnsi="Times New Roman" w:eastAsia="Times New Roman" w:cs="Times New Roman"/>
          <w:b w:val="0"/>
          <w:bCs w:val="0"/>
          <w:sz w:val="24"/>
          <w:szCs w:val="24"/>
        </w:rPr>
      </w:pPr>
      <w:r w:rsidRPr="0A2FB0F1" w:rsidR="5F91E7DF">
        <w:rPr>
          <w:rFonts w:ascii="Times New Roman" w:hAnsi="Times New Roman" w:eastAsia="Times New Roman" w:cs="Times New Roman"/>
          <w:b w:val="0"/>
          <w:bCs w:val="0"/>
          <w:sz w:val="24"/>
          <w:szCs w:val="24"/>
        </w:rPr>
        <w:t>Appendix 2: Linear Models................................................................................................</w:t>
      </w:r>
      <w:r w:rsidRPr="0A2FB0F1" w:rsidR="1162A8E0">
        <w:rPr>
          <w:rFonts w:ascii="Times New Roman" w:hAnsi="Times New Roman" w:eastAsia="Times New Roman" w:cs="Times New Roman"/>
          <w:b w:val="0"/>
          <w:bCs w:val="0"/>
          <w:sz w:val="24"/>
          <w:szCs w:val="24"/>
        </w:rPr>
        <w:t>.</w:t>
      </w:r>
      <w:r w:rsidRPr="0A2FB0F1" w:rsidR="735C77A2">
        <w:rPr>
          <w:rFonts w:ascii="Times New Roman" w:hAnsi="Times New Roman" w:eastAsia="Times New Roman" w:cs="Times New Roman"/>
          <w:b w:val="0"/>
          <w:bCs w:val="0"/>
          <w:sz w:val="24"/>
          <w:szCs w:val="24"/>
        </w:rPr>
        <w:t>........</w:t>
      </w:r>
    </w:p>
    <w:p w:rsidR="265311E4" w:rsidP="0A2FB0F1" w:rsidRDefault="265311E4" w14:paraId="1915374C" w14:textId="4E91413D">
      <w:pPr>
        <w:pStyle w:val="Normal"/>
        <w:spacing w:line="240" w:lineRule="auto"/>
        <w:ind w:firstLine="0"/>
        <w:rPr>
          <w:rFonts w:ascii="Times New Roman" w:hAnsi="Times New Roman" w:eastAsia="Times New Roman" w:cs="Times New Roman"/>
          <w:b w:val="0"/>
          <w:bCs w:val="0"/>
          <w:sz w:val="24"/>
          <w:szCs w:val="24"/>
        </w:rPr>
      </w:pPr>
      <w:r w:rsidRPr="0A2FB0F1" w:rsidR="5F91E7DF">
        <w:rPr>
          <w:rFonts w:ascii="Times New Roman" w:hAnsi="Times New Roman" w:eastAsia="Times New Roman" w:cs="Times New Roman"/>
          <w:b w:val="0"/>
          <w:bCs w:val="0"/>
          <w:sz w:val="24"/>
          <w:szCs w:val="24"/>
        </w:rPr>
        <w:t xml:space="preserve">Appendix 3: </w:t>
      </w:r>
      <w:r w:rsidRPr="0A2FB0F1" w:rsidR="26CBE86B">
        <w:rPr>
          <w:rFonts w:ascii="Times New Roman" w:hAnsi="Times New Roman" w:eastAsia="Times New Roman" w:cs="Times New Roman"/>
          <w:b w:val="0"/>
          <w:bCs w:val="0"/>
          <w:sz w:val="24"/>
          <w:szCs w:val="24"/>
        </w:rPr>
        <w:t>Non-Linear Models...................................</w:t>
      </w:r>
      <w:r w:rsidRPr="0A2FB0F1" w:rsidR="2C068903">
        <w:rPr>
          <w:rFonts w:ascii="Times New Roman" w:hAnsi="Times New Roman" w:eastAsia="Times New Roman" w:cs="Times New Roman"/>
          <w:b w:val="0"/>
          <w:bCs w:val="0"/>
          <w:sz w:val="24"/>
          <w:szCs w:val="24"/>
        </w:rPr>
        <w:t>..............................................................</w:t>
      </w:r>
    </w:p>
    <w:p w:rsidR="265311E4" w:rsidP="0A2FB0F1" w:rsidRDefault="265311E4" w14:paraId="260806EC" w14:textId="7383D993">
      <w:pPr>
        <w:pStyle w:val="Normal"/>
        <w:spacing w:line="240" w:lineRule="auto"/>
        <w:ind w:firstLine="0"/>
        <w:rPr>
          <w:rFonts w:ascii="Times New Roman" w:hAnsi="Times New Roman" w:eastAsia="Times New Roman" w:cs="Times New Roman"/>
          <w:b w:val="0"/>
          <w:bCs w:val="0"/>
          <w:sz w:val="24"/>
          <w:szCs w:val="24"/>
        </w:rPr>
      </w:pPr>
      <w:r w:rsidRPr="0A2FB0F1" w:rsidR="2C068903">
        <w:rPr>
          <w:rFonts w:ascii="Times New Roman" w:hAnsi="Times New Roman" w:eastAsia="Times New Roman" w:cs="Times New Roman"/>
          <w:b w:val="0"/>
          <w:bCs w:val="0"/>
          <w:sz w:val="24"/>
          <w:szCs w:val="24"/>
        </w:rPr>
        <w:t>8. R Code</w:t>
      </w:r>
      <w:r w:rsidRPr="0A2FB0F1" w:rsidR="2C06E65A">
        <w:rPr>
          <w:rFonts w:ascii="Times New Roman" w:hAnsi="Times New Roman" w:eastAsia="Times New Roman" w:cs="Times New Roman"/>
          <w:b w:val="0"/>
          <w:bCs w:val="0"/>
          <w:sz w:val="24"/>
          <w:szCs w:val="24"/>
        </w:rPr>
        <w:t>......................................................................................................................................</w:t>
      </w:r>
    </w:p>
    <w:p w:rsidR="265311E4" w:rsidP="0A2FB0F1" w:rsidRDefault="265311E4" w14:paraId="53C5A656" w14:textId="714CEAEB">
      <w:pPr>
        <w:pStyle w:val="Normal"/>
        <w:spacing w:line="240" w:lineRule="auto"/>
        <w:ind w:firstLine="0"/>
        <w:rPr>
          <w:rFonts w:ascii="Times New Roman" w:hAnsi="Times New Roman" w:eastAsia="Times New Roman" w:cs="Times New Roman"/>
          <w:b w:val="0"/>
          <w:bCs w:val="0"/>
          <w:sz w:val="24"/>
          <w:szCs w:val="24"/>
        </w:rPr>
      </w:pPr>
    </w:p>
    <w:p w:rsidR="265311E4" w:rsidP="0A2FB0F1" w:rsidRDefault="265311E4" w14:paraId="752242A9" w14:textId="6228B3F2">
      <w:pPr>
        <w:pStyle w:val="Normal"/>
        <w:spacing w:line="240" w:lineRule="auto"/>
        <w:ind/>
        <w:rPr>
          <w:rFonts w:ascii="Times New Roman" w:hAnsi="Times New Roman" w:eastAsia="Times New Roman" w:cs="Times New Roman"/>
          <w:b w:val="0"/>
          <w:bCs w:val="0"/>
          <w:sz w:val="24"/>
          <w:szCs w:val="24"/>
        </w:rPr>
      </w:pPr>
      <w:r w:rsidRPr="0A2FB0F1" w:rsidR="48C7ADDC">
        <w:rPr>
          <w:rFonts w:ascii="Times New Roman" w:hAnsi="Times New Roman" w:eastAsia="Times New Roman" w:cs="Times New Roman"/>
          <w:b w:val="0"/>
          <w:bCs w:val="0"/>
          <w:sz w:val="24"/>
          <w:szCs w:val="24"/>
        </w:rPr>
        <w:t xml:space="preserve"> </w:t>
      </w:r>
    </w:p>
    <w:p w:rsidR="265311E4" w:rsidP="0A2FB0F1" w:rsidRDefault="265311E4" w14:paraId="6C64B6F4" w14:textId="14111DFC">
      <w:pPr>
        <w:pStyle w:val="Normal"/>
        <w:spacing w:line="240" w:lineRule="auto"/>
        <w:ind w:left="0" w:firstLine="0"/>
        <w:rPr>
          <w:rFonts w:ascii="Times New Roman" w:hAnsi="Times New Roman" w:eastAsia="Times New Roman" w:cs="Times New Roman"/>
          <w:b w:val="1"/>
          <w:bCs w:val="1"/>
          <w:sz w:val="28"/>
          <w:szCs w:val="28"/>
        </w:rPr>
      </w:pPr>
    </w:p>
    <w:p w:rsidR="265311E4" w:rsidP="0A2FB0F1" w:rsidRDefault="265311E4" w14:paraId="723EFCE2" w14:textId="5701EB82">
      <w:pPr>
        <w:pStyle w:val="Normal"/>
        <w:spacing w:line="240" w:lineRule="auto"/>
        <w:ind w:left="0" w:firstLine="0"/>
        <w:rPr>
          <w:rFonts w:ascii="Times New Roman" w:hAnsi="Times New Roman" w:eastAsia="Times New Roman" w:cs="Times New Roman"/>
          <w:b w:val="1"/>
          <w:bCs w:val="1"/>
          <w:sz w:val="28"/>
          <w:szCs w:val="28"/>
        </w:rPr>
      </w:pPr>
    </w:p>
    <w:p w:rsidR="265311E4" w:rsidP="0A2FB0F1" w:rsidRDefault="265311E4" w14:paraId="07C8BB64" w14:textId="27E6CC60">
      <w:pPr>
        <w:pStyle w:val="Normal"/>
        <w:spacing w:line="240" w:lineRule="auto"/>
        <w:ind w:left="0" w:firstLine="0"/>
        <w:rPr>
          <w:rFonts w:ascii="Times New Roman" w:hAnsi="Times New Roman" w:eastAsia="Times New Roman" w:cs="Times New Roman"/>
          <w:b w:val="1"/>
          <w:bCs w:val="1"/>
          <w:sz w:val="28"/>
          <w:szCs w:val="28"/>
        </w:rPr>
      </w:pPr>
    </w:p>
    <w:p w:rsidR="265311E4" w:rsidP="0A2FB0F1" w:rsidRDefault="265311E4" w14:paraId="656D7CBA" w14:textId="2492CE7E">
      <w:pPr>
        <w:pStyle w:val="Normal"/>
        <w:spacing w:line="240" w:lineRule="auto"/>
        <w:ind w:left="0" w:firstLine="0"/>
        <w:rPr>
          <w:rFonts w:ascii="Times New Roman" w:hAnsi="Times New Roman" w:eastAsia="Times New Roman" w:cs="Times New Roman"/>
          <w:b w:val="1"/>
          <w:bCs w:val="1"/>
          <w:sz w:val="28"/>
          <w:szCs w:val="28"/>
        </w:rPr>
      </w:pPr>
    </w:p>
    <w:p w:rsidR="265311E4" w:rsidP="0A2FB0F1" w:rsidRDefault="265311E4" w14:paraId="09D707B3" w14:textId="38F433A6">
      <w:pPr>
        <w:pStyle w:val="Normal"/>
        <w:spacing w:line="240" w:lineRule="auto"/>
        <w:ind w:left="0" w:firstLine="0"/>
        <w:rPr>
          <w:rFonts w:ascii="Times New Roman" w:hAnsi="Times New Roman" w:eastAsia="Times New Roman" w:cs="Times New Roman"/>
          <w:b w:val="1"/>
          <w:bCs w:val="1"/>
          <w:sz w:val="28"/>
          <w:szCs w:val="28"/>
        </w:rPr>
      </w:pPr>
      <w:r w:rsidRPr="0A2FB0F1" w:rsidR="0A2FB0F1">
        <w:rPr>
          <w:rFonts w:ascii="Times New Roman" w:hAnsi="Times New Roman" w:eastAsia="Times New Roman" w:cs="Times New Roman"/>
          <w:b w:val="1"/>
          <w:bCs w:val="1"/>
          <w:sz w:val="28"/>
          <w:szCs w:val="28"/>
        </w:rPr>
        <w:t xml:space="preserve">1. </w:t>
      </w:r>
      <w:r w:rsidRPr="0A2FB0F1" w:rsidR="265311E4">
        <w:rPr>
          <w:rFonts w:ascii="Times New Roman" w:hAnsi="Times New Roman" w:eastAsia="Times New Roman" w:cs="Times New Roman"/>
          <w:b w:val="1"/>
          <w:bCs w:val="1"/>
          <w:sz w:val="28"/>
          <w:szCs w:val="28"/>
        </w:rPr>
        <w:t>Background</w:t>
      </w:r>
    </w:p>
    <w:p w:rsidR="58EEC9F3" w:rsidP="0A2FB0F1" w:rsidRDefault="58EEC9F3" w14:paraId="164CEE2A" w14:textId="53EF7071">
      <w:pPr>
        <w:pStyle w:val="Normal"/>
        <w:spacing w:line="240" w:lineRule="auto"/>
        <w:ind w:left="0" w:firstLine="0"/>
        <w:jc w:val="both"/>
        <w:rPr>
          <w:rFonts w:ascii="Times New Roman" w:hAnsi="Times New Roman" w:eastAsia="Times New Roman" w:cs="Times New Roman"/>
          <w:b w:val="0"/>
          <w:bCs w:val="0"/>
          <w:sz w:val="24"/>
          <w:szCs w:val="24"/>
        </w:rPr>
      </w:pPr>
      <w:r w:rsidRPr="0A2FB0F1" w:rsidR="58EEC9F3">
        <w:rPr>
          <w:rFonts w:ascii="Times New Roman" w:hAnsi="Times New Roman" w:eastAsia="Times New Roman" w:cs="Times New Roman"/>
          <w:b w:val="0"/>
          <w:bCs w:val="0"/>
          <w:sz w:val="24"/>
          <w:szCs w:val="24"/>
        </w:rPr>
        <w:t xml:space="preserve">Myocardial Infarction (MI), commonly known as a heart attack, is a medical emergency caused by the sudden reduction or cessation of blood flow to the heart muscle, leading to tissue damage. This blockage typically results from the buildup of fatty deposits (plaque) in the coronary arteries, which may rupture and form a blood clot. MI </w:t>
      </w:r>
      <w:r w:rsidRPr="0A2FB0F1" w:rsidR="58EEC9F3">
        <w:rPr>
          <w:rFonts w:ascii="Times New Roman" w:hAnsi="Times New Roman" w:eastAsia="Times New Roman" w:cs="Times New Roman"/>
          <w:b w:val="0"/>
          <w:bCs w:val="0"/>
          <w:sz w:val="24"/>
          <w:szCs w:val="24"/>
        </w:rPr>
        <w:t>remains</w:t>
      </w:r>
      <w:r w:rsidRPr="0A2FB0F1" w:rsidR="58EEC9F3">
        <w:rPr>
          <w:rFonts w:ascii="Times New Roman" w:hAnsi="Times New Roman" w:eastAsia="Times New Roman" w:cs="Times New Roman"/>
          <w:b w:val="0"/>
          <w:bCs w:val="0"/>
          <w:sz w:val="24"/>
          <w:szCs w:val="24"/>
        </w:rPr>
        <w:t xml:space="preserve"> one of the leading causes of death worldwide, particularly in urban populations exposed to chronic stress, sedentary lifestyles, and unbalanced diets. In the United States alone, over a million people suffer from MI annually, with 200,000–300,000 succumbing to acute events before receiving medical care.</w:t>
      </w:r>
    </w:p>
    <w:p w:rsidR="58EEC9F3" w:rsidP="0A2FB0F1" w:rsidRDefault="58EEC9F3" w14:paraId="5A1B12B4" w14:textId="3D63C517">
      <w:pPr>
        <w:pStyle w:val="Normal"/>
        <w:spacing w:line="240" w:lineRule="auto"/>
        <w:ind w:left="0" w:firstLine="0"/>
        <w:jc w:val="both"/>
        <w:rPr>
          <w:rFonts w:ascii="Times New Roman" w:hAnsi="Times New Roman" w:eastAsia="Times New Roman" w:cs="Times New Roman"/>
          <w:b w:val="0"/>
          <w:bCs w:val="0"/>
          <w:sz w:val="24"/>
          <w:szCs w:val="24"/>
        </w:rPr>
      </w:pPr>
      <w:r w:rsidRPr="0A2FB0F1" w:rsidR="58EEC9F3">
        <w:rPr>
          <w:rFonts w:ascii="Times New Roman" w:hAnsi="Times New Roman" w:eastAsia="Times New Roman" w:cs="Times New Roman"/>
          <w:b w:val="0"/>
          <w:bCs w:val="0"/>
          <w:sz w:val="24"/>
          <w:szCs w:val="24"/>
        </w:rPr>
        <w:t>The clinical presentation of MI varies widely. Typical symptoms include chest pain or discomfort, which may radiate to the arms, back, neck, or jaw. Other signs include shortness of breath, nausea, cold sweats, and fatigue. Women, older adults, and individuals with atypical presentations may lack chest pain but experience other symptoms, making early diagnosis challenging. Complications such as chronic heart failure, cardiogenic shock, arrhythmias, and cardiac arrest further complicate the disease course, often leading to long-term health challenges or mortality.</w:t>
      </w:r>
    </w:p>
    <w:p w:rsidR="58EEC9F3" w:rsidP="0A2FB0F1" w:rsidRDefault="58EEC9F3" w14:paraId="090FC882" w14:textId="5B699CF4">
      <w:pPr>
        <w:pStyle w:val="Normal"/>
        <w:spacing w:line="240" w:lineRule="auto"/>
        <w:ind w:left="0" w:firstLine="0"/>
        <w:jc w:val="both"/>
        <w:rPr>
          <w:rFonts w:ascii="Times New Roman" w:hAnsi="Times New Roman" w:eastAsia="Times New Roman" w:cs="Times New Roman"/>
          <w:b w:val="0"/>
          <w:bCs w:val="0"/>
          <w:sz w:val="24"/>
          <w:szCs w:val="24"/>
        </w:rPr>
      </w:pPr>
      <w:r w:rsidRPr="0A2FB0F1" w:rsidR="58EEC9F3">
        <w:rPr>
          <w:rFonts w:ascii="Times New Roman" w:hAnsi="Times New Roman" w:eastAsia="Times New Roman" w:cs="Times New Roman"/>
          <w:b w:val="0"/>
          <w:bCs w:val="0"/>
          <w:sz w:val="24"/>
          <w:szCs w:val="24"/>
        </w:rPr>
        <w:t xml:space="preserve">The variability in MI progression underscores the need for predictive models to assess patient risk and </w:t>
      </w:r>
      <w:r w:rsidRPr="0A2FB0F1" w:rsidR="58EEC9F3">
        <w:rPr>
          <w:rFonts w:ascii="Times New Roman" w:hAnsi="Times New Roman" w:eastAsia="Times New Roman" w:cs="Times New Roman"/>
          <w:b w:val="0"/>
          <w:bCs w:val="0"/>
          <w:sz w:val="24"/>
          <w:szCs w:val="24"/>
        </w:rPr>
        <w:t>anticipate</w:t>
      </w:r>
      <w:r w:rsidRPr="0A2FB0F1" w:rsidR="58EEC9F3">
        <w:rPr>
          <w:rFonts w:ascii="Times New Roman" w:hAnsi="Times New Roman" w:eastAsia="Times New Roman" w:cs="Times New Roman"/>
          <w:b w:val="0"/>
          <w:bCs w:val="0"/>
          <w:sz w:val="24"/>
          <w:szCs w:val="24"/>
        </w:rPr>
        <w:t xml:space="preserve"> complications. Leveraging clinical data to </w:t>
      </w:r>
      <w:r w:rsidRPr="0A2FB0F1" w:rsidR="58EEC9F3">
        <w:rPr>
          <w:rFonts w:ascii="Times New Roman" w:hAnsi="Times New Roman" w:eastAsia="Times New Roman" w:cs="Times New Roman"/>
          <w:b w:val="0"/>
          <w:bCs w:val="0"/>
          <w:sz w:val="24"/>
          <w:szCs w:val="24"/>
        </w:rPr>
        <w:t>identify</w:t>
      </w:r>
      <w:r w:rsidRPr="0A2FB0F1" w:rsidR="58EEC9F3">
        <w:rPr>
          <w:rFonts w:ascii="Times New Roman" w:hAnsi="Times New Roman" w:eastAsia="Times New Roman" w:cs="Times New Roman"/>
          <w:b w:val="0"/>
          <w:bCs w:val="0"/>
          <w:sz w:val="24"/>
          <w:szCs w:val="24"/>
        </w:rPr>
        <w:t xml:space="preserve"> high-risk patients can </w:t>
      </w:r>
      <w:r w:rsidRPr="0A2FB0F1" w:rsidR="58EEC9F3">
        <w:rPr>
          <w:rFonts w:ascii="Times New Roman" w:hAnsi="Times New Roman" w:eastAsia="Times New Roman" w:cs="Times New Roman"/>
          <w:b w:val="0"/>
          <w:bCs w:val="0"/>
          <w:sz w:val="24"/>
          <w:szCs w:val="24"/>
        </w:rPr>
        <w:t>facilitate</w:t>
      </w:r>
      <w:r w:rsidRPr="0A2FB0F1" w:rsidR="58EEC9F3">
        <w:rPr>
          <w:rFonts w:ascii="Times New Roman" w:hAnsi="Times New Roman" w:eastAsia="Times New Roman" w:cs="Times New Roman"/>
          <w:b w:val="0"/>
          <w:bCs w:val="0"/>
          <w:sz w:val="24"/>
          <w:szCs w:val="24"/>
        </w:rPr>
        <w:t xml:space="preserve"> early interventions, improve patient outcomes, and reduce the burden on healthcare systems. This study </w:t>
      </w:r>
      <w:r w:rsidRPr="0A2FB0F1" w:rsidR="58EEC9F3">
        <w:rPr>
          <w:rFonts w:ascii="Times New Roman" w:hAnsi="Times New Roman" w:eastAsia="Times New Roman" w:cs="Times New Roman"/>
          <w:b w:val="0"/>
          <w:bCs w:val="0"/>
          <w:sz w:val="24"/>
          <w:szCs w:val="24"/>
        </w:rPr>
        <w:t>utilizes</w:t>
      </w:r>
      <w:r w:rsidRPr="0A2FB0F1" w:rsidR="58EEC9F3">
        <w:rPr>
          <w:rFonts w:ascii="Times New Roman" w:hAnsi="Times New Roman" w:eastAsia="Times New Roman" w:cs="Times New Roman"/>
          <w:b w:val="0"/>
          <w:bCs w:val="0"/>
          <w:sz w:val="24"/>
          <w:szCs w:val="24"/>
        </w:rPr>
        <w:t xml:space="preserve"> a dataset collected in Krasnoyarsk from 1992 to 1995 to develop predictive models for chronic heart failure post-MI, contributing to advancements in personalized patient care.</w:t>
      </w:r>
    </w:p>
    <w:p w:rsidR="1A7674EE" w:rsidP="0A2FB0F1" w:rsidRDefault="1A7674EE" w14:paraId="6914662F" w14:textId="78C697DB">
      <w:pPr>
        <w:pStyle w:val="Normal"/>
        <w:spacing w:line="240" w:lineRule="auto"/>
        <w:ind w:left="0" w:firstLine="0"/>
        <w:rPr>
          <w:rFonts w:ascii="Times New Roman" w:hAnsi="Times New Roman" w:eastAsia="Times New Roman" w:cs="Times New Roman"/>
          <w:b w:val="1"/>
          <w:bCs w:val="1"/>
          <w:sz w:val="24"/>
          <w:szCs w:val="24"/>
        </w:rPr>
      </w:pPr>
      <w:r w:rsidRPr="0A2FB0F1" w:rsidR="1A7674EE">
        <w:rPr>
          <w:rFonts w:ascii="Times New Roman" w:hAnsi="Times New Roman" w:eastAsia="Times New Roman" w:cs="Times New Roman"/>
          <w:b w:val="1"/>
          <w:bCs w:val="1"/>
          <w:sz w:val="24"/>
          <w:szCs w:val="24"/>
        </w:rPr>
        <w:t xml:space="preserve">Data source: </w:t>
      </w:r>
      <w:hyperlink r:id="Rf264716fe3d94bcc">
        <w:r w:rsidRPr="0A2FB0F1" w:rsidR="1A7674EE">
          <w:rPr>
            <w:rStyle w:val="Hyperlink"/>
            <w:rFonts w:ascii="Times New Roman" w:hAnsi="Times New Roman" w:eastAsia="Times New Roman" w:cs="Times New Roman"/>
            <w:b w:val="1"/>
            <w:bCs w:val="1"/>
            <w:sz w:val="24"/>
            <w:szCs w:val="24"/>
          </w:rPr>
          <w:t>https://www.kaggle.com/datasets/rafatashrafjoy/myocardial-infarction-complications</w:t>
        </w:r>
      </w:hyperlink>
    </w:p>
    <w:p w:rsidR="3FECF9E9" w:rsidP="0A2FB0F1" w:rsidRDefault="3FECF9E9" w14:paraId="2CB142F9" w14:textId="18E359F2">
      <w:pPr>
        <w:pStyle w:val="Normal"/>
        <w:spacing w:line="240" w:lineRule="auto"/>
        <w:ind w:left="0" w:firstLine="0"/>
        <w:rPr>
          <w:rFonts w:ascii="Times New Roman" w:hAnsi="Times New Roman" w:eastAsia="Times New Roman" w:cs="Times New Roman"/>
          <w:b w:val="1"/>
          <w:bCs w:val="1"/>
          <w:sz w:val="28"/>
          <w:szCs w:val="28"/>
        </w:rPr>
      </w:pPr>
      <w:r w:rsidRPr="0A2FB0F1" w:rsidR="3FECF9E9">
        <w:rPr>
          <w:rFonts w:ascii="Times New Roman" w:hAnsi="Times New Roman" w:eastAsia="Times New Roman" w:cs="Times New Roman"/>
          <w:b w:val="1"/>
          <w:bCs w:val="1"/>
          <w:sz w:val="28"/>
          <w:szCs w:val="28"/>
        </w:rPr>
        <w:t>2. Goal of the Study</w:t>
      </w:r>
    </w:p>
    <w:p w:rsidR="3FECF9E9" w:rsidP="0A2FB0F1" w:rsidRDefault="3FECF9E9" w14:paraId="1721292B" w14:textId="14C9DCD5">
      <w:pPr>
        <w:pStyle w:val="Normal"/>
        <w:spacing w:line="240" w:lineRule="auto"/>
        <w:ind w:left="0" w:firstLine="0"/>
        <w:jc w:val="both"/>
        <w:rPr>
          <w:rFonts w:ascii="Times New Roman" w:hAnsi="Times New Roman" w:eastAsia="Times New Roman" w:cs="Times New Roman"/>
          <w:b w:val="0"/>
          <w:bCs w:val="0"/>
          <w:sz w:val="24"/>
          <w:szCs w:val="24"/>
        </w:rPr>
      </w:pPr>
      <w:r w:rsidRPr="0A2FB0F1" w:rsidR="3FECF9E9">
        <w:rPr>
          <w:rFonts w:ascii="Times New Roman" w:hAnsi="Times New Roman" w:eastAsia="Times New Roman" w:cs="Times New Roman"/>
          <w:b w:val="0"/>
          <w:bCs w:val="0"/>
          <w:sz w:val="24"/>
          <w:szCs w:val="24"/>
        </w:rPr>
        <w:t xml:space="preserve">The primary goal of this study is to predict chronic heart failure (ZSN) complications in patients who have experienced myocardial infarction (MI) using clinical data collected during hospitalization. By </w:t>
      </w:r>
      <w:r w:rsidRPr="0A2FB0F1" w:rsidR="3FECF9E9">
        <w:rPr>
          <w:rFonts w:ascii="Times New Roman" w:hAnsi="Times New Roman" w:eastAsia="Times New Roman" w:cs="Times New Roman"/>
          <w:b w:val="0"/>
          <w:bCs w:val="0"/>
          <w:sz w:val="24"/>
          <w:szCs w:val="24"/>
        </w:rPr>
        <w:t>identifying</w:t>
      </w:r>
      <w:r w:rsidRPr="0A2FB0F1" w:rsidR="3FECF9E9">
        <w:rPr>
          <w:rFonts w:ascii="Times New Roman" w:hAnsi="Times New Roman" w:eastAsia="Times New Roman" w:cs="Times New Roman"/>
          <w:b w:val="0"/>
          <w:bCs w:val="0"/>
          <w:sz w:val="24"/>
          <w:szCs w:val="24"/>
        </w:rPr>
        <w:t xml:space="preserve"> high-risk patients early, this research aims to enhance critical care management, </w:t>
      </w:r>
      <w:r w:rsidRPr="0A2FB0F1" w:rsidR="3FECF9E9">
        <w:rPr>
          <w:rFonts w:ascii="Times New Roman" w:hAnsi="Times New Roman" w:eastAsia="Times New Roman" w:cs="Times New Roman"/>
          <w:b w:val="0"/>
          <w:bCs w:val="0"/>
          <w:sz w:val="24"/>
          <w:szCs w:val="24"/>
        </w:rPr>
        <w:t>facilitate</w:t>
      </w:r>
      <w:r w:rsidRPr="0A2FB0F1" w:rsidR="3FECF9E9">
        <w:rPr>
          <w:rFonts w:ascii="Times New Roman" w:hAnsi="Times New Roman" w:eastAsia="Times New Roman" w:cs="Times New Roman"/>
          <w:b w:val="0"/>
          <w:bCs w:val="0"/>
          <w:sz w:val="24"/>
          <w:szCs w:val="24"/>
        </w:rPr>
        <w:t xml:space="preserve"> </w:t>
      </w:r>
      <w:r w:rsidRPr="0A2FB0F1" w:rsidR="3FECF9E9">
        <w:rPr>
          <w:rFonts w:ascii="Times New Roman" w:hAnsi="Times New Roman" w:eastAsia="Times New Roman" w:cs="Times New Roman"/>
          <w:b w:val="0"/>
          <w:bCs w:val="0"/>
          <w:sz w:val="24"/>
          <w:szCs w:val="24"/>
        </w:rPr>
        <w:t>timely</w:t>
      </w:r>
      <w:r w:rsidRPr="0A2FB0F1" w:rsidR="3FECF9E9">
        <w:rPr>
          <w:rFonts w:ascii="Times New Roman" w:hAnsi="Times New Roman" w:eastAsia="Times New Roman" w:cs="Times New Roman"/>
          <w:b w:val="0"/>
          <w:bCs w:val="0"/>
          <w:sz w:val="24"/>
          <w:szCs w:val="24"/>
        </w:rPr>
        <w:t xml:space="preserve"> preventive measures, and improve long-term patient outcomes. The study also </w:t>
      </w:r>
      <w:r w:rsidRPr="0A2FB0F1" w:rsidR="3FECF9E9">
        <w:rPr>
          <w:rFonts w:ascii="Times New Roman" w:hAnsi="Times New Roman" w:eastAsia="Times New Roman" w:cs="Times New Roman"/>
          <w:b w:val="0"/>
          <w:bCs w:val="0"/>
          <w:sz w:val="24"/>
          <w:szCs w:val="24"/>
        </w:rPr>
        <w:t>seeks</w:t>
      </w:r>
      <w:r w:rsidRPr="0A2FB0F1" w:rsidR="3FECF9E9">
        <w:rPr>
          <w:rFonts w:ascii="Times New Roman" w:hAnsi="Times New Roman" w:eastAsia="Times New Roman" w:cs="Times New Roman"/>
          <w:b w:val="0"/>
          <w:bCs w:val="0"/>
          <w:sz w:val="24"/>
          <w:szCs w:val="24"/>
        </w:rPr>
        <w:t xml:space="preserve"> to evaluate and compare the performance of various linear and non-linear predictive models, providing insights into the most effective approaches for addressing the challenges posed by imbalanced datasets and diverse clinical variables.</w:t>
      </w:r>
    </w:p>
    <w:p w:rsidR="0D3E1909" w:rsidP="0A2FB0F1" w:rsidRDefault="0D3E1909" w14:paraId="6132B9B0" w14:textId="3962F5B6">
      <w:pPr>
        <w:pStyle w:val="Normal"/>
        <w:spacing w:line="240" w:lineRule="auto"/>
        <w:ind w:left="0" w:firstLine="0"/>
        <w:jc w:val="both"/>
        <w:rPr>
          <w:rFonts w:ascii="Times New Roman" w:hAnsi="Times New Roman" w:eastAsia="Times New Roman" w:cs="Times New Roman"/>
        </w:rPr>
      </w:pPr>
      <w:r w:rsidRPr="0A2FB0F1" w:rsidR="0386F42A">
        <w:rPr>
          <w:rFonts w:ascii="Times New Roman" w:hAnsi="Times New Roman" w:eastAsia="Times New Roman" w:cs="Times New Roman"/>
          <w:b w:val="1"/>
          <w:bCs w:val="1"/>
          <w:sz w:val="28"/>
          <w:szCs w:val="28"/>
        </w:rPr>
        <w:t>3.</w:t>
      </w:r>
      <w:r w:rsidRPr="0A2FB0F1" w:rsidR="72032F4F">
        <w:rPr>
          <w:rFonts w:ascii="Times New Roman" w:hAnsi="Times New Roman" w:eastAsia="Times New Roman" w:cs="Times New Roman"/>
          <w:b w:val="1"/>
          <w:bCs w:val="1"/>
          <w:sz w:val="28"/>
          <w:szCs w:val="28"/>
        </w:rPr>
        <w:t xml:space="preserve"> Dataset Structure and Variable Description</w:t>
      </w:r>
    </w:p>
    <w:p w:rsidR="0D3E1909" w:rsidP="0A2FB0F1" w:rsidRDefault="0D3E1909" w14:paraId="674222D4" w14:textId="02B8E44D">
      <w:pPr>
        <w:pStyle w:val="Normal"/>
        <w:spacing w:line="240" w:lineRule="auto"/>
        <w:ind w:left="0" w:firstLine="0"/>
        <w:jc w:val="both"/>
        <w:rPr>
          <w:rFonts w:ascii="Times New Roman" w:hAnsi="Times New Roman" w:eastAsia="Times New Roman" w:cs="Times New Roman"/>
        </w:rPr>
      </w:pPr>
      <w:r w:rsidRPr="0A2FB0F1" w:rsidR="11616792">
        <w:rPr>
          <w:rFonts w:ascii="Times New Roman" w:hAnsi="Times New Roman" w:eastAsia="Times New Roman" w:cs="Times New Roman"/>
          <w:noProof w:val="0"/>
          <w:sz w:val="24"/>
          <w:szCs w:val="24"/>
          <w:lang w:val="en-US"/>
        </w:rPr>
        <w:t xml:space="preserve">The dataset used in this study </w:t>
      </w:r>
      <w:r w:rsidRPr="0A2FB0F1" w:rsidR="11616792">
        <w:rPr>
          <w:rFonts w:ascii="Times New Roman" w:hAnsi="Times New Roman" w:eastAsia="Times New Roman" w:cs="Times New Roman"/>
          <w:noProof w:val="0"/>
          <w:sz w:val="24"/>
          <w:szCs w:val="24"/>
          <w:lang w:val="en-US"/>
        </w:rPr>
        <w:t>contains</w:t>
      </w:r>
      <w:r w:rsidRPr="0A2FB0F1" w:rsidR="11616792">
        <w:rPr>
          <w:rFonts w:ascii="Times New Roman" w:hAnsi="Times New Roman" w:eastAsia="Times New Roman" w:cs="Times New Roman"/>
          <w:noProof w:val="0"/>
          <w:sz w:val="24"/>
          <w:szCs w:val="24"/>
          <w:lang w:val="en-US"/>
        </w:rPr>
        <w:t xml:space="preserve"> clinical data related to myocardial infarction (MI) and its complications. It includes 122 variables, of which 14 are continuous and 108 are categorical. Our target variable is </w:t>
      </w:r>
      <w:r w:rsidRPr="0A2FB0F1" w:rsidR="17502C7D">
        <w:rPr>
          <w:rFonts w:ascii="Times New Roman" w:hAnsi="Times New Roman" w:eastAsia="Times New Roman" w:cs="Times New Roman"/>
          <w:noProof w:val="0"/>
          <w:sz w:val="24"/>
          <w:szCs w:val="24"/>
          <w:lang w:val="en-US"/>
        </w:rPr>
        <w:t>Chronic Heart Failure (ZSN</w:t>
      </w:r>
      <w:r w:rsidRPr="0A2FB0F1" w:rsidR="3DEC2495">
        <w:rPr>
          <w:rFonts w:ascii="Times New Roman" w:hAnsi="Times New Roman" w:eastAsia="Times New Roman" w:cs="Times New Roman"/>
          <w:noProof w:val="0"/>
          <w:sz w:val="24"/>
          <w:szCs w:val="24"/>
          <w:lang w:val="en-US"/>
        </w:rPr>
        <w:t>). Below</w:t>
      </w:r>
      <w:r w:rsidRPr="0A2FB0F1" w:rsidR="11616792">
        <w:rPr>
          <w:rFonts w:ascii="Times New Roman" w:hAnsi="Times New Roman" w:eastAsia="Times New Roman" w:cs="Times New Roman"/>
          <w:noProof w:val="0"/>
          <w:sz w:val="24"/>
          <w:szCs w:val="24"/>
          <w:lang w:val="en-US"/>
        </w:rPr>
        <w:t xml:space="preserve"> is a detailed description of t</w:t>
      </w:r>
      <w:r w:rsidRPr="0A2FB0F1" w:rsidR="4E78D785">
        <w:rPr>
          <w:rFonts w:ascii="Times New Roman" w:hAnsi="Times New Roman" w:eastAsia="Times New Roman" w:cs="Times New Roman"/>
          <w:noProof w:val="0"/>
          <w:sz w:val="24"/>
          <w:szCs w:val="24"/>
          <w:lang w:val="en-US"/>
        </w:rPr>
        <w:t>he variables.</w:t>
      </w:r>
    </w:p>
    <w:p w:rsidR="0D3E1909" w:rsidP="0A2FB0F1" w:rsidRDefault="0D3E1909" w14:paraId="0472CD3C" w14:textId="1D18A972">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0B5D683D">
        <w:rPr>
          <w:rFonts w:ascii="Times New Roman" w:hAnsi="Times New Roman" w:eastAsia="Times New Roman" w:cs="Times New Roman"/>
          <w:b w:val="1"/>
          <w:bCs w:val="1"/>
          <w:noProof w:val="0"/>
          <w:sz w:val="24"/>
          <w:szCs w:val="24"/>
          <w:lang w:val="en-US"/>
        </w:rPr>
        <w:t>Chronic Heart Failure (ZSN):</w:t>
      </w:r>
      <w:r w:rsidRPr="0A2FB0F1" w:rsidR="0B5D683D">
        <w:rPr>
          <w:rFonts w:ascii="Times New Roman" w:hAnsi="Times New Roman" w:eastAsia="Times New Roman" w:cs="Times New Roman"/>
          <w:noProof w:val="0"/>
          <w:sz w:val="24"/>
          <w:szCs w:val="24"/>
          <w:lang w:val="en-US"/>
        </w:rPr>
        <w:t xml:space="preserve"> </w:t>
      </w:r>
      <w:r w:rsidRPr="0A2FB0F1" w:rsidR="0B5D683D">
        <w:rPr>
          <w:rFonts w:ascii="Times New Roman" w:hAnsi="Times New Roman" w:eastAsia="Times New Roman" w:cs="Times New Roman"/>
          <w:noProof w:val="0"/>
          <w:sz w:val="24"/>
          <w:szCs w:val="24"/>
          <w:lang w:val="en-US"/>
        </w:rPr>
        <w:t>Indicates</w:t>
      </w:r>
      <w:r w:rsidRPr="0A2FB0F1" w:rsidR="0B5D683D">
        <w:rPr>
          <w:rFonts w:ascii="Times New Roman" w:hAnsi="Times New Roman" w:eastAsia="Times New Roman" w:cs="Times New Roman"/>
          <w:noProof w:val="0"/>
          <w:sz w:val="24"/>
          <w:szCs w:val="24"/>
          <w:lang w:val="en-US"/>
        </w:rPr>
        <w:t xml:space="preserve"> if the patient had chronic heart failure (0: No, 1: Yes).</w:t>
      </w:r>
    </w:p>
    <w:p w:rsidR="0D3E1909" w:rsidP="0A2FB0F1" w:rsidRDefault="0D3E1909" w14:paraId="66C66F4C" w14:textId="2B2579A0">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Age (AGE)</w:t>
      </w:r>
      <w:r w:rsidRPr="0A2FB0F1" w:rsidR="14BFCDAA">
        <w:rPr>
          <w:rFonts w:ascii="Times New Roman" w:hAnsi="Times New Roman" w:eastAsia="Times New Roman" w:cs="Times New Roman"/>
          <w:noProof w:val="0"/>
          <w:sz w:val="24"/>
          <w:szCs w:val="24"/>
          <w:lang w:val="en-US"/>
        </w:rPr>
        <w:t>: The patient's age.</w:t>
      </w:r>
    </w:p>
    <w:p w:rsidR="0D3E1909" w:rsidP="0A2FB0F1" w:rsidRDefault="0D3E1909" w14:paraId="61B9CD36" w14:textId="4E167077">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Gender (SEX)</w:t>
      </w:r>
      <w:r w:rsidRPr="0A2FB0F1" w:rsidR="14BFCDAA">
        <w:rPr>
          <w:rFonts w:ascii="Times New Roman" w:hAnsi="Times New Roman" w:eastAsia="Times New Roman" w:cs="Times New Roman"/>
          <w:noProof w:val="0"/>
          <w:sz w:val="24"/>
          <w:szCs w:val="24"/>
          <w:lang w:val="en-US"/>
        </w:rPr>
        <w:t>: The patient's gender (0: Female, 1: Male).</w:t>
      </w:r>
    </w:p>
    <w:p w:rsidR="0D3E1909" w:rsidP="0A2FB0F1" w:rsidRDefault="0D3E1909" w14:paraId="34CC8AFB" w14:textId="72D4CF31">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Myocardial Infarctions (INF_ANAM)</w:t>
      </w:r>
      <w:r w:rsidRPr="0A2FB0F1" w:rsidR="14BFCDAA">
        <w:rPr>
          <w:rFonts w:ascii="Times New Roman" w:hAnsi="Times New Roman" w:eastAsia="Times New Roman" w:cs="Times New Roman"/>
          <w:noProof w:val="0"/>
          <w:sz w:val="24"/>
          <w:szCs w:val="24"/>
          <w:lang w:val="en-US"/>
        </w:rPr>
        <w:t>: The number of myocardial infarctions in the patient's anamnesis (0: None, 1: One, 2: Two, 3: Three or more).</w:t>
      </w:r>
    </w:p>
    <w:p w:rsidR="0D3E1909" w:rsidP="0A2FB0F1" w:rsidRDefault="0D3E1909" w14:paraId="57407579" w14:textId="36928572">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Exertional Angina Pectoris (STENOK_AN)</w:t>
      </w:r>
      <w:r w:rsidRPr="0A2FB0F1" w:rsidR="14BFCDAA">
        <w:rPr>
          <w:rFonts w:ascii="Times New Roman" w:hAnsi="Times New Roman" w:eastAsia="Times New Roman" w:cs="Times New Roman"/>
          <w:noProof w:val="0"/>
          <w:sz w:val="24"/>
          <w:szCs w:val="24"/>
          <w:lang w:val="en-US"/>
        </w:rPr>
        <w:t>: History of exertional angina pectoris (0: Never, 1: Last year, 2: 1 year ago, 3: 2 years ago, 4: 3 years ago, 5: 4-5 years ago, 6: &gt;5 years ago).</w:t>
      </w:r>
    </w:p>
    <w:p w:rsidR="0D3E1909" w:rsidP="0A2FB0F1" w:rsidRDefault="0D3E1909" w14:paraId="4A0C1ABA" w14:textId="304E5412">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Functional Class of Angina (FK_STENOK)</w:t>
      </w:r>
      <w:r w:rsidRPr="0A2FB0F1" w:rsidR="14BFCDAA">
        <w:rPr>
          <w:rFonts w:ascii="Times New Roman" w:hAnsi="Times New Roman" w:eastAsia="Times New Roman" w:cs="Times New Roman"/>
          <w:noProof w:val="0"/>
          <w:sz w:val="24"/>
          <w:szCs w:val="24"/>
          <w:lang w:val="en-US"/>
        </w:rPr>
        <w:t>: The functional class of angina pectoris in the last year (0: None, 1: I FC, 2: II FC, 3: III FC, 4: IV FC).</w:t>
      </w:r>
    </w:p>
    <w:p w:rsidR="0D3E1909" w:rsidP="0A2FB0F1" w:rsidRDefault="0D3E1909" w14:paraId="6A6758D4" w14:textId="68148B08">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Coronary Heart Disease (IBS_POST)</w:t>
      </w:r>
      <w:r w:rsidRPr="0A2FB0F1" w:rsidR="14BFCDAA">
        <w:rPr>
          <w:rFonts w:ascii="Times New Roman" w:hAnsi="Times New Roman" w:eastAsia="Times New Roman" w:cs="Times New Roman"/>
          <w:noProof w:val="0"/>
          <w:sz w:val="24"/>
          <w:szCs w:val="24"/>
          <w:lang w:val="en-US"/>
        </w:rPr>
        <w:t>: Presence of coronary heart disease (0: No, 1: Exertional angina, 2: Unstable angina).</w:t>
      </w:r>
    </w:p>
    <w:p w:rsidR="0D3E1909" w:rsidP="0A2FB0F1" w:rsidRDefault="0D3E1909" w14:paraId="749B5EA1" w14:textId="3512479D">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Heredity on CHD (IBS_NASL)</w:t>
      </w:r>
      <w:r w:rsidRPr="0A2FB0F1" w:rsidR="14BFCDAA">
        <w:rPr>
          <w:rFonts w:ascii="Times New Roman" w:hAnsi="Times New Roman" w:eastAsia="Times New Roman" w:cs="Times New Roman"/>
          <w:noProof w:val="0"/>
          <w:sz w:val="24"/>
          <w:szCs w:val="24"/>
          <w:lang w:val="en-US"/>
        </w:rPr>
        <w:t>: Family history of coronary heart disease (0: Not burdened, 1: Burdened).</w:t>
      </w:r>
    </w:p>
    <w:p w:rsidR="0D3E1909" w:rsidP="0A2FB0F1" w:rsidRDefault="0D3E1909" w14:paraId="33493AB1" w14:textId="2B804268">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Essential Hypertension (GB)</w:t>
      </w:r>
      <w:r w:rsidRPr="0A2FB0F1" w:rsidR="14BFCDAA">
        <w:rPr>
          <w:rFonts w:ascii="Times New Roman" w:hAnsi="Times New Roman" w:eastAsia="Times New Roman" w:cs="Times New Roman"/>
          <w:noProof w:val="0"/>
          <w:sz w:val="24"/>
          <w:szCs w:val="24"/>
          <w:lang w:val="en-US"/>
        </w:rPr>
        <w:t>: Stage of essential hypertension (0: None, 1: Stage 1, 2: Stage 2, 3: Stage 3).</w:t>
      </w:r>
    </w:p>
    <w:p w:rsidR="0D3E1909" w:rsidP="0A2FB0F1" w:rsidRDefault="0D3E1909" w14:paraId="2AC84D03" w14:textId="08DAD653">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Symptomatic Hypertension (SIM_GIPERT)</w:t>
      </w:r>
      <w:r w:rsidRPr="0A2FB0F1" w:rsidR="14BFCDAA">
        <w:rPr>
          <w:rFonts w:ascii="Times New Roman" w:hAnsi="Times New Roman" w:eastAsia="Times New Roman" w:cs="Times New Roman"/>
          <w:noProof w:val="0"/>
          <w:sz w:val="24"/>
          <w:szCs w:val="24"/>
          <w:lang w:val="en-US"/>
        </w:rPr>
        <w:t>: Presence of symptomatic hypertension (0: No, 1: Yes).</w:t>
      </w:r>
    </w:p>
    <w:p w:rsidR="0D3E1909" w:rsidP="0A2FB0F1" w:rsidRDefault="0D3E1909" w14:paraId="6902CEBE" w14:textId="4EA3D11C">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Duration of Hypertension (DLIT_AG)</w:t>
      </w:r>
      <w:r w:rsidRPr="0A2FB0F1" w:rsidR="14BFCDAA">
        <w:rPr>
          <w:rFonts w:ascii="Times New Roman" w:hAnsi="Times New Roman" w:eastAsia="Times New Roman" w:cs="Times New Roman"/>
          <w:noProof w:val="0"/>
          <w:sz w:val="24"/>
          <w:szCs w:val="24"/>
          <w:lang w:val="en-US"/>
        </w:rPr>
        <w:t>: Duration of hypertension (0: None, 1: 1 year, 2: 2 years, 3: 3 years, 4: 4 years, 5: 5 years, 6: 6-10 years, 7: &gt;10 years).</w:t>
      </w:r>
    </w:p>
    <w:p w:rsidR="0D3E1909" w:rsidP="0A2FB0F1" w:rsidRDefault="0D3E1909" w14:paraId="7622A611" w14:textId="1A2FF1E1">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Chronic Heart Failure (ZSN_A)</w:t>
      </w:r>
      <w:r w:rsidRPr="0A2FB0F1" w:rsidR="14BFCDAA">
        <w:rPr>
          <w:rFonts w:ascii="Times New Roman" w:hAnsi="Times New Roman" w:eastAsia="Times New Roman" w:cs="Times New Roman"/>
          <w:noProof w:val="0"/>
          <w:sz w:val="24"/>
          <w:szCs w:val="24"/>
          <w:lang w:val="en-US"/>
        </w:rPr>
        <w:t>: Presence of chronic heart failure (0: None, 1: Stage I, 2: Stage IIА (right), 3: Stage IIА (left), 4: Stage IIB).</w:t>
      </w:r>
    </w:p>
    <w:p w:rsidR="0D3E1909" w:rsidP="0A2FB0F1" w:rsidRDefault="0D3E1909" w14:paraId="42B71D2C" w14:textId="1427C6D5">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Arrhythmia (nr11)</w:t>
      </w:r>
      <w:r w:rsidRPr="0A2FB0F1" w:rsidR="14BFCDAA">
        <w:rPr>
          <w:rFonts w:ascii="Times New Roman" w:hAnsi="Times New Roman" w:eastAsia="Times New Roman" w:cs="Times New Roman"/>
          <w:noProof w:val="0"/>
          <w:sz w:val="24"/>
          <w:szCs w:val="24"/>
          <w:lang w:val="en-US"/>
        </w:rPr>
        <w:t>: History of arrhythmia (0: No, 1: Yes).</w:t>
      </w:r>
    </w:p>
    <w:p w:rsidR="0D3E1909" w:rsidP="0A2FB0F1" w:rsidRDefault="0D3E1909" w14:paraId="59DA4A8C" w14:textId="4BCA2C9C">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Premature Atrial Contractions (nr01)</w:t>
      </w:r>
      <w:r w:rsidRPr="0A2FB0F1" w:rsidR="14BFCDAA">
        <w:rPr>
          <w:rFonts w:ascii="Times New Roman" w:hAnsi="Times New Roman" w:eastAsia="Times New Roman" w:cs="Times New Roman"/>
          <w:noProof w:val="0"/>
          <w:sz w:val="24"/>
          <w:szCs w:val="24"/>
          <w:lang w:val="en-US"/>
        </w:rPr>
        <w:t>: Presence of premature atrial contractions (0: No, 1: Yes).</w:t>
      </w:r>
    </w:p>
    <w:p w:rsidR="0D3E1909" w:rsidP="0A2FB0F1" w:rsidRDefault="0D3E1909" w14:paraId="1BC8F7EB" w14:textId="5079D611">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Premature Ventricular Contractions (nr02)</w:t>
      </w:r>
      <w:r w:rsidRPr="0A2FB0F1" w:rsidR="14BFCDAA">
        <w:rPr>
          <w:rFonts w:ascii="Times New Roman" w:hAnsi="Times New Roman" w:eastAsia="Times New Roman" w:cs="Times New Roman"/>
          <w:noProof w:val="0"/>
          <w:sz w:val="24"/>
          <w:szCs w:val="24"/>
          <w:lang w:val="en-US"/>
        </w:rPr>
        <w:t>: Presence of premature ventricular contractions (0: No, 1: Yes).</w:t>
      </w:r>
    </w:p>
    <w:p w:rsidR="0D3E1909" w:rsidP="0A2FB0F1" w:rsidRDefault="0D3E1909" w14:paraId="29D4E408" w14:textId="1F7F74D2">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Paroxysms of Atrial Fibrillation (nr03)</w:t>
      </w:r>
      <w:r w:rsidRPr="0A2FB0F1" w:rsidR="14BFCDAA">
        <w:rPr>
          <w:rFonts w:ascii="Times New Roman" w:hAnsi="Times New Roman" w:eastAsia="Times New Roman" w:cs="Times New Roman"/>
          <w:noProof w:val="0"/>
          <w:sz w:val="24"/>
          <w:szCs w:val="24"/>
          <w:lang w:val="en-US"/>
        </w:rPr>
        <w:t>: History of paroxysms of atrial fibrillation (0: No, 1: Yes).</w:t>
      </w:r>
    </w:p>
    <w:p w:rsidR="0D3E1909" w:rsidP="0A2FB0F1" w:rsidRDefault="0D3E1909" w14:paraId="08E4E12B" w14:textId="671BD6AA">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Persistent Atrial Fibrillation (nr04)</w:t>
      </w:r>
      <w:r w:rsidRPr="0A2FB0F1" w:rsidR="14BFCDAA">
        <w:rPr>
          <w:rFonts w:ascii="Times New Roman" w:hAnsi="Times New Roman" w:eastAsia="Times New Roman" w:cs="Times New Roman"/>
          <w:noProof w:val="0"/>
          <w:sz w:val="24"/>
          <w:szCs w:val="24"/>
          <w:lang w:val="en-US"/>
        </w:rPr>
        <w:t>: History of persistent atrial fibrillation (0: No, 1: Yes).</w:t>
      </w:r>
    </w:p>
    <w:p w:rsidR="0D3E1909" w:rsidP="0A2FB0F1" w:rsidRDefault="0D3E1909" w14:paraId="15B21202" w14:textId="41AFDFA2">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Ventricular Fibrillation (nr07)</w:t>
      </w:r>
      <w:r w:rsidRPr="0A2FB0F1" w:rsidR="14BFCDAA">
        <w:rPr>
          <w:rFonts w:ascii="Times New Roman" w:hAnsi="Times New Roman" w:eastAsia="Times New Roman" w:cs="Times New Roman"/>
          <w:noProof w:val="0"/>
          <w:sz w:val="24"/>
          <w:szCs w:val="24"/>
          <w:lang w:val="en-US"/>
        </w:rPr>
        <w:t>: History of ventricular fibrillation (0: No, 1: Yes).</w:t>
      </w:r>
    </w:p>
    <w:p w:rsidR="0D3E1909" w:rsidP="0A2FB0F1" w:rsidRDefault="0D3E1909" w14:paraId="4601E0AC" w14:textId="6E5321B1">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Ventricular Paroxysmal Tachycardia (nr08)</w:t>
      </w:r>
      <w:r w:rsidRPr="0A2FB0F1" w:rsidR="14BFCDAA">
        <w:rPr>
          <w:rFonts w:ascii="Times New Roman" w:hAnsi="Times New Roman" w:eastAsia="Times New Roman" w:cs="Times New Roman"/>
          <w:noProof w:val="0"/>
          <w:sz w:val="24"/>
          <w:szCs w:val="24"/>
          <w:lang w:val="en-US"/>
        </w:rPr>
        <w:t>: History of ventricular paroxysmal tachycardia (0: No, 1: Yes).</w:t>
      </w:r>
    </w:p>
    <w:p w:rsidR="0D3E1909" w:rsidP="0A2FB0F1" w:rsidRDefault="0D3E1909" w14:paraId="6E212B75" w14:textId="2910A804">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First-Degree AV Block (np01)</w:t>
      </w:r>
      <w:r w:rsidRPr="0A2FB0F1" w:rsidR="14BFCDAA">
        <w:rPr>
          <w:rFonts w:ascii="Times New Roman" w:hAnsi="Times New Roman" w:eastAsia="Times New Roman" w:cs="Times New Roman"/>
          <w:noProof w:val="0"/>
          <w:sz w:val="24"/>
          <w:szCs w:val="24"/>
          <w:lang w:val="en-US"/>
        </w:rPr>
        <w:t>: History of first-degree AV block (0: No, 1: Yes).</w:t>
      </w:r>
    </w:p>
    <w:p w:rsidR="0D3E1909" w:rsidP="0A2FB0F1" w:rsidRDefault="0D3E1909" w14:paraId="0C7CCB62" w14:textId="161741CA">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Third-Degree AV Block (np04)</w:t>
      </w:r>
      <w:r w:rsidRPr="0A2FB0F1" w:rsidR="14BFCDAA">
        <w:rPr>
          <w:rFonts w:ascii="Times New Roman" w:hAnsi="Times New Roman" w:eastAsia="Times New Roman" w:cs="Times New Roman"/>
          <w:noProof w:val="0"/>
          <w:sz w:val="24"/>
          <w:szCs w:val="24"/>
          <w:lang w:val="en-US"/>
        </w:rPr>
        <w:t>: History of third-degree AV block (0: No, 1: Yes).</w:t>
      </w:r>
    </w:p>
    <w:p w:rsidR="0D3E1909" w:rsidP="0A2FB0F1" w:rsidRDefault="0D3E1909" w14:paraId="51D54E40" w14:textId="25ABD082">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Left Bundle Branch Block (LBBB) (np05)</w:t>
      </w:r>
      <w:r w:rsidRPr="0A2FB0F1" w:rsidR="14BFCDAA">
        <w:rPr>
          <w:rFonts w:ascii="Times New Roman" w:hAnsi="Times New Roman" w:eastAsia="Times New Roman" w:cs="Times New Roman"/>
          <w:noProof w:val="0"/>
          <w:sz w:val="24"/>
          <w:szCs w:val="24"/>
          <w:lang w:val="en-US"/>
        </w:rPr>
        <w:t>: Presence of LBBB (0: No, 1: Yes).</w:t>
      </w:r>
    </w:p>
    <w:p w:rsidR="0D3E1909" w:rsidP="0A2FB0F1" w:rsidRDefault="0D3E1909" w14:paraId="6442006F" w14:textId="4C86DD7D">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Incomplete LBBB (np07)</w:t>
      </w:r>
      <w:r w:rsidRPr="0A2FB0F1" w:rsidR="14BFCDAA">
        <w:rPr>
          <w:rFonts w:ascii="Times New Roman" w:hAnsi="Times New Roman" w:eastAsia="Times New Roman" w:cs="Times New Roman"/>
          <w:noProof w:val="0"/>
          <w:sz w:val="24"/>
          <w:szCs w:val="24"/>
          <w:lang w:val="en-US"/>
        </w:rPr>
        <w:t>: Presence of incomplete LBBB (0: No, 1: Yes).</w:t>
      </w:r>
    </w:p>
    <w:p w:rsidR="0D3E1909" w:rsidP="0A2FB0F1" w:rsidRDefault="0D3E1909" w14:paraId="2CC23B5C" w14:textId="7792EEFF">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Complete LBBB (np08)</w:t>
      </w:r>
      <w:r w:rsidRPr="0A2FB0F1" w:rsidR="14BFCDAA">
        <w:rPr>
          <w:rFonts w:ascii="Times New Roman" w:hAnsi="Times New Roman" w:eastAsia="Times New Roman" w:cs="Times New Roman"/>
          <w:noProof w:val="0"/>
          <w:sz w:val="24"/>
          <w:szCs w:val="24"/>
          <w:lang w:val="en-US"/>
        </w:rPr>
        <w:t>: Presence of complete LBBB (0: No, 1: Yes).</w:t>
      </w:r>
    </w:p>
    <w:p w:rsidR="0D3E1909" w:rsidP="0A2FB0F1" w:rsidRDefault="0D3E1909" w14:paraId="37D73C9B" w14:textId="60B2CFAF">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Incomplete Right Bundle Branch Block (RBBB) (np09)</w:t>
      </w:r>
      <w:r w:rsidRPr="0A2FB0F1" w:rsidR="14BFCDAA">
        <w:rPr>
          <w:rFonts w:ascii="Times New Roman" w:hAnsi="Times New Roman" w:eastAsia="Times New Roman" w:cs="Times New Roman"/>
          <w:noProof w:val="0"/>
          <w:sz w:val="24"/>
          <w:szCs w:val="24"/>
          <w:lang w:val="en-US"/>
        </w:rPr>
        <w:t>: Presence of incomplete RBBB (0: No, 1: Yes).</w:t>
      </w:r>
    </w:p>
    <w:p w:rsidR="0D3E1909" w:rsidP="0A2FB0F1" w:rsidRDefault="0D3E1909" w14:paraId="3B243B33" w14:textId="66DDAA10">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Complete Right Bundle Branch Block (RBBB) (np10)</w:t>
      </w:r>
      <w:r w:rsidRPr="0A2FB0F1" w:rsidR="14BFCDAA">
        <w:rPr>
          <w:rFonts w:ascii="Times New Roman" w:hAnsi="Times New Roman" w:eastAsia="Times New Roman" w:cs="Times New Roman"/>
          <w:noProof w:val="0"/>
          <w:sz w:val="24"/>
          <w:szCs w:val="24"/>
          <w:lang w:val="en-US"/>
        </w:rPr>
        <w:t>: Presence of complete RBBB (0: No, 1: Yes).</w:t>
      </w:r>
    </w:p>
    <w:p w:rsidR="0D3E1909" w:rsidP="0A2FB0F1" w:rsidRDefault="0D3E1909" w14:paraId="13B300DA" w14:textId="06589F9D">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Diabetes Mellitus (endocr_01)</w:t>
      </w:r>
      <w:r w:rsidRPr="0A2FB0F1" w:rsidR="14BFCDAA">
        <w:rPr>
          <w:rFonts w:ascii="Times New Roman" w:hAnsi="Times New Roman" w:eastAsia="Times New Roman" w:cs="Times New Roman"/>
          <w:noProof w:val="0"/>
          <w:sz w:val="24"/>
          <w:szCs w:val="24"/>
          <w:lang w:val="en-US"/>
        </w:rPr>
        <w:t>: Presence of diabetes mellitus (0: No, 1: Yes).</w:t>
      </w:r>
    </w:p>
    <w:p w:rsidR="0D3E1909" w:rsidP="0A2FB0F1" w:rsidRDefault="0D3E1909" w14:paraId="10759AF7" w14:textId="454DBA41">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Obesity (endocr_02)</w:t>
      </w:r>
      <w:r w:rsidRPr="0A2FB0F1" w:rsidR="14BFCDAA">
        <w:rPr>
          <w:rFonts w:ascii="Times New Roman" w:hAnsi="Times New Roman" w:eastAsia="Times New Roman" w:cs="Times New Roman"/>
          <w:noProof w:val="0"/>
          <w:sz w:val="24"/>
          <w:szCs w:val="24"/>
          <w:lang w:val="en-US"/>
        </w:rPr>
        <w:t>: Presence of obesity (0: No, 1: Yes).</w:t>
      </w:r>
    </w:p>
    <w:p w:rsidR="0D3E1909" w:rsidP="0A2FB0F1" w:rsidRDefault="0D3E1909" w14:paraId="19D5E784" w14:textId="58A5AF53">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Thyrotoxicosis (endocr_03)</w:t>
      </w:r>
      <w:r w:rsidRPr="0A2FB0F1" w:rsidR="14BFCDAA">
        <w:rPr>
          <w:rFonts w:ascii="Times New Roman" w:hAnsi="Times New Roman" w:eastAsia="Times New Roman" w:cs="Times New Roman"/>
          <w:noProof w:val="0"/>
          <w:sz w:val="24"/>
          <w:szCs w:val="24"/>
          <w:lang w:val="en-US"/>
        </w:rPr>
        <w:t>: Presence of thyrotoxicosis (0: No, 1: Yes).</w:t>
      </w:r>
    </w:p>
    <w:p w:rsidR="0D3E1909" w:rsidP="0A2FB0F1" w:rsidRDefault="0D3E1909" w14:paraId="66EC9100" w14:textId="4A2C6B0B">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Chronic Bronchitis (zab_leg_01)</w:t>
      </w:r>
      <w:r w:rsidRPr="0A2FB0F1" w:rsidR="14BFCDAA">
        <w:rPr>
          <w:rFonts w:ascii="Times New Roman" w:hAnsi="Times New Roman" w:eastAsia="Times New Roman" w:cs="Times New Roman"/>
          <w:noProof w:val="0"/>
          <w:sz w:val="24"/>
          <w:szCs w:val="24"/>
          <w:lang w:val="en-US"/>
        </w:rPr>
        <w:t>: History of chronic bronchitis (0: No, 1: Yes).</w:t>
      </w:r>
    </w:p>
    <w:p w:rsidR="0D3E1909" w:rsidP="0A2FB0F1" w:rsidRDefault="0D3E1909" w14:paraId="27F2E0AF" w14:textId="3B3B60D6">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Obstructive Chronic Bronchitis (zab_leg_02)</w:t>
      </w:r>
      <w:r w:rsidRPr="0A2FB0F1" w:rsidR="14BFCDAA">
        <w:rPr>
          <w:rFonts w:ascii="Times New Roman" w:hAnsi="Times New Roman" w:eastAsia="Times New Roman" w:cs="Times New Roman"/>
          <w:noProof w:val="0"/>
          <w:sz w:val="24"/>
          <w:szCs w:val="24"/>
          <w:lang w:val="en-US"/>
        </w:rPr>
        <w:t>: History of obstructive chronic bronchitis (0: No, 1: Yes).</w:t>
      </w:r>
    </w:p>
    <w:p w:rsidR="0D3E1909" w:rsidP="0A2FB0F1" w:rsidRDefault="0D3E1909" w14:paraId="1C77E854" w14:textId="626F79F6">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Bronchial Asthma (zab_leg_03)</w:t>
      </w:r>
      <w:r w:rsidRPr="0A2FB0F1" w:rsidR="14BFCDAA">
        <w:rPr>
          <w:rFonts w:ascii="Times New Roman" w:hAnsi="Times New Roman" w:eastAsia="Times New Roman" w:cs="Times New Roman"/>
          <w:noProof w:val="0"/>
          <w:sz w:val="24"/>
          <w:szCs w:val="24"/>
          <w:lang w:val="en-US"/>
        </w:rPr>
        <w:t>: History of bronchial asthma (0: No, 1: Yes).</w:t>
      </w:r>
    </w:p>
    <w:p w:rsidR="0D3E1909" w:rsidP="0A2FB0F1" w:rsidRDefault="0D3E1909" w14:paraId="5A2D56C8" w14:textId="17F914DC">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Chronic Pneumonia (zab_leg_04)</w:t>
      </w:r>
      <w:r w:rsidRPr="0A2FB0F1" w:rsidR="14BFCDAA">
        <w:rPr>
          <w:rFonts w:ascii="Times New Roman" w:hAnsi="Times New Roman" w:eastAsia="Times New Roman" w:cs="Times New Roman"/>
          <w:noProof w:val="0"/>
          <w:sz w:val="24"/>
          <w:szCs w:val="24"/>
          <w:lang w:val="en-US"/>
        </w:rPr>
        <w:t>: History of chronic pneumonia (0: No, 1: Yes).</w:t>
      </w:r>
    </w:p>
    <w:p w:rsidR="0D3E1909" w:rsidP="0A2FB0F1" w:rsidRDefault="0D3E1909" w14:paraId="05911F6B" w14:textId="76D113D1">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Pulmonary Tuberculosis (zab_leg_06)</w:t>
      </w:r>
      <w:r w:rsidRPr="0A2FB0F1" w:rsidR="14BFCDAA">
        <w:rPr>
          <w:rFonts w:ascii="Times New Roman" w:hAnsi="Times New Roman" w:eastAsia="Times New Roman" w:cs="Times New Roman"/>
          <w:noProof w:val="0"/>
          <w:sz w:val="24"/>
          <w:szCs w:val="24"/>
          <w:lang w:val="en-US"/>
        </w:rPr>
        <w:t>: History of pulmonary tuberculosis (0: No, 1: Yes).</w:t>
      </w:r>
    </w:p>
    <w:p w:rsidR="0D3E1909" w:rsidP="0A2FB0F1" w:rsidRDefault="0D3E1909" w14:paraId="0A6E289C" w14:textId="3965F44F">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Systolic BP (S_AD_KBRIG)</w:t>
      </w:r>
      <w:r w:rsidRPr="0A2FB0F1" w:rsidR="14BFCDAA">
        <w:rPr>
          <w:rFonts w:ascii="Times New Roman" w:hAnsi="Times New Roman" w:eastAsia="Times New Roman" w:cs="Times New Roman"/>
          <w:noProof w:val="0"/>
          <w:sz w:val="24"/>
          <w:szCs w:val="24"/>
          <w:lang w:val="en-US"/>
        </w:rPr>
        <w:t>: Systolic blood pressure according to the Emergency Cardiology Team (mmHg).</w:t>
      </w:r>
    </w:p>
    <w:p w:rsidR="0D3E1909" w:rsidP="0A2FB0F1" w:rsidRDefault="0D3E1909" w14:paraId="4DBB303A" w14:textId="5730EAE9">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Diastolic BP (D_AD_KBRIG)</w:t>
      </w:r>
      <w:r w:rsidRPr="0A2FB0F1" w:rsidR="14BFCDAA">
        <w:rPr>
          <w:rFonts w:ascii="Times New Roman" w:hAnsi="Times New Roman" w:eastAsia="Times New Roman" w:cs="Times New Roman"/>
          <w:noProof w:val="0"/>
          <w:sz w:val="24"/>
          <w:szCs w:val="24"/>
          <w:lang w:val="en-US"/>
        </w:rPr>
        <w:t>: Diastolic blood pressure according to the Emergency Cardiology Team (mmHg).</w:t>
      </w:r>
    </w:p>
    <w:p w:rsidR="0D3E1909" w:rsidP="0A2FB0F1" w:rsidRDefault="0D3E1909" w14:paraId="570CFA78" w14:textId="4020E97C">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Systolic BP (S_AD_ORIT)</w:t>
      </w:r>
      <w:r w:rsidRPr="0A2FB0F1" w:rsidR="14BFCDAA">
        <w:rPr>
          <w:rFonts w:ascii="Times New Roman" w:hAnsi="Times New Roman" w:eastAsia="Times New Roman" w:cs="Times New Roman"/>
          <w:noProof w:val="0"/>
          <w:sz w:val="24"/>
          <w:szCs w:val="24"/>
          <w:lang w:val="en-US"/>
        </w:rPr>
        <w:t>: Systolic blood pressure according to the Intensive Care Unit (mmHg).</w:t>
      </w:r>
    </w:p>
    <w:p w:rsidR="0D3E1909" w:rsidP="0A2FB0F1" w:rsidRDefault="0D3E1909" w14:paraId="6A5D8C33" w14:textId="52DA1809">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Diastolic BP (D_AD_ORIT)</w:t>
      </w:r>
      <w:r w:rsidRPr="0A2FB0F1" w:rsidR="14BFCDAA">
        <w:rPr>
          <w:rFonts w:ascii="Times New Roman" w:hAnsi="Times New Roman" w:eastAsia="Times New Roman" w:cs="Times New Roman"/>
          <w:noProof w:val="0"/>
          <w:sz w:val="24"/>
          <w:szCs w:val="24"/>
          <w:lang w:val="en-US"/>
        </w:rPr>
        <w:t>: Diastolic blood pressure according to the Intensive Care Unit (mmHg).</w:t>
      </w:r>
    </w:p>
    <w:p w:rsidR="0D3E1909" w:rsidP="0A2FB0F1" w:rsidRDefault="0D3E1909" w14:paraId="67B8316E" w14:textId="69434D39">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Pulmonary Edema (O_L_POST)</w:t>
      </w:r>
      <w:r w:rsidRPr="0A2FB0F1" w:rsidR="14BFCDAA">
        <w:rPr>
          <w:rFonts w:ascii="Times New Roman" w:hAnsi="Times New Roman" w:eastAsia="Times New Roman" w:cs="Times New Roman"/>
          <w:noProof w:val="0"/>
          <w:sz w:val="24"/>
          <w:szCs w:val="24"/>
          <w:lang w:val="en-US"/>
        </w:rPr>
        <w:t>: Presence of pulmonary edema at ICU admission (0: No, 1: Yes).</w:t>
      </w:r>
    </w:p>
    <w:p w:rsidR="0D3E1909" w:rsidP="0A2FB0F1" w:rsidRDefault="0D3E1909" w14:paraId="13351067" w14:textId="497A8F38">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Cardiogenic Shock (K_SH_POST)</w:t>
      </w:r>
      <w:r w:rsidRPr="0A2FB0F1" w:rsidR="14BFCDAA">
        <w:rPr>
          <w:rFonts w:ascii="Times New Roman" w:hAnsi="Times New Roman" w:eastAsia="Times New Roman" w:cs="Times New Roman"/>
          <w:noProof w:val="0"/>
          <w:sz w:val="24"/>
          <w:szCs w:val="24"/>
          <w:lang w:val="en-US"/>
        </w:rPr>
        <w:t>: Presence of cardiogenic shock at ICU admission (0: No, 1: Yes).</w:t>
      </w:r>
    </w:p>
    <w:p w:rsidR="0D3E1909" w:rsidP="0A2FB0F1" w:rsidRDefault="0D3E1909" w14:paraId="41260685" w14:textId="1DFE82B5">
      <w:pPr>
        <w:pStyle w:val="ListParagraph"/>
        <w:numPr>
          <w:ilvl w:val="0"/>
          <w:numId w:val="13"/>
        </w:numPr>
        <w:spacing w:before="0" w:beforeAutospacing="off" w:after="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Record ID (ID)</w:t>
      </w:r>
      <w:r w:rsidRPr="0A2FB0F1" w:rsidR="14BFCDAA">
        <w:rPr>
          <w:rFonts w:ascii="Times New Roman" w:hAnsi="Times New Roman" w:eastAsia="Times New Roman" w:cs="Times New Roman"/>
          <w:noProof w:val="0"/>
          <w:sz w:val="24"/>
          <w:szCs w:val="24"/>
          <w:lang w:val="en-US"/>
        </w:rPr>
        <w:t>: Unique identifier for each record.</w:t>
      </w:r>
    </w:p>
    <w:p w:rsidR="0D3E1909" w:rsidP="0A2FB0F1" w:rsidRDefault="0D3E1909" w14:paraId="0E1923C6" w14:textId="2BDDAD6E">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Paroxysms of Atrial Fibrillation at ICU Admission (MP_TP_POST)</w:t>
      </w:r>
      <w:r w:rsidRPr="0A2FB0F1" w:rsidR="14BFCDAA">
        <w:rPr>
          <w:rFonts w:ascii="Times New Roman" w:hAnsi="Times New Roman" w:eastAsia="Times New Roman" w:cs="Times New Roman"/>
          <w:noProof w:val="0"/>
          <w:sz w:val="24"/>
          <w:szCs w:val="24"/>
          <w:lang w:val="en-US"/>
        </w:rPr>
        <w:t>: Paroxysms of atrial fibrillation at the time of admission to intensive care (0: No, 1: Yes).</w:t>
      </w:r>
    </w:p>
    <w:p w:rsidR="0D3E1909" w:rsidP="0A2FB0F1" w:rsidRDefault="0D3E1909" w14:paraId="587AF683" w14:textId="3407F9E0">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Paroxysms of Supraventricular Tachycardia at ICU Admission (SVT_POST)</w:t>
      </w:r>
      <w:r w:rsidRPr="0A2FB0F1" w:rsidR="14BFCDAA">
        <w:rPr>
          <w:rFonts w:ascii="Times New Roman" w:hAnsi="Times New Roman" w:eastAsia="Times New Roman" w:cs="Times New Roman"/>
          <w:noProof w:val="0"/>
          <w:sz w:val="24"/>
          <w:szCs w:val="24"/>
          <w:lang w:val="en-US"/>
        </w:rPr>
        <w:t>: Paroxysms of supraventricular tachycardia at the time of admission to intensive care (0: No, 1: Yes).</w:t>
      </w:r>
    </w:p>
    <w:p w:rsidR="0D3E1909" w:rsidP="0A2FB0F1" w:rsidRDefault="0D3E1909" w14:paraId="7863AFBB" w14:textId="2D582765">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Paroxysms of Ventricular Tachycardia at ICU Admission (GT_POST)</w:t>
      </w:r>
      <w:r w:rsidRPr="0A2FB0F1" w:rsidR="14BFCDAA">
        <w:rPr>
          <w:rFonts w:ascii="Times New Roman" w:hAnsi="Times New Roman" w:eastAsia="Times New Roman" w:cs="Times New Roman"/>
          <w:noProof w:val="0"/>
          <w:sz w:val="24"/>
          <w:szCs w:val="24"/>
          <w:lang w:val="en-US"/>
        </w:rPr>
        <w:t>: Paroxysms of ventricular tachycardia at the time of admission to intensive care (0: No, 1: Yes).</w:t>
      </w:r>
    </w:p>
    <w:p w:rsidR="0D3E1909" w:rsidP="0A2FB0F1" w:rsidRDefault="0D3E1909" w14:paraId="1C32208F" w14:textId="0AA17028">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Ventricular Fibrillation at ICU Admission (FIB_G_POST)</w:t>
      </w:r>
      <w:r w:rsidRPr="0A2FB0F1" w:rsidR="14BFCDAA">
        <w:rPr>
          <w:rFonts w:ascii="Times New Roman" w:hAnsi="Times New Roman" w:eastAsia="Times New Roman" w:cs="Times New Roman"/>
          <w:noProof w:val="0"/>
          <w:sz w:val="24"/>
          <w:szCs w:val="24"/>
          <w:lang w:val="en-US"/>
        </w:rPr>
        <w:t>: Ventricular fibrillation at the time of admission to intensive care (0: No, 1: Yes).</w:t>
      </w:r>
    </w:p>
    <w:p w:rsidR="0D3E1909" w:rsidP="0A2FB0F1" w:rsidRDefault="0D3E1909" w14:paraId="2A0EBA90" w14:textId="632EFB89">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Anterior Myocardial Infarction (ECG changes in V1-V4) (</w:t>
      </w:r>
      <w:r w:rsidRPr="0A2FB0F1" w:rsidR="14BFCDAA">
        <w:rPr>
          <w:rFonts w:ascii="Times New Roman" w:hAnsi="Times New Roman" w:eastAsia="Times New Roman" w:cs="Times New Roman"/>
          <w:b w:val="1"/>
          <w:bCs w:val="1"/>
          <w:noProof w:val="0"/>
          <w:sz w:val="24"/>
          <w:szCs w:val="24"/>
          <w:lang w:val="en-US"/>
        </w:rPr>
        <w:t>ant_im</w:t>
      </w:r>
      <w:r w:rsidRPr="0A2FB0F1" w:rsidR="14BFCDAA">
        <w:rPr>
          <w:rFonts w:ascii="Times New Roman" w:hAnsi="Times New Roman" w:eastAsia="Times New Roman" w:cs="Times New Roman"/>
          <w:b w:val="1"/>
          <w:bCs w:val="1"/>
          <w:noProof w:val="0"/>
          <w:sz w:val="24"/>
          <w:szCs w:val="24"/>
          <w:lang w:val="en-US"/>
        </w:rPr>
        <w:t>)</w:t>
      </w:r>
      <w:r w:rsidRPr="0A2FB0F1" w:rsidR="14BFCDAA">
        <w:rPr>
          <w:rFonts w:ascii="Times New Roman" w:hAnsi="Times New Roman" w:eastAsia="Times New Roman" w:cs="Times New Roman"/>
          <w:noProof w:val="0"/>
          <w:sz w:val="24"/>
          <w:szCs w:val="24"/>
          <w:lang w:val="en-US"/>
        </w:rPr>
        <w:t xml:space="preserve">: Presence of anterior myocardial infarction (0: No infarct, 1: No changes, 2: QR-complex, 3: </w:t>
      </w:r>
      <w:r w:rsidRPr="0A2FB0F1" w:rsidR="14BFCDAA">
        <w:rPr>
          <w:rFonts w:ascii="Times New Roman" w:hAnsi="Times New Roman" w:eastAsia="Times New Roman" w:cs="Times New Roman"/>
          <w:noProof w:val="0"/>
          <w:sz w:val="24"/>
          <w:szCs w:val="24"/>
          <w:lang w:val="en-US"/>
        </w:rPr>
        <w:t>Qr</w:t>
      </w:r>
      <w:r w:rsidRPr="0A2FB0F1" w:rsidR="14BFCDAA">
        <w:rPr>
          <w:rFonts w:ascii="Times New Roman" w:hAnsi="Times New Roman" w:eastAsia="Times New Roman" w:cs="Times New Roman"/>
          <w:noProof w:val="0"/>
          <w:sz w:val="24"/>
          <w:szCs w:val="24"/>
          <w:lang w:val="en-US"/>
        </w:rPr>
        <w:t>-complex, 4: QS-complex).</w:t>
      </w:r>
    </w:p>
    <w:p w:rsidR="0D3E1909" w:rsidP="0A2FB0F1" w:rsidRDefault="0D3E1909" w14:paraId="692EC7FA" w14:textId="471F815D">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Lateral Myocardial Infarction (ECG changes in V5-V6, I, AVL) (</w:t>
      </w:r>
      <w:r w:rsidRPr="0A2FB0F1" w:rsidR="14BFCDAA">
        <w:rPr>
          <w:rFonts w:ascii="Times New Roman" w:hAnsi="Times New Roman" w:eastAsia="Times New Roman" w:cs="Times New Roman"/>
          <w:b w:val="1"/>
          <w:bCs w:val="1"/>
          <w:noProof w:val="0"/>
          <w:sz w:val="24"/>
          <w:szCs w:val="24"/>
          <w:lang w:val="en-US"/>
        </w:rPr>
        <w:t>lat_im</w:t>
      </w:r>
      <w:r w:rsidRPr="0A2FB0F1" w:rsidR="14BFCDAA">
        <w:rPr>
          <w:rFonts w:ascii="Times New Roman" w:hAnsi="Times New Roman" w:eastAsia="Times New Roman" w:cs="Times New Roman"/>
          <w:b w:val="1"/>
          <w:bCs w:val="1"/>
          <w:noProof w:val="0"/>
          <w:sz w:val="24"/>
          <w:szCs w:val="24"/>
          <w:lang w:val="en-US"/>
        </w:rPr>
        <w:t>)</w:t>
      </w:r>
      <w:r w:rsidRPr="0A2FB0F1" w:rsidR="14BFCDAA">
        <w:rPr>
          <w:rFonts w:ascii="Times New Roman" w:hAnsi="Times New Roman" w:eastAsia="Times New Roman" w:cs="Times New Roman"/>
          <w:noProof w:val="0"/>
          <w:sz w:val="24"/>
          <w:szCs w:val="24"/>
          <w:lang w:val="en-US"/>
        </w:rPr>
        <w:t xml:space="preserve">: Presence of lateral myocardial infarction (0: No infarct, 1: No changes, 2: QR-complex, 3: </w:t>
      </w:r>
      <w:r w:rsidRPr="0A2FB0F1" w:rsidR="14BFCDAA">
        <w:rPr>
          <w:rFonts w:ascii="Times New Roman" w:hAnsi="Times New Roman" w:eastAsia="Times New Roman" w:cs="Times New Roman"/>
          <w:noProof w:val="0"/>
          <w:sz w:val="24"/>
          <w:szCs w:val="24"/>
          <w:lang w:val="en-US"/>
        </w:rPr>
        <w:t>Qr</w:t>
      </w:r>
      <w:r w:rsidRPr="0A2FB0F1" w:rsidR="14BFCDAA">
        <w:rPr>
          <w:rFonts w:ascii="Times New Roman" w:hAnsi="Times New Roman" w:eastAsia="Times New Roman" w:cs="Times New Roman"/>
          <w:noProof w:val="0"/>
          <w:sz w:val="24"/>
          <w:szCs w:val="24"/>
          <w:lang w:val="en-US"/>
        </w:rPr>
        <w:t>-complex, 4: QS-complex).</w:t>
      </w:r>
    </w:p>
    <w:p w:rsidR="0D3E1909" w:rsidP="0A2FB0F1" w:rsidRDefault="0D3E1909" w14:paraId="3122F0F9" w14:textId="6C11EE90">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Inferior Myocardial Infarction (ECG changes in III, AVF, II) (</w:t>
      </w:r>
      <w:r w:rsidRPr="0A2FB0F1" w:rsidR="14BFCDAA">
        <w:rPr>
          <w:rFonts w:ascii="Times New Roman" w:hAnsi="Times New Roman" w:eastAsia="Times New Roman" w:cs="Times New Roman"/>
          <w:b w:val="1"/>
          <w:bCs w:val="1"/>
          <w:noProof w:val="0"/>
          <w:sz w:val="24"/>
          <w:szCs w:val="24"/>
          <w:lang w:val="en-US"/>
        </w:rPr>
        <w:t>inf_im</w:t>
      </w:r>
      <w:r w:rsidRPr="0A2FB0F1" w:rsidR="14BFCDAA">
        <w:rPr>
          <w:rFonts w:ascii="Times New Roman" w:hAnsi="Times New Roman" w:eastAsia="Times New Roman" w:cs="Times New Roman"/>
          <w:b w:val="1"/>
          <w:bCs w:val="1"/>
          <w:noProof w:val="0"/>
          <w:sz w:val="24"/>
          <w:szCs w:val="24"/>
          <w:lang w:val="en-US"/>
        </w:rPr>
        <w:t>)</w:t>
      </w:r>
      <w:r w:rsidRPr="0A2FB0F1" w:rsidR="14BFCDAA">
        <w:rPr>
          <w:rFonts w:ascii="Times New Roman" w:hAnsi="Times New Roman" w:eastAsia="Times New Roman" w:cs="Times New Roman"/>
          <w:noProof w:val="0"/>
          <w:sz w:val="24"/>
          <w:szCs w:val="24"/>
          <w:lang w:val="en-US"/>
        </w:rPr>
        <w:t xml:space="preserve">: Presence of inferior myocardial infarction (0: No infarct, 1: No changes, 2: QR-complex, 3: </w:t>
      </w:r>
      <w:r w:rsidRPr="0A2FB0F1" w:rsidR="14BFCDAA">
        <w:rPr>
          <w:rFonts w:ascii="Times New Roman" w:hAnsi="Times New Roman" w:eastAsia="Times New Roman" w:cs="Times New Roman"/>
          <w:noProof w:val="0"/>
          <w:sz w:val="24"/>
          <w:szCs w:val="24"/>
          <w:lang w:val="en-US"/>
        </w:rPr>
        <w:t>Qr</w:t>
      </w:r>
      <w:r w:rsidRPr="0A2FB0F1" w:rsidR="14BFCDAA">
        <w:rPr>
          <w:rFonts w:ascii="Times New Roman" w:hAnsi="Times New Roman" w:eastAsia="Times New Roman" w:cs="Times New Roman"/>
          <w:noProof w:val="0"/>
          <w:sz w:val="24"/>
          <w:szCs w:val="24"/>
          <w:lang w:val="en-US"/>
        </w:rPr>
        <w:t>-complex, 4: QS-complex).</w:t>
      </w:r>
    </w:p>
    <w:p w:rsidR="0D3E1909" w:rsidP="0A2FB0F1" w:rsidRDefault="0D3E1909" w14:paraId="640E1004" w14:textId="63C5CEAC">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Posterior Myocardial Infarction (ECG changes in V7-V9) (</w:t>
      </w:r>
      <w:r w:rsidRPr="0A2FB0F1" w:rsidR="14BFCDAA">
        <w:rPr>
          <w:rFonts w:ascii="Times New Roman" w:hAnsi="Times New Roman" w:eastAsia="Times New Roman" w:cs="Times New Roman"/>
          <w:b w:val="1"/>
          <w:bCs w:val="1"/>
          <w:noProof w:val="0"/>
          <w:sz w:val="24"/>
          <w:szCs w:val="24"/>
          <w:lang w:val="en-US"/>
        </w:rPr>
        <w:t>post_im</w:t>
      </w:r>
      <w:r w:rsidRPr="0A2FB0F1" w:rsidR="14BFCDAA">
        <w:rPr>
          <w:rFonts w:ascii="Times New Roman" w:hAnsi="Times New Roman" w:eastAsia="Times New Roman" w:cs="Times New Roman"/>
          <w:b w:val="1"/>
          <w:bCs w:val="1"/>
          <w:noProof w:val="0"/>
          <w:sz w:val="24"/>
          <w:szCs w:val="24"/>
          <w:lang w:val="en-US"/>
        </w:rPr>
        <w:t>)</w:t>
      </w:r>
      <w:r w:rsidRPr="0A2FB0F1" w:rsidR="14BFCDAA">
        <w:rPr>
          <w:rFonts w:ascii="Times New Roman" w:hAnsi="Times New Roman" w:eastAsia="Times New Roman" w:cs="Times New Roman"/>
          <w:noProof w:val="0"/>
          <w:sz w:val="24"/>
          <w:szCs w:val="24"/>
          <w:lang w:val="en-US"/>
        </w:rPr>
        <w:t xml:space="preserve">: Presence of posterior myocardial infarction (0: No infarct, 1: No changes, 2: QR-complex, 3: </w:t>
      </w:r>
      <w:r w:rsidRPr="0A2FB0F1" w:rsidR="14BFCDAA">
        <w:rPr>
          <w:rFonts w:ascii="Times New Roman" w:hAnsi="Times New Roman" w:eastAsia="Times New Roman" w:cs="Times New Roman"/>
          <w:noProof w:val="0"/>
          <w:sz w:val="24"/>
          <w:szCs w:val="24"/>
          <w:lang w:val="en-US"/>
        </w:rPr>
        <w:t>Qr</w:t>
      </w:r>
      <w:r w:rsidRPr="0A2FB0F1" w:rsidR="14BFCDAA">
        <w:rPr>
          <w:rFonts w:ascii="Times New Roman" w:hAnsi="Times New Roman" w:eastAsia="Times New Roman" w:cs="Times New Roman"/>
          <w:noProof w:val="0"/>
          <w:sz w:val="24"/>
          <w:szCs w:val="24"/>
          <w:lang w:val="en-US"/>
        </w:rPr>
        <w:t>-complex, 4: QS-complex).</w:t>
      </w:r>
    </w:p>
    <w:p w:rsidR="0D3E1909" w:rsidP="0A2FB0F1" w:rsidRDefault="0D3E1909" w14:paraId="18D4CDA8" w14:textId="69C03DCF">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Right Ventricular Myocardial Infarction (IM_PG_P)</w:t>
      </w:r>
      <w:r w:rsidRPr="0A2FB0F1" w:rsidR="14BFCDAA">
        <w:rPr>
          <w:rFonts w:ascii="Times New Roman" w:hAnsi="Times New Roman" w:eastAsia="Times New Roman" w:cs="Times New Roman"/>
          <w:noProof w:val="0"/>
          <w:sz w:val="24"/>
          <w:szCs w:val="24"/>
          <w:lang w:val="en-US"/>
        </w:rPr>
        <w:t>: Presence of right ventricular myocardial infarction (0: No, 1: Yes).</w:t>
      </w:r>
    </w:p>
    <w:p w:rsidR="0D3E1909" w:rsidP="0A2FB0F1" w:rsidRDefault="0D3E1909" w14:paraId="490D9B7F" w14:textId="18758D25">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ECG Rhythm at Admission - Sinus Rhythm (ritm_ecg_p_01)</w:t>
      </w:r>
      <w:r w:rsidRPr="0A2FB0F1" w:rsidR="14BFCDAA">
        <w:rPr>
          <w:rFonts w:ascii="Times New Roman" w:hAnsi="Times New Roman" w:eastAsia="Times New Roman" w:cs="Times New Roman"/>
          <w:noProof w:val="0"/>
          <w:sz w:val="24"/>
          <w:szCs w:val="24"/>
          <w:lang w:val="en-US"/>
        </w:rPr>
        <w:t>: ECG rhythm at the time of admission to hospital (0: No, 1: Yes).</w:t>
      </w:r>
    </w:p>
    <w:p w:rsidR="0D3E1909" w:rsidP="0A2FB0F1" w:rsidRDefault="0D3E1909" w14:paraId="32238A03" w14:textId="4C37EA7B">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ECG Rhythm at Admission - Atrial Fibrillation (ritm_ecg_p_02)</w:t>
      </w:r>
      <w:r w:rsidRPr="0A2FB0F1" w:rsidR="14BFCDAA">
        <w:rPr>
          <w:rFonts w:ascii="Times New Roman" w:hAnsi="Times New Roman" w:eastAsia="Times New Roman" w:cs="Times New Roman"/>
          <w:noProof w:val="0"/>
          <w:sz w:val="24"/>
          <w:szCs w:val="24"/>
          <w:lang w:val="en-US"/>
        </w:rPr>
        <w:t>: ECG rhythm at the time of admission to hospital (0: No, 1: Yes).</w:t>
      </w:r>
    </w:p>
    <w:p w:rsidR="0D3E1909" w:rsidP="0A2FB0F1" w:rsidRDefault="0D3E1909" w14:paraId="52749D54" w14:textId="7506F242">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ECG Rhythm at Admission - Atrial Rhythm (ritm_ecg_p_04)</w:t>
      </w:r>
      <w:r w:rsidRPr="0A2FB0F1" w:rsidR="14BFCDAA">
        <w:rPr>
          <w:rFonts w:ascii="Times New Roman" w:hAnsi="Times New Roman" w:eastAsia="Times New Roman" w:cs="Times New Roman"/>
          <w:noProof w:val="0"/>
          <w:sz w:val="24"/>
          <w:szCs w:val="24"/>
          <w:lang w:val="en-US"/>
        </w:rPr>
        <w:t>: ECG rhythm at the time of admission to hospital (0: No, 1: Yes).</w:t>
      </w:r>
    </w:p>
    <w:p w:rsidR="0D3E1909" w:rsidP="0A2FB0F1" w:rsidRDefault="0D3E1909" w14:paraId="0014E5C8" w14:textId="7B1CC884">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ECG Rhythm at Admission - Idioventricular Rhythm (ritm_ecg_p_06)</w:t>
      </w:r>
      <w:r w:rsidRPr="0A2FB0F1" w:rsidR="14BFCDAA">
        <w:rPr>
          <w:rFonts w:ascii="Times New Roman" w:hAnsi="Times New Roman" w:eastAsia="Times New Roman" w:cs="Times New Roman"/>
          <w:noProof w:val="0"/>
          <w:sz w:val="24"/>
          <w:szCs w:val="24"/>
          <w:lang w:val="en-US"/>
        </w:rPr>
        <w:t>: ECG rhythm at the time of admission to hospital (0: No, 1: Yes).</w:t>
      </w:r>
    </w:p>
    <w:p w:rsidR="0D3E1909" w:rsidP="0A2FB0F1" w:rsidRDefault="0D3E1909" w14:paraId="1E52943B" w14:textId="46142290">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ECG Rhythm at Admission - Tachycardia (ritm_ecg_p_07)</w:t>
      </w:r>
      <w:r w:rsidRPr="0A2FB0F1" w:rsidR="14BFCDAA">
        <w:rPr>
          <w:rFonts w:ascii="Times New Roman" w:hAnsi="Times New Roman" w:eastAsia="Times New Roman" w:cs="Times New Roman"/>
          <w:noProof w:val="0"/>
          <w:sz w:val="24"/>
          <w:szCs w:val="24"/>
          <w:lang w:val="en-US"/>
        </w:rPr>
        <w:t>: ECG rhythm at the time of admission to hospital with heart rate above 90 (0: No, 1: Yes).</w:t>
      </w:r>
    </w:p>
    <w:p w:rsidR="0D3E1909" w:rsidP="0A2FB0F1" w:rsidRDefault="0D3E1909" w14:paraId="73E1A904" w14:textId="5D49E3C0">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ECG Rhythm at Admission - Bradycardia (ritm_ecg_p_08)</w:t>
      </w:r>
      <w:r w:rsidRPr="0A2FB0F1" w:rsidR="14BFCDAA">
        <w:rPr>
          <w:rFonts w:ascii="Times New Roman" w:hAnsi="Times New Roman" w:eastAsia="Times New Roman" w:cs="Times New Roman"/>
          <w:noProof w:val="0"/>
          <w:sz w:val="24"/>
          <w:szCs w:val="24"/>
          <w:lang w:val="en-US"/>
        </w:rPr>
        <w:t>: ECG rhythm at the time of admission to hospital with heart rate below 60 (0: No, 1: Yes).</w:t>
      </w:r>
    </w:p>
    <w:p w:rsidR="0D3E1909" w:rsidP="0A2FB0F1" w:rsidRDefault="0D3E1909" w14:paraId="0FC93AA1" w14:textId="749582DF">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Premature Atrial Contractions at Admission (n_r_ecg_p_01)</w:t>
      </w:r>
      <w:r w:rsidRPr="0A2FB0F1" w:rsidR="14BFCDAA">
        <w:rPr>
          <w:rFonts w:ascii="Times New Roman" w:hAnsi="Times New Roman" w:eastAsia="Times New Roman" w:cs="Times New Roman"/>
          <w:noProof w:val="0"/>
          <w:sz w:val="24"/>
          <w:szCs w:val="24"/>
          <w:lang w:val="en-US"/>
        </w:rPr>
        <w:t>: Presence of premature atrial contractions on ECG at the time of admission (0: No, 1: Yes).</w:t>
      </w:r>
    </w:p>
    <w:p w:rsidR="0D3E1909" w:rsidP="0A2FB0F1" w:rsidRDefault="0D3E1909" w14:paraId="287B8064" w14:textId="484747C3">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Frequent Premature Atrial Contractions at Admission (n_r_ecg_p_02)</w:t>
      </w:r>
      <w:r w:rsidRPr="0A2FB0F1" w:rsidR="14BFCDAA">
        <w:rPr>
          <w:rFonts w:ascii="Times New Roman" w:hAnsi="Times New Roman" w:eastAsia="Times New Roman" w:cs="Times New Roman"/>
          <w:noProof w:val="0"/>
          <w:sz w:val="24"/>
          <w:szCs w:val="24"/>
          <w:lang w:val="en-US"/>
        </w:rPr>
        <w:t>: Presence of frequent premature atrial contractions on ECG at the time of admission (0: No, 1: Yes).</w:t>
      </w:r>
    </w:p>
    <w:p w:rsidR="0D3E1909" w:rsidP="0A2FB0F1" w:rsidRDefault="0D3E1909" w14:paraId="05E8CF3B" w14:textId="049F5671">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Premature Ventricular Contractions at Admission (n_r_ecg_p_03)</w:t>
      </w:r>
      <w:r w:rsidRPr="0A2FB0F1" w:rsidR="14BFCDAA">
        <w:rPr>
          <w:rFonts w:ascii="Times New Roman" w:hAnsi="Times New Roman" w:eastAsia="Times New Roman" w:cs="Times New Roman"/>
          <w:noProof w:val="0"/>
          <w:sz w:val="24"/>
          <w:szCs w:val="24"/>
          <w:lang w:val="en-US"/>
        </w:rPr>
        <w:t>: Presence of premature ventricular contractions on ECG at the time of admission (0: No, 1: Yes).</w:t>
      </w:r>
    </w:p>
    <w:p w:rsidR="0D3E1909" w:rsidP="0A2FB0F1" w:rsidRDefault="0D3E1909" w14:paraId="2B0208DC" w14:textId="0A8CD58D">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Frequent Premature Ventricular Contractions at Admission (n_r_ecg_p_04)</w:t>
      </w:r>
      <w:r w:rsidRPr="0A2FB0F1" w:rsidR="14BFCDAA">
        <w:rPr>
          <w:rFonts w:ascii="Times New Roman" w:hAnsi="Times New Roman" w:eastAsia="Times New Roman" w:cs="Times New Roman"/>
          <w:noProof w:val="0"/>
          <w:sz w:val="24"/>
          <w:szCs w:val="24"/>
          <w:lang w:val="en-US"/>
        </w:rPr>
        <w:t>: Presence of frequent premature ventricular contractions on ECG at the time of admission (0: No, 1: Yes).</w:t>
      </w:r>
    </w:p>
    <w:p w:rsidR="0D3E1909" w:rsidP="0A2FB0F1" w:rsidRDefault="0D3E1909" w14:paraId="3D6BBA85" w14:textId="65BE4CD7">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Paroxysms of Atrial Fibrillation at Admission (n_r_ecg_p_05)</w:t>
      </w:r>
      <w:r w:rsidRPr="0A2FB0F1" w:rsidR="14BFCDAA">
        <w:rPr>
          <w:rFonts w:ascii="Times New Roman" w:hAnsi="Times New Roman" w:eastAsia="Times New Roman" w:cs="Times New Roman"/>
          <w:noProof w:val="0"/>
          <w:sz w:val="24"/>
          <w:szCs w:val="24"/>
          <w:lang w:val="en-US"/>
        </w:rPr>
        <w:t>: Presence of paroxysms of atrial fibrillation on ECG at the time of admission (0: No, 1: Yes).</w:t>
      </w:r>
    </w:p>
    <w:p w:rsidR="0D3E1909" w:rsidP="0A2FB0F1" w:rsidRDefault="0D3E1909" w14:paraId="7A4B6E3D" w14:textId="0FEF5BC2">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Persistent Atrial Fibrillation at Admission (n_r_ecg_p_06)</w:t>
      </w:r>
      <w:r w:rsidRPr="0A2FB0F1" w:rsidR="14BFCDAA">
        <w:rPr>
          <w:rFonts w:ascii="Times New Roman" w:hAnsi="Times New Roman" w:eastAsia="Times New Roman" w:cs="Times New Roman"/>
          <w:noProof w:val="0"/>
          <w:sz w:val="24"/>
          <w:szCs w:val="24"/>
          <w:lang w:val="en-US"/>
        </w:rPr>
        <w:t>: Presence of persistent atrial fibrillation on ECG at the time of admission (0: No, 1: Yes).</w:t>
      </w:r>
    </w:p>
    <w:p w:rsidR="0D3E1909" w:rsidP="0A2FB0F1" w:rsidRDefault="0D3E1909" w14:paraId="758253F2" w14:textId="64E53B1D">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Paroxysms of Supraventricular Tachycardia at Admission (n_r_ecg_p_08)</w:t>
      </w:r>
      <w:r w:rsidRPr="0A2FB0F1" w:rsidR="14BFCDAA">
        <w:rPr>
          <w:rFonts w:ascii="Times New Roman" w:hAnsi="Times New Roman" w:eastAsia="Times New Roman" w:cs="Times New Roman"/>
          <w:noProof w:val="0"/>
          <w:sz w:val="24"/>
          <w:szCs w:val="24"/>
          <w:lang w:val="en-US"/>
        </w:rPr>
        <w:t>: Presence of paroxysms of supraventricular tachycardia on ECG at the time of admission (0: No, 1: Yes).</w:t>
      </w:r>
    </w:p>
    <w:p w:rsidR="0D3E1909" w:rsidP="0A2FB0F1" w:rsidRDefault="0D3E1909" w14:paraId="1FF08D38" w14:textId="7FF3EE29">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Paroxysms of Ventricular Tachycardia at Admission (n_r_ecg_p_09)</w:t>
      </w:r>
      <w:r w:rsidRPr="0A2FB0F1" w:rsidR="14BFCDAA">
        <w:rPr>
          <w:rFonts w:ascii="Times New Roman" w:hAnsi="Times New Roman" w:eastAsia="Times New Roman" w:cs="Times New Roman"/>
          <w:noProof w:val="0"/>
          <w:sz w:val="24"/>
          <w:szCs w:val="24"/>
          <w:lang w:val="en-US"/>
        </w:rPr>
        <w:t>: Presence of paroxysms of ventricular tachycardia on ECG at the time of admission (0: No, 1: Yes).</w:t>
      </w:r>
    </w:p>
    <w:p w:rsidR="0D3E1909" w:rsidP="0A2FB0F1" w:rsidRDefault="0D3E1909" w14:paraId="49A6C6F5" w14:textId="0C190F2F">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Ventricular Fibrillation at Admission (n_r_ecg_p_10)</w:t>
      </w:r>
      <w:r w:rsidRPr="0A2FB0F1" w:rsidR="14BFCDAA">
        <w:rPr>
          <w:rFonts w:ascii="Times New Roman" w:hAnsi="Times New Roman" w:eastAsia="Times New Roman" w:cs="Times New Roman"/>
          <w:noProof w:val="0"/>
          <w:sz w:val="24"/>
          <w:szCs w:val="24"/>
          <w:lang w:val="en-US"/>
        </w:rPr>
        <w:t>: Presence of ventricular fibrillation on ECG at the time of admission (0: No, 1: Yes).</w:t>
      </w:r>
    </w:p>
    <w:p w:rsidR="0D3E1909" w:rsidP="0A2FB0F1" w:rsidRDefault="0D3E1909" w14:paraId="13E34201" w14:textId="3A878993">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Sinoatrial Block at Admission (n_p_ecg_p_01)</w:t>
      </w:r>
      <w:r w:rsidRPr="0A2FB0F1" w:rsidR="14BFCDAA">
        <w:rPr>
          <w:rFonts w:ascii="Times New Roman" w:hAnsi="Times New Roman" w:eastAsia="Times New Roman" w:cs="Times New Roman"/>
          <w:noProof w:val="0"/>
          <w:sz w:val="24"/>
          <w:szCs w:val="24"/>
          <w:lang w:val="en-US"/>
        </w:rPr>
        <w:t>: Presence of sinoatrial block on ECG at the time of admission (0: No, 1: Yes).</w:t>
      </w:r>
    </w:p>
    <w:p w:rsidR="0D3E1909" w:rsidP="0A2FB0F1" w:rsidRDefault="0D3E1909" w14:paraId="401B3C87" w14:textId="02C01569">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First-Degree AV Block at Admission (n_p_ecg_p_03)</w:t>
      </w:r>
      <w:r w:rsidRPr="0A2FB0F1" w:rsidR="14BFCDAA">
        <w:rPr>
          <w:rFonts w:ascii="Times New Roman" w:hAnsi="Times New Roman" w:eastAsia="Times New Roman" w:cs="Times New Roman"/>
          <w:noProof w:val="0"/>
          <w:sz w:val="24"/>
          <w:szCs w:val="24"/>
          <w:lang w:val="en-US"/>
        </w:rPr>
        <w:t>: Presence of first-degree AV block on ECG at the time of admission (0: No, 1: Yes).</w:t>
      </w:r>
    </w:p>
    <w:p w:rsidR="0D3E1909" w:rsidP="0A2FB0F1" w:rsidRDefault="0D3E1909" w14:paraId="68F26380" w14:textId="5BD94DC7">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Type 1 Second-Degree AV Block (Mobitz I/Wenckebach) at Admission (n_p_ecg_p_04)</w:t>
      </w:r>
      <w:r w:rsidRPr="0A2FB0F1" w:rsidR="14BFCDAA">
        <w:rPr>
          <w:rFonts w:ascii="Times New Roman" w:hAnsi="Times New Roman" w:eastAsia="Times New Roman" w:cs="Times New Roman"/>
          <w:noProof w:val="0"/>
          <w:sz w:val="24"/>
          <w:szCs w:val="24"/>
          <w:lang w:val="en-US"/>
        </w:rPr>
        <w:t>: Presence of Type 1 second-degree AV block (Mobitz I) on ECG at the time of admission (0: No, 1: Yes).</w:t>
      </w:r>
    </w:p>
    <w:p w:rsidR="0D3E1909" w:rsidP="0A2FB0F1" w:rsidRDefault="0D3E1909" w14:paraId="3C677804" w14:textId="63CA3575">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Type 2 Second-Degree AV Block (Mobitz II/Hay) at Admission (n_p_ecg_p_05)</w:t>
      </w:r>
      <w:r w:rsidRPr="0A2FB0F1" w:rsidR="14BFCDAA">
        <w:rPr>
          <w:rFonts w:ascii="Times New Roman" w:hAnsi="Times New Roman" w:eastAsia="Times New Roman" w:cs="Times New Roman"/>
          <w:noProof w:val="0"/>
          <w:sz w:val="24"/>
          <w:szCs w:val="24"/>
          <w:lang w:val="en-US"/>
        </w:rPr>
        <w:t>: Presence of Type 2 second-degree AV block (Mobitz II) on ECG at the time of admission (0: No, 1: Yes).</w:t>
      </w:r>
    </w:p>
    <w:p w:rsidR="0D3E1909" w:rsidP="0A2FB0F1" w:rsidRDefault="0D3E1909" w14:paraId="64A57ED0" w14:textId="6AFC66A6">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Third-Degree AV Block at Admission (n_p_ecg_p_06)</w:t>
      </w:r>
      <w:r w:rsidRPr="0A2FB0F1" w:rsidR="14BFCDAA">
        <w:rPr>
          <w:rFonts w:ascii="Times New Roman" w:hAnsi="Times New Roman" w:eastAsia="Times New Roman" w:cs="Times New Roman"/>
          <w:noProof w:val="0"/>
          <w:sz w:val="24"/>
          <w:szCs w:val="24"/>
          <w:lang w:val="en-US"/>
        </w:rPr>
        <w:t>: Presence of third-degree AV block on ECG at the time of admission (0: No, 1: Yes).</w:t>
      </w:r>
    </w:p>
    <w:p w:rsidR="0D3E1909" w:rsidP="0A2FB0F1" w:rsidRDefault="0D3E1909" w14:paraId="17103A4F" w14:textId="552C8CB8">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LBBB (Anterior Branch) at Admission (n_p_ecg_p_07)</w:t>
      </w:r>
      <w:r w:rsidRPr="0A2FB0F1" w:rsidR="14BFCDAA">
        <w:rPr>
          <w:rFonts w:ascii="Times New Roman" w:hAnsi="Times New Roman" w:eastAsia="Times New Roman" w:cs="Times New Roman"/>
          <w:noProof w:val="0"/>
          <w:sz w:val="24"/>
          <w:szCs w:val="24"/>
          <w:lang w:val="en-US"/>
        </w:rPr>
        <w:t>: Presence of LBBB (anterior branch) on ECG at the time of admission (0: No, 1: Yes).</w:t>
      </w:r>
    </w:p>
    <w:p w:rsidR="0D3E1909" w:rsidP="0A2FB0F1" w:rsidRDefault="0D3E1909" w14:paraId="68E71325" w14:textId="689CA5AE">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LBBB (Posterior Branch) at Admission (n_p_ecg_p_08)</w:t>
      </w:r>
      <w:r w:rsidRPr="0A2FB0F1" w:rsidR="14BFCDAA">
        <w:rPr>
          <w:rFonts w:ascii="Times New Roman" w:hAnsi="Times New Roman" w:eastAsia="Times New Roman" w:cs="Times New Roman"/>
          <w:noProof w:val="0"/>
          <w:sz w:val="24"/>
          <w:szCs w:val="24"/>
          <w:lang w:val="en-US"/>
        </w:rPr>
        <w:t>: Presence of LBBB (posterior branch) on ECG at the time of admission (0: No, 1: Yes).</w:t>
      </w:r>
    </w:p>
    <w:p w:rsidR="0D3E1909" w:rsidP="0A2FB0F1" w:rsidRDefault="0D3E1909" w14:paraId="4519CE1B" w14:textId="4CE67DE3">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Incomplete LBBB at Admission (n_p_ecg_p_09)</w:t>
      </w:r>
      <w:r w:rsidRPr="0A2FB0F1" w:rsidR="14BFCDAA">
        <w:rPr>
          <w:rFonts w:ascii="Times New Roman" w:hAnsi="Times New Roman" w:eastAsia="Times New Roman" w:cs="Times New Roman"/>
          <w:noProof w:val="0"/>
          <w:sz w:val="24"/>
          <w:szCs w:val="24"/>
          <w:lang w:val="en-US"/>
        </w:rPr>
        <w:t>: Presence of incomplete LBBB on ECG at the time of admission (0: No, 1: Yes).</w:t>
      </w:r>
    </w:p>
    <w:p w:rsidR="0D3E1909" w:rsidP="0A2FB0F1" w:rsidRDefault="0D3E1909" w14:paraId="07134E32" w14:textId="3A48C73C">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Complete LBBB at Admission (n_p_ecg_p_10)</w:t>
      </w:r>
      <w:r w:rsidRPr="0A2FB0F1" w:rsidR="14BFCDAA">
        <w:rPr>
          <w:rFonts w:ascii="Times New Roman" w:hAnsi="Times New Roman" w:eastAsia="Times New Roman" w:cs="Times New Roman"/>
          <w:noProof w:val="0"/>
          <w:sz w:val="24"/>
          <w:szCs w:val="24"/>
          <w:lang w:val="en-US"/>
        </w:rPr>
        <w:t>: Presence of complete LBBB on ECG at the time of admission (0: No, 1: Yes).</w:t>
      </w:r>
    </w:p>
    <w:p w:rsidR="0D3E1909" w:rsidP="0A2FB0F1" w:rsidRDefault="0D3E1909" w14:paraId="55A2FDB3" w14:textId="11B29FCF">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Incomplete RBBB at Admission (n_p_ecg_p_11)</w:t>
      </w:r>
      <w:r w:rsidRPr="0A2FB0F1" w:rsidR="14BFCDAA">
        <w:rPr>
          <w:rFonts w:ascii="Times New Roman" w:hAnsi="Times New Roman" w:eastAsia="Times New Roman" w:cs="Times New Roman"/>
          <w:noProof w:val="0"/>
          <w:sz w:val="24"/>
          <w:szCs w:val="24"/>
          <w:lang w:val="en-US"/>
        </w:rPr>
        <w:t>: Presence of incomplete RBBB on ECG at the time of admission (0: No, 1: Yes).</w:t>
      </w:r>
    </w:p>
    <w:p w:rsidR="0D3E1909" w:rsidP="0A2FB0F1" w:rsidRDefault="0D3E1909" w14:paraId="0F4BE040" w14:textId="3BC52F21">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Complete RBBB at Admission (n_p_ecg_p_12)</w:t>
      </w:r>
      <w:r w:rsidRPr="0A2FB0F1" w:rsidR="14BFCDAA">
        <w:rPr>
          <w:rFonts w:ascii="Times New Roman" w:hAnsi="Times New Roman" w:eastAsia="Times New Roman" w:cs="Times New Roman"/>
          <w:noProof w:val="0"/>
          <w:sz w:val="24"/>
          <w:szCs w:val="24"/>
          <w:lang w:val="en-US"/>
        </w:rPr>
        <w:t>: Presence of complete RBBB on ECG at the time of admission (0: No, 1: Yes).</w:t>
      </w:r>
    </w:p>
    <w:p w:rsidR="0D3E1909" w:rsidP="0A2FB0F1" w:rsidRDefault="0D3E1909" w14:paraId="76A86E85" w14:textId="684C6A84">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Fibrinolytic Therapy (</w:t>
      </w:r>
      <w:r w:rsidRPr="0A2FB0F1" w:rsidR="14BFCDAA">
        <w:rPr>
          <w:rFonts w:ascii="Times New Roman" w:hAnsi="Times New Roman" w:eastAsia="Times New Roman" w:cs="Times New Roman"/>
          <w:b w:val="1"/>
          <w:bCs w:val="1"/>
          <w:noProof w:val="0"/>
          <w:sz w:val="24"/>
          <w:szCs w:val="24"/>
          <w:lang w:val="en-US"/>
        </w:rPr>
        <w:t>Сеliasum</w:t>
      </w:r>
      <w:r w:rsidRPr="0A2FB0F1" w:rsidR="14BFCDAA">
        <w:rPr>
          <w:rFonts w:ascii="Times New Roman" w:hAnsi="Times New Roman" w:eastAsia="Times New Roman" w:cs="Times New Roman"/>
          <w:b w:val="1"/>
          <w:bCs w:val="1"/>
          <w:noProof w:val="0"/>
          <w:sz w:val="24"/>
          <w:szCs w:val="24"/>
          <w:lang w:val="en-US"/>
        </w:rPr>
        <w:t xml:space="preserve"> 750k IU) (fibr_ter_01)</w:t>
      </w:r>
      <w:r w:rsidRPr="0A2FB0F1" w:rsidR="14BFCDAA">
        <w:rPr>
          <w:rFonts w:ascii="Times New Roman" w:hAnsi="Times New Roman" w:eastAsia="Times New Roman" w:cs="Times New Roman"/>
          <w:noProof w:val="0"/>
          <w:sz w:val="24"/>
          <w:szCs w:val="24"/>
          <w:lang w:val="en-US"/>
        </w:rPr>
        <w:t xml:space="preserve">: Administration of fibrinolytic therapy by </w:t>
      </w:r>
      <w:r w:rsidRPr="0A2FB0F1" w:rsidR="14BFCDAA">
        <w:rPr>
          <w:rFonts w:ascii="Times New Roman" w:hAnsi="Times New Roman" w:eastAsia="Times New Roman" w:cs="Times New Roman"/>
          <w:noProof w:val="0"/>
          <w:sz w:val="24"/>
          <w:szCs w:val="24"/>
          <w:lang w:val="en-US"/>
        </w:rPr>
        <w:t>Сеliasum</w:t>
      </w:r>
      <w:r w:rsidRPr="0A2FB0F1" w:rsidR="14BFCDAA">
        <w:rPr>
          <w:rFonts w:ascii="Times New Roman" w:hAnsi="Times New Roman" w:eastAsia="Times New Roman" w:cs="Times New Roman"/>
          <w:noProof w:val="0"/>
          <w:sz w:val="24"/>
          <w:szCs w:val="24"/>
          <w:lang w:val="en-US"/>
        </w:rPr>
        <w:t xml:space="preserve"> 750k IU (0: No, 1: Yes).</w:t>
      </w:r>
    </w:p>
    <w:p w:rsidR="0D3E1909" w:rsidP="0A2FB0F1" w:rsidRDefault="0D3E1909" w14:paraId="06584193" w14:textId="292A92F5">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Fibrinolytic Therapy (</w:t>
      </w:r>
      <w:r w:rsidRPr="0A2FB0F1" w:rsidR="14BFCDAA">
        <w:rPr>
          <w:rFonts w:ascii="Times New Roman" w:hAnsi="Times New Roman" w:eastAsia="Times New Roman" w:cs="Times New Roman"/>
          <w:b w:val="1"/>
          <w:bCs w:val="1"/>
          <w:noProof w:val="0"/>
          <w:sz w:val="24"/>
          <w:szCs w:val="24"/>
          <w:lang w:val="en-US"/>
        </w:rPr>
        <w:t>Сеliasum</w:t>
      </w:r>
      <w:r w:rsidRPr="0A2FB0F1" w:rsidR="14BFCDAA">
        <w:rPr>
          <w:rFonts w:ascii="Times New Roman" w:hAnsi="Times New Roman" w:eastAsia="Times New Roman" w:cs="Times New Roman"/>
          <w:b w:val="1"/>
          <w:bCs w:val="1"/>
          <w:noProof w:val="0"/>
          <w:sz w:val="24"/>
          <w:szCs w:val="24"/>
          <w:lang w:val="en-US"/>
        </w:rPr>
        <w:t xml:space="preserve"> 1m IU) (fibr_ter_02)</w:t>
      </w:r>
      <w:r w:rsidRPr="0A2FB0F1" w:rsidR="14BFCDAA">
        <w:rPr>
          <w:rFonts w:ascii="Times New Roman" w:hAnsi="Times New Roman" w:eastAsia="Times New Roman" w:cs="Times New Roman"/>
          <w:noProof w:val="0"/>
          <w:sz w:val="24"/>
          <w:szCs w:val="24"/>
          <w:lang w:val="en-US"/>
        </w:rPr>
        <w:t xml:space="preserve">: Administration of fibrinolytic therapy by </w:t>
      </w:r>
      <w:r w:rsidRPr="0A2FB0F1" w:rsidR="14BFCDAA">
        <w:rPr>
          <w:rFonts w:ascii="Times New Roman" w:hAnsi="Times New Roman" w:eastAsia="Times New Roman" w:cs="Times New Roman"/>
          <w:noProof w:val="0"/>
          <w:sz w:val="24"/>
          <w:szCs w:val="24"/>
          <w:lang w:val="en-US"/>
        </w:rPr>
        <w:t>Сеliasum</w:t>
      </w:r>
      <w:r w:rsidRPr="0A2FB0F1" w:rsidR="14BFCDAA">
        <w:rPr>
          <w:rFonts w:ascii="Times New Roman" w:hAnsi="Times New Roman" w:eastAsia="Times New Roman" w:cs="Times New Roman"/>
          <w:noProof w:val="0"/>
          <w:sz w:val="24"/>
          <w:szCs w:val="24"/>
          <w:lang w:val="en-US"/>
        </w:rPr>
        <w:t xml:space="preserve"> 1m IU (0: No, 1: Yes).</w:t>
      </w:r>
    </w:p>
    <w:p w:rsidR="0D3E1909" w:rsidP="0A2FB0F1" w:rsidRDefault="0D3E1909" w14:paraId="735B34E1" w14:textId="60912944">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Fibrinolytic Therapy (</w:t>
      </w:r>
      <w:r w:rsidRPr="0A2FB0F1" w:rsidR="14BFCDAA">
        <w:rPr>
          <w:rFonts w:ascii="Times New Roman" w:hAnsi="Times New Roman" w:eastAsia="Times New Roman" w:cs="Times New Roman"/>
          <w:b w:val="1"/>
          <w:bCs w:val="1"/>
          <w:noProof w:val="0"/>
          <w:sz w:val="24"/>
          <w:szCs w:val="24"/>
          <w:lang w:val="en-US"/>
        </w:rPr>
        <w:t>Сеliasum</w:t>
      </w:r>
      <w:r w:rsidRPr="0A2FB0F1" w:rsidR="14BFCDAA">
        <w:rPr>
          <w:rFonts w:ascii="Times New Roman" w:hAnsi="Times New Roman" w:eastAsia="Times New Roman" w:cs="Times New Roman"/>
          <w:b w:val="1"/>
          <w:bCs w:val="1"/>
          <w:noProof w:val="0"/>
          <w:sz w:val="24"/>
          <w:szCs w:val="24"/>
          <w:lang w:val="en-US"/>
        </w:rPr>
        <w:t xml:space="preserve"> 3m IU) (fibr_ter_03)</w:t>
      </w:r>
      <w:r w:rsidRPr="0A2FB0F1" w:rsidR="14BFCDAA">
        <w:rPr>
          <w:rFonts w:ascii="Times New Roman" w:hAnsi="Times New Roman" w:eastAsia="Times New Roman" w:cs="Times New Roman"/>
          <w:noProof w:val="0"/>
          <w:sz w:val="24"/>
          <w:szCs w:val="24"/>
          <w:lang w:val="en-US"/>
        </w:rPr>
        <w:t xml:space="preserve">: Administration of fibrinolytic therapy by </w:t>
      </w:r>
      <w:r w:rsidRPr="0A2FB0F1" w:rsidR="14BFCDAA">
        <w:rPr>
          <w:rFonts w:ascii="Times New Roman" w:hAnsi="Times New Roman" w:eastAsia="Times New Roman" w:cs="Times New Roman"/>
          <w:noProof w:val="0"/>
          <w:sz w:val="24"/>
          <w:szCs w:val="24"/>
          <w:lang w:val="en-US"/>
        </w:rPr>
        <w:t>Сеliasum</w:t>
      </w:r>
      <w:r w:rsidRPr="0A2FB0F1" w:rsidR="14BFCDAA">
        <w:rPr>
          <w:rFonts w:ascii="Times New Roman" w:hAnsi="Times New Roman" w:eastAsia="Times New Roman" w:cs="Times New Roman"/>
          <w:noProof w:val="0"/>
          <w:sz w:val="24"/>
          <w:szCs w:val="24"/>
          <w:lang w:val="en-US"/>
        </w:rPr>
        <w:t xml:space="preserve"> 3m IU (0: No, 1: Yes).</w:t>
      </w:r>
    </w:p>
    <w:p w:rsidR="0D3E1909" w:rsidP="0A2FB0F1" w:rsidRDefault="0D3E1909" w14:paraId="5A8F619C" w14:textId="0E504990">
      <w:pPr>
        <w:pStyle w:val="ListParagraph"/>
        <w:numPr>
          <w:ilvl w:val="0"/>
          <w:numId w:val="13"/>
        </w:numPr>
        <w:spacing w:before="240" w:beforeAutospacing="off" w:after="240" w:afterAutospacing="off" w:line="240" w:lineRule="auto"/>
        <w:ind/>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Fibrinolytic Therapy (</w:t>
      </w:r>
      <w:r w:rsidRPr="0A2FB0F1" w:rsidR="14BFCDAA">
        <w:rPr>
          <w:rFonts w:ascii="Times New Roman" w:hAnsi="Times New Roman" w:eastAsia="Times New Roman" w:cs="Times New Roman"/>
          <w:b w:val="1"/>
          <w:bCs w:val="1"/>
          <w:noProof w:val="0"/>
          <w:sz w:val="24"/>
          <w:szCs w:val="24"/>
          <w:lang w:val="en-US"/>
        </w:rPr>
        <w:t>Streptase</w:t>
      </w:r>
      <w:r w:rsidRPr="0A2FB0F1" w:rsidR="14BFCDAA">
        <w:rPr>
          <w:rFonts w:ascii="Times New Roman" w:hAnsi="Times New Roman" w:eastAsia="Times New Roman" w:cs="Times New Roman"/>
          <w:b w:val="1"/>
          <w:bCs w:val="1"/>
          <w:noProof w:val="0"/>
          <w:sz w:val="24"/>
          <w:szCs w:val="24"/>
          <w:lang w:val="en-US"/>
        </w:rPr>
        <w:t>) (fibr_ter_05)</w:t>
      </w:r>
      <w:r w:rsidRPr="0A2FB0F1" w:rsidR="14BFCDAA">
        <w:rPr>
          <w:rFonts w:ascii="Times New Roman" w:hAnsi="Times New Roman" w:eastAsia="Times New Roman" w:cs="Times New Roman"/>
          <w:noProof w:val="0"/>
          <w:sz w:val="24"/>
          <w:szCs w:val="24"/>
          <w:lang w:val="en-US"/>
        </w:rPr>
        <w:t xml:space="preserve">: Administration of fibrinolytic therapy by </w:t>
      </w:r>
      <w:r w:rsidRPr="0A2FB0F1" w:rsidR="14BFCDAA">
        <w:rPr>
          <w:rFonts w:ascii="Times New Roman" w:hAnsi="Times New Roman" w:eastAsia="Times New Roman" w:cs="Times New Roman"/>
          <w:noProof w:val="0"/>
          <w:sz w:val="24"/>
          <w:szCs w:val="24"/>
          <w:lang w:val="en-US"/>
        </w:rPr>
        <w:t>Streptase</w:t>
      </w:r>
      <w:r w:rsidRPr="0A2FB0F1" w:rsidR="14BFCDAA">
        <w:rPr>
          <w:rFonts w:ascii="Times New Roman" w:hAnsi="Times New Roman" w:eastAsia="Times New Roman" w:cs="Times New Roman"/>
          <w:noProof w:val="0"/>
          <w:sz w:val="24"/>
          <w:szCs w:val="24"/>
          <w:lang w:val="en-US"/>
        </w:rPr>
        <w:t xml:space="preserve"> (0: No, 1: Yes).</w:t>
      </w:r>
    </w:p>
    <w:p w:rsidR="0D3E1909" w:rsidP="0A2FB0F1" w:rsidRDefault="0D3E1909" w14:paraId="7AD11488" w14:textId="0F37B5E3">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Fibrinolytic Therapy (</w:t>
      </w:r>
      <w:r w:rsidRPr="0A2FB0F1" w:rsidR="14BFCDAA">
        <w:rPr>
          <w:rFonts w:ascii="Times New Roman" w:hAnsi="Times New Roman" w:eastAsia="Times New Roman" w:cs="Times New Roman"/>
          <w:b w:val="1"/>
          <w:bCs w:val="1"/>
          <w:noProof w:val="0"/>
          <w:sz w:val="24"/>
          <w:szCs w:val="24"/>
          <w:lang w:val="en-US"/>
        </w:rPr>
        <w:t>Сеliasum</w:t>
      </w:r>
      <w:r w:rsidRPr="0A2FB0F1" w:rsidR="14BFCDAA">
        <w:rPr>
          <w:rFonts w:ascii="Times New Roman" w:hAnsi="Times New Roman" w:eastAsia="Times New Roman" w:cs="Times New Roman"/>
          <w:b w:val="1"/>
          <w:bCs w:val="1"/>
          <w:noProof w:val="0"/>
          <w:sz w:val="24"/>
          <w:szCs w:val="24"/>
          <w:lang w:val="en-US"/>
        </w:rPr>
        <w:t xml:space="preserve"> 500k IU) (fibr_ter_06)</w:t>
      </w:r>
      <w:r w:rsidRPr="0A2FB0F1" w:rsidR="14BFCDAA">
        <w:rPr>
          <w:rFonts w:ascii="Times New Roman" w:hAnsi="Times New Roman" w:eastAsia="Times New Roman" w:cs="Times New Roman"/>
          <w:noProof w:val="0"/>
          <w:sz w:val="24"/>
          <w:szCs w:val="24"/>
          <w:lang w:val="en-US"/>
        </w:rPr>
        <w:t xml:space="preserve">: Administration of fibrinolytic therapy by </w:t>
      </w:r>
      <w:r w:rsidRPr="0A2FB0F1" w:rsidR="14BFCDAA">
        <w:rPr>
          <w:rFonts w:ascii="Times New Roman" w:hAnsi="Times New Roman" w:eastAsia="Times New Roman" w:cs="Times New Roman"/>
          <w:noProof w:val="0"/>
          <w:sz w:val="24"/>
          <w:szCs w:val="24"/>
          <w:lang w:val="en-US"/>
        </w:rPr>
        <w:t>Сеliasum</w:t>
      </w:r>
      <w:r w:rsidRPr="0A2FB0F1" w:rsidR="14BFCDAA">
        <w:rPr>
          <w:rFonts w:ascii="Times New Roman" w:hAnsi="Times New Roman" w:eastAsia="Times New Roman" w:cs="Times New Roman"/>
          <w:noProof w:val="0"/>
          <w:sz w:val="24"/>
          <w:szCs w:val="24"/>
          <w:lang w:val="en-US"/>
        </w:rPr>
        <w:t xml:space="preserve"> 500k IU (0: No, 1: Yes)</w:t>
      </w:r>
    </w:p>
    <w:p w:rsidR="0D3E1909" w:rsidP="0A2FB0F1" w:rsidRDefault="0D3E1909" w14:paraId="15A8AD36" w14:textId="65FDCF41">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 xml:space="preserve">Fibrinolytic Therapy by </w:t>
      </w:r>
      <w:r w:rsidRPr="0A2FB0F1" w:rsidR="14BFCDAA">
        <w:rPr>
          <w:rFonts w:ascii="Times New Roman" w:hAnsi="Times New Roman" w:eastAsia="Times New Roman" w:cs="Times New Roman"/>
          <w:b w:val="1"/>
          <w:bCs w:val="1"/>
          <w:noProof w:val="0"/>
          <w:sz w:val="24"/>
          <w:szCs w:val="24"/>
          <w:lang w:val="en-US"/>
        </w:rPr>
        <w:t>Сеliasum</w:t>
      </w:r>
      <w:r w:rsidRPr="0A2FB0F1" w:rsidR="14BFCDAA">
        <w:rPr>
          <w:rFonts w:ascii="Times New Roman" w:hAnsi="Times New Roman" w:eastAsia="Times New Roman" w:cs="Times New Roman"/>
          <w:b w:val="1"/>
          <w:bCs w:val="1"/>
          <w:noProof w:val="0"/>
          <w:sz w:val="24"/>
          <w:szCs w:val="24"/>
          <w:lang w:val="en-US"/>
        </w:rPr>
        <w:t xml:space="preserve"> 250k IU (fibr_ter_07):</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Indicates</w:t>
      </w:r>
      <w:r w:rsidRPr="0A2FB0F1" w:rsidR="14BFCDAA">
        <w:rPr>
          <w:rFonts w:ascii="Times New Roman" w:hAnsi="Times New Roman" w:eastAsia="Times New Roman" w:cs="Times New Roman"/>
          <w:noProof w:val="0"/>
          <w:sz w:val="24"/>
          <w:szCs w:val="24"/>
          <w:lang w:val="en-US"/>
        </w:rPr>
        <w:t xml:space="preserve"> if fibrinolytic therapy with </w:t>
      </w:r>
      <w:r w:rsidRPr="0A2FB0F1" w:rsidR="14BFCDAA">
        <w:rPr>
          <w:rFonts w:ascii="Times New Roman" w:hAnsi="Times New Roman" w:eastAsia="Times New Roman" w:cs="Times New Roman"/>
          <w:noProof w:val="0"/>
          <w:sz w:val="24"/>
          <w:szCs w:val="24"/>
          <w:lang w:val="en-US"/>
        </w:rPr>
        <w:t>Сеliasum</w:t>
      </w:r>
      <w:r w:rsidRPr="0A2FB0F1" w:rsidR="14BFCDAA">
        <w:rPr>
          <w:rFonts w:ascii="Times New Roman" w:hAnsi="Times New Roman" w:eastAsia="Times New Roman" w:cs="Times New Roman"/>
          <w:noProof w:val="0"/>
          <w:sz w:val="24"/>
          <w:szCs w:val="24"/>
          <w:lang w:val="en-US"/>
        </w:rPr>
        <w:t xml:space="preserve"> 250k IU was administered (0: No, 1: Yes).</w:t>
      </w:r>
    </w:p>
    <w:p w:rsidR="0D3E1909" w:rsidP="0A2FB0F1" w:rsidRDefault="0D3E1909" w14:paraId="667991BF" w14:textId="3E45AC85">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 xml:space="preserve"> Fibrinolytic Therapy by </w:t>
      </w:r>
      <w:r w:rsidRPr="0A2FB0F1" w:rsidR="14BFCDAA">
        <w:rPr>
          <w:rFonts w:ascii="Times New Roman" w:hAnsi="Times New Roman" w:eastAsia="Times New Roman" w:cs="Times New Roman"/>
          <w:b w:val="1"/>
          <w:bCs w:val="1"/>
          <w:noProof w:val="0"/>
          <w:sz w:val="24"/>
          <w:szCs w:val="24"/>
          <w:lang w:val="en-US"/>
        </w:rPr>
        <w:t>Streptodecase</w:t>
      </w:r>
      <w:r w:rsidRPr="0A2FB0F1" w:rsidR="14BFCDAA">
        <w:rPr>
          <w:rFonts w:ascii="Times New Roman" w:hAnsi="Times New Roman" w:eastAsia="Times New Roman" w:cs="Times New Roman"/>
          <w:b w:val="1"/>
          <w:bCs w:val="1"/>
          <w:noProof w:val="0"/>
          <w:sz w:val="24"/>
          <w:szCs w:val="24"/>
          <w:lang w:val="en-US"/>
        </w:rPr>
        <w:t xml:space="preserve"> 1.5m IU (fibr_ter_08):</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Indicates</w:t>
      </w:r>
      <w:r w:rsidRPr="0A2FB0F1" w:rsidR="14BFCDAA">
        <w:rPr>
          <w:rFonts w:ascii="Times New Roman" w:hAnsi="Times New Roman" w:eastAsia="Times New Roman" w:cs="Times New Roman"/>
          <w:noProof w:val="0"/>
          <w:sz w:val="24"/>
          <w:szCs w:val="24"/>
          <w:lang w:val="en-US"/>
        </w:rPr>
        <w:t xml:space="preserve"> if fibrinolytic therapy with </w:t>
      </w:r>
      <w:r w:rsidRPr="0A2FB0F1" w:rsidR="14BFCDAA">
        <w:rPr>
          <w:rFonts w:ascii="Times New Roman" w:hAnsi="Times New Roman" w:eastAsia="Times New Roman" w:cs="Times New Roman"/>
          <w:noProof w:val="0"/>
          <w:sz w:val="24"/>
          <w:szCs w:val="24"/>
          <w:lang w:val="en-US"/>
        </w:rPr>
        <w:t>Streptodecase</w:t>
      </w:r>
      <w:r w:rsidRPr="0A2FB0F1" w:rsidR="14BFCDAA">
        <w:rPr>
          <w:rFonts w:ascii="Times New Roman" w:hAnsi="Times New Roman" w:eastAsia="Times New Roman" w:cs="Times New Roman"/>
          <w:noProof w:val="0"/>
          <w:sz w:val="24"/>
          <w:szCs w:val="24"/>
          <w:lang w:val="en-US"/>
        </w:rPr>
        <w:t xml:space="preserve"> 1.5m IU was administered (0: No, 1: Yes).</w:t>
      </w:r>
    </w:p>
    <w:p w:rsidR="0D3E1909" w:rsidP="0A2FB0F1" w:rsidRDefault="0D3E1909" w14:paraId="05947BA5" w14:textId="0FC2D4BC">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0F74628B">
        <w:rPr>
          <w:rFonts w:ascii="Times New Roman" w:hAnsi="Times New Roman" w:eastAsia="Times New Roman" w:cs="Times New Roman"/>
          <w:b w:val="1"/>
          <w:bCs w:val="1"/>
          <w:noProof w:val="0"/>
          <w:sz w:val="24"/>
          <w:szCs w:val="24"/>
          <w:lang w:val="en-US"/>
        </w:rPr>
        <w:t xml:space="preserve"> </w:t>
      </w:r>
      <w:r w:rsidRPr="0A2FB0F1" w:rsidR="14BFCDAA">
        <w:rPr>
          <w:rFonts w:ascii="Times New Roman" w:hAnsi="Times New Roman" w:eastAsia="Times New Roman" w:cs="Times New Roman"/>
          <w:b w:val="1"/>
          <w:bCs w:val="1"/>
          <w:noProof w:val="0"/>
          <w:sz w:val="24"/>
          <w:szCs w:val="24"/>
          <w:lang w:val="en-US"/>
        </w:rPr>
        <w:t>Hypokalemia (&lt; 4 mmol/L) (GIPO_K):</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Indicates</w:t>
      </w:r>
      <w:r w:rsidRPr="0A2FB0F1" w:rsidR="14BFCDAA">
        <w:rPr>
          <w:rFonts w:ascii="Times New Roman" w:hAnsi="Times New Roman" w:eastAsia="Times New Roman" w:cs="Times New Roman"/>
          <w:noProof w:val="0"/>
          <w:sz w:val="24"/>
          <w:szCs w:val="24"/>
          <w:lang w:val="en-US"/>
        </w:rPr>
        <w:t xml:space="preserve"> if the patient has hypokalemia (0: No, 1: Yes).</w:t>
      </w:r>
    </w:p>
    <w:p w:rsidR="0D3E1909" w:rsidP="0A2FB0F1" w:rsidRDefault="0D3E1909" w14:paraId="4F874150" w14:textId="49BB226A">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Serum Potassium Content (K_BLOOD):</w:t>
      </w:r>
      <w:r w:rsidRPr="0A2FB0F1" w:rsidR="14BFCDAA">
        <w:rPr>
          <w:rFonts w:ascii="Times New Roman" w:hAnsi="Times New Roman" w:eastAsia="Times New Roman" w:cs="Times New Roman"/>
          <w:noProof w:val="0"/>
          <w:sz w:val="24"/>
          <w:szCs w:val="24"/>
          <w:lang w:val="en-US"/>
        </w:rPr>
        <w:t xml:space="preserve"> The patient's serum potassium content in mmol/</w:t>
      </w:r>
      <w:r w:rsidRPr="0A2FB0F1" w:rsidR="14BFCDAA">
        <w:rPr>
          <w:rFonts w:ascii="Times New Roman" w:hAnsi="Times New Roman" w:eastAsia="Times New Roman" w:cs="Times New Roman"/>
          <w:noProof w:val="0"/>
          <w:sz w:val="24"/>
          <w:szCs w:val="24"/>
          <w:lang w:val="en-US"/>
        </w:rPr>
        <w:t>L.</w:t>
      </w:r>
    </w:p>
    <w:p w:rsidR="0D3E1909" w:rsidP="0A2FB0F1" w:rsidRDefault="0D3E1909" w14:paraId="5787A734" w14:textId="6C023B1C">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Increase of Sodium in Serum (&gt;150 mmol/L) (</w:t>
      </w:r>
      <w:r w:rsidRPr="0A2FB0F1" w:rsidR="14BFCDAA">
        <w:rPr>
          <w:rFonts w:ascii="Times New Roman" w:hAnsi="Times New Roman" w:eastAsia="Times New Roman" w:cs="Times New Roman"/>
          <w:b w:val="1"/>
          <w:bCs w:val="1"/>
          <w:noProof w:val="0"/>
          <w:sz w:val="24"/>
          <w:szCs w:val="24"/>
          <w:lang w:val="en-US"/>
        </w:rPr>
        <w:t>GIPER_Na</w:t>
      </w:r>
      <w:r w:rsidRPr="0A2FB0F1" w:rsidR="14BFCDAA">
        <w:rPr>
          <w:rFonts w:ascii="Times New Roman" w:hAnsi="Times New Roman" w:eastAsia="Times New Roman" w:cs="Times New Roman"/>
          <w:b w:val="1"/>
          <w:bCs w:val="1"/>
          <w:noProof w:val="0"/>
          <w:sz w:val="24"/>
          <w:szCs w:val="24"/>
          <w:lang w:val="en-US"/>
        </w:rPr>
        <w:t>):</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Indicates</w:t>
      </w:r>
      <w:r w:rsidRPr="0A2FB0F1" w:rsidR="14BFCDAA">
        <w:rPr>
          <w:rFonts w:ascii="Times New Roman" w:hAnsi="Times New Roman" w:eastAsia="Times New Roman" w:cs="Times New Roman"/>
          <w:noProof w:val="0"/>
          <w:sz w:val="24"/>
          <w:szCs w:val="24"/>
          <w:lang w:val="en-US"/>
        </w:rPr>
        <w:t xml:space="preserve"> if there is an increase of sodium in serum (0: No, 1: Yes).</w:t>
      </w:r>
    </w:p>
    <w:p w:rsidR="0D3E1909" w:rsidP="0A2FB0F1" w:rsidRDefault="0D3E1909" w14:paraId="799B9012" w14:textId="38AF0596">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 xml:space="preserve"> Serum Sodium Content (</w:t>
      </w:r>
      <w:r w:rsidRPr="0A2FB0F1" w:rsidR="14BFCDAA">
        <w:rPr>
          <w:rFonts w:ascii="Times New Roman" w:hAnsi="Times New Roman" w:eastAsia="Times New Roman" w:cs="Times New Roman"/>
          <w:b w:val="1"/>
          <w:bCs w:val="1"/>
          <w:noProof w:val="0"/>
          <w:sz w:val="24"/>
          <w:szCs w:val="24"/>
          <w:lang w:val="en-US"/>
        </w:rPr>
        <w:t>N</w:t>
      </w:r>
      <w:r w:rsidRPr="0A2FB0F1" w:rsidR="14BFCDAA">
        <w:rPr>
          <w:rFonts w:ascii="Times New Roman" w:hAnsi="Times New Roman" w:eastAsia="Times New Roman" w:cs="Times New Roman"/>
          <w:b w:val="1"/>
          <w:bCs w:val="1"/>
          <w:noProof w:val="0"/>
          <w:sz w:val="24"/>
          <w:szCs w:val="24"/>
          <w:lang w:val="en-US"/>
        </w:rPr>
        <w:t>a</w:t>
      </w:r>
      <w:r w:rsidRPr="0A2FB0F1" w:rsidR="14BFCDAA">
        <w:rPr>
          <w:rFonts w:ascii="Times New Roman" w:hAnsi="Times New Roman" w:eastAsia="Times New Roman" w:cs="Times New Roman"/>
          <w:b w:val="1"/>
          <w:bCs w:val="1"/>
          <w:noProof w:val="0"/>
          <w:sz w:val="24"/>
          <w:szCs w:val="24"/>
          <w:lang w:val="en-US"/>
        </w:rPr>
        <w:t>_BLOOD</w:t>
      </w:r>
      <w:r w:rsidRPr="0A2FB0F1" w:rsidR="14BFCDAA">
        <w:rPr>
          <w:rFonts w:ascii="Times New Roman" w:hAnsi="Times New Roman" w:eastAsia="Times New Roman" w:cs="Times New Roman"/>
          <w:b w:val="1"/>
          <w:bCs w:val="1"/>
          <w:noProof w:val="0"/>
          <w:sz w:val="24"/>
          <w:szCs w:val="24"/>
          <w:lang w:val="en-US"/>
        </w:rPr>
        <w:t>)</w:t>
      </w:r>
      <w:r w:rsidRPr="0A2FB0F1" w:rsidR="14BFCDAA">
        <w:rPr>
          <w:rFonts w:ascii="Times New Roman" w:hAnsi="Times New Roman" w:eastAsia="Times New Roman" w:cs="Times New Roman"/>
          <w:b w:val="1"/>
          <w:bCs w:val="1"/>
          <w:noProof w:val="0"/>
          <w:sz w:val="24"/>
          <w:szCs w:val="24"/>
          <w:lang w:val="en-US"/>
        </w:rPr>
        <w:t>:</w:t>
      </w:r>
      <w:r w:rsidRPr="0A2FB0F1" w:rsidR="14BFCDAA">
        <w:rPr>
          <w:rFonts w:ascii="Times New Roman" w:hAnsi="Times New Roman" w:eastAsia="Times New Roman" w:cs="Times New Roman"/>
          <w:noProof w:val="0"/>
          <w:sz w:val="24"/>
          <w:szCs w:val="24"/>
          <w:lang w:val="en-US"/>
        </w:rPr>
        <w:t xml:space="preserve"> The patient's serum sodium content in mmol/L.</w:t>
      </w:r>
    </w:p>
    <w:p w:rsidR="0D3E1909" w:rsidP="0A2FB0F1" w:rsidRDefault="0D3E1909" w14:paraId="627EAB70" w14:textId="7158C5BA">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 xml:space="preserve">Serum </w:t>
      </w:r>
      <w:r w:rsidRPr="0A2FB0F1" w:rsidR="14BFCDAA">
        <w:rPr>
          <w:rFonts w:ascii="Times New Roman" w:hAnsi="Times New Roman" w:eastAsia="Times New Roman" w:cs="Times New Roman"/>
          <w:b w:val="1"/>
          <w:bCs w:val="1"/>
          <w:noProof w:val="0"/>
          <w:sz w:val="24"/>
          <w:szCs w:val="24"/>
          <w:lang w:val="en-US"/>
        </w:rPr>
        <w:t>AlAT</w:t>
      </w:r>
      <w:r w:rsidRPr="0A2FB0F1" w:rsidR="14BFCDAA">
        <w:rPr>
          <w:rFonts w:ascii="Times New Roman" w:hAnsi="Times New Roman" w:eastAsia="Times New Roman" w:cs="Times New Roman"/>
          <w:b w:val="1"/>
          <w:bCs w:val="1"/>
          <w:noProof w:val="0"/>
          <w:sz w:val="24"/>
          <w:szCs w:val="24"/>
          <w:lang w:val="en-US"/>
        </w:rPr>
        <w:t xml:space="preserve"> Content (ALT_BLOOD):</w:t>
      </w:r>
      <w:r w:rsidRPr="0A2FB0F1" w:rsidR="14BFCDAA">
        <w:rPr>
          <w:rFonts w:ascii="Times New Roman" w:hAnsi="Times New Roman" w:eastAsia="Times New Roman" w:cs="Times New Roman"/>
          <w:noProof w:val="0"/>
          <w:sz w:val="24"/>
          <w:szCs w:val="24"/>
          <w:lang w:val="en-US"/>
        </w:rPr>
        <w:t xml:space="preserve"> The patient's serum </w:t>
      </w:r>
      <w:r w:rsidRPr="0A2FB0F1" w:rsidR="14BFCDAA">
        <w:rPr>
          <w:rFonts w:ascii="Times New Roman" w:hAnsi="Times New Roman" w:eastAsia="Times New Roman" w:cs="Times New Roman"/>
          <w:noProof w:val="0"/>
          <w:sz w:val="24"/>
          <w:szCs w:val="24"/>
          <w:lang w:val="en-US"/>
        </w:rPr>
        <w:t>AlAT</w:t>
      </w:r>
      <w:r w:rsidRPr="0A2FB0F1" w:rsidR="14BFCDAA">
        <w:rPr>
          <w:rFonts w:ascii="Times New Roman" w:hAnsi="Times New Roman" w:eastAsia="Times New Roman" w:cs="Times New Roman"/>
          <w:noProof w:val="0"/>
          <w:sz w:val="24"/>
          <w:szCs w:val="24"/>
          <w:lang w:val="en-US"/>
        </w:rPr>
        <w:t xml:space="preserve"> content in IU/L.</w:t>
      </w:r>
    </w:p>
    <w:p w:rsidR="0D3E1909" w:rsidP="0A2FB0F1" w:rsidRDefault="0D3E1909" w14:paraId="5E8141F3" w14:textId="3AC3BDAB">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 xml:space="preserve">Serum </w:t>
      </w:r>
      <w:r w:rsidRPr="0A2FB0F1" w:rsidR="14BFCDAA">
        <w:rPr>
          <w:rFonts w:ascii="Times New Roman" w:hAnsi="Times New Roman" w:eastAsia="Times New Roman" w:cs="Times New Roman"/>
          <w:b w:val="1"/>
          <w:bCs w:val="1"/>
          <w:noProof w:val="0"/>
          <w:sz w:val="24"/>
          <w:szCs w:val="24"/>
          <w:lang w:val="en-US"/>
        </w:rPr>
        <w:t>As</w:t>
      </w:r>
      <w:r w:rsidRPr="0A2FB0F1" w:rsidR="14BFCDAA">
        <w:rPr>
          <w:rFonts w:ascii="Times New Roman" w:hAnsi="Times New Roman" w:eastAsia="Times New Roman" w:cs="Times New Roman"/>
          <w:b w:val="1"/>
          <w:bCs w:val="1"/>
          <w:noProof w:val="0"/>
          <w:sz w:val="24"/>
          <w:szCs w:val="24"/>
          <w:lang w:val="en-US"/>
        </w:rPr>
        <w:t>AT</w:t>
      </w:r>
      <w:r w:rsidRPr="0A2FB0F1" w:rsidR="14BFCDAA">
        <w:rPr>
          <w:rFonts w:ascii="Times New Roman" w:hAnsi="Times New Roman" w:eastAsia="Times New Roman" w:cs="Times New Roman"/>
          <w:b w:val="1"/>
          <w:bCs w:val="1"/>
          <w:noProof w:val="0"/>
          <w:sz w:val="24"/>
          <w:szCs w:val="24"/>
          <w:lang w:val="en-US"/>
        </w:rPr>
        <w:t xml:space="preserve"> C</w:t>
      </w:r>
      <w:r w:rsidRPr="0A2FB0F1" w:rsidR="14BFCDAA">
        <w:rPr>
          <w:rFonts w:ascii="Times New Roman" w:hAnsi="Times New Roman" w:eastAsia="Times New Roman" w:cs="Times New Roman"/>
          <w:b w:val="1"/>
          <w:bCs w:val="1"/>
          <w:noProof w:val="0"/>
          <w:sz w:val="24"/>
          <w:szCs w:val="24"/>
          <w:lang w:val="en-US"/>
        </w:rPr>
        <w:t>ontent (AST_BLOOD):</w:t>
      </w:r>
      <w:r w:rsidRPr="0A2FB0F1" w:rsidR="14BFCDAA">
        <w:rPr>
          <w:rFonts w:ascii="Times New Roman" w:hAnsi="Times New Roman" w:eastAsia="Times New Roman" w:cs="Times New Roman"/>
          <w:noProof w:val="0"/>
          <w:sz w:val="24"/>
          <w:szCs w:val="24"/>
          <w:lang w:val="en-US"/>
        </w:rPr>
        <w:t xml:space="preserve"> The patient's serum </w:t>
      </w:r>
      <w:r w:rsidRPr="0A2FB0F1" w:rsidR="14BFCDAA">
        <w:rPr>
          <w:rFonts w:ascii="Times New Roman" w:hAnsi="Times New Roman" w:eastAsia="Times New Roman" w:cs="Times New Roman"/>
          <w:noProof w:val="0"/>
          <w:sz w:val="24"/>
          <w:szCs w:val="24"/>
          <w:lang w:val="en-US"/>
        </w:rPr>
        <w:t>As</w:t>
      </w:r>
      <w:r w:rsidRPr="0A2FB0F1" w:rsidR="14BFCDAA">
        <w:rPr>
          <w:rFonts w:ascii="Times New Roman" w:hAnsi="Times New Roman" w:eastAsia="Times New Roman" w:cs="Times New Roman"/>
          <w:noProof w:val="0"/>
          <w:sz w:val="24"/>
          <w:szCs w:val="24"/>
          <w:lang w:val="en-US"/>
        </w:rPr>
        <w:t>AT</w:t>
      </w:r>
      <w:r w:rsidRPr="0A2FB0F1" w:rsidR="14BFCDAA">
        <w:rPr>
          <w:rFonts w:ascii="Times New Roman" w:hAnsi="Times New Roman" w:eastAsia="Times New Roman" w:cs="Times New Roman"/>
          <w:noProof w:val="0"/>
          <w:sz w:val="24"/>
          <w:szCs w:val="24"/>
          <w:lang w:val="en-US"/>
        </w:rPr>
        <w:t xml:space="preserve"> c</w:t>
      </w:r>
      <w:r w:rsidRPr="0A2FB0F1" w:rsidR="14BFCDAA">
        <w:rPr>
          <w:rFonts w:ascii="Times New Roman" w:hAnsi="Times New Roman" w:eastAsia="Times New Roman" w:cs="Times New Roman"/>
          <w:noProof w:val="0"/>
          <w:sz w:val="24"/>
          <w:szCs w:val="24"/>
          <w:lang w:val="en-US"/>
        </w:rPr>
        <w:t>ontent in IU/</w:t>
      </w:r>
      <w:r w:rsidRPr="0A2FB0F1" w:rsidR="14BFCDAA">
        <w:rPr>
          <w:rFonts w:ascii="Times New Roman" w:hAnsi="Times New Roman" w:eastAsia="Times New Roman" w:cs="Times New Roman"/>
          <w:noProof w:val="0"/>
          <w:sz w:val="24"/>
          <w:szCs w:val="24"/>
          <w:lang w:val="en-US"/>
        </w:rPr>
        <w:t>L.</w:t>
      </w:r>
    </w:p>
    <w:p w:rsidR="0D3E1909" w:rsidP="0A2FB0F1" w:rsidRDefault="0D3E1909" w14:paraId="06EA1FFA" w14:textId="46C6B648">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Serum CPK Content (KFK_BLOOD):</w:t>
      </w:r>
      <w:r w:rsidRPr="0A2FB0F1" w:rsidR="14BFCDAA">
        <w:rPr>
          <w:rFonts w:ascii="Times New Roman" w:hAnsi="Times New Roman" w:eastAsia="Times New Roman" w:cs="Times New Roman"/>
          <w:noProof w:val="0"/>
          <w:sz w:val="24"/>
          <w:szCs w:val="24"/>
          <w:lang w:val="en-US"/>
        </w:rPr>
        <w:t xml:space="preserve"> The patient's serum CPK content in IU/L.</w:t>
      </w:r>
    </w:p>
    <w:p w:rsidR="0D3E1909" w:rsidP="0A2FB0F1" w:rsidRDefault="0D3E1909" w14:paraId="6D59878D" w14:textId="0BDDE8E8">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White Blood Cell Count (L_BLOOD):</w:t>
      </w:r>
      <w:r w:rsidRPr="0A2FB0F1" w:rsidR="14BFCDAA">
        <w:rPr>
          <w:rFonts w:ascii="Times New Roman" w:hAnsi="Times New Roman" w:eastAsia="Times New Roman" w:cs="Times New Roman"/>
          <w:noProof w:val="0"/>
          <w:sz w:val="24"/>
          <w:szCs w:val="24"/>
          <w:lang w:val="en-US"/>
        </w:rPr>
        <w:t xml:space="preserve"> The patient's white blood cell </w:t>
      </w:r>
      <w:r w:rsidRPr="0A2FB0F1" w:rsidR="14BFCDAA">
        <w:rPr>
          <w:rFonts w:ascii="Times New Roman" w:hAnsi="Times New Roman" w:eastAsia="Times New Roman" w:cs="Times New Roman"/>
          <w:noProof w:val="0"/>
          <w:sz w:val="24"/>
          <w:szCs w:val="24"/>
          <w:lang w:val="en-US"/>
        </w:rPr>
        <w:t>count</w:t>
      </w:r>
      <w:r w:rsidRPr="0A2FB0F1" w:rsidR="14BFCDAA">
        <w:rPr>
          <w:rFonts w:ascii="Times New Roman" w:hAnsi="Times New Roman" w:eastAsia="Times New Roman" w:cs="Times New Roman"/>
          <w:noProof w:val="0"/>
          <w:sz w:val="24"/>
          <w:szCs w:val="24"/>
          <w:lang w:val="en-US"/>
        </w:rPr>
        <w:t xml:space="preserve"> in billions per liter.</w:t>
      </w:r>
    </w:p>
    <w:p w:rsidR="0D3E1909" w:rsidP="0A2FB0F1" w:rsidRDefault="0D3E1909" w14:paraId="6F301398" w14:textId="31A27879">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ESR (Erythrocyte Sedimentation Rate) (ROE):</w:t>
      </w:r>
      <w:r w:rsidRPr="0A2FB0F1" w:rsidR="14BFCDAA">
        <w:rPr>
          <w:rFonts w:ascii="Times New Roman" w:hAnsi="Times New Roman" w:eastAsia="Times New Roman" w:cs="Times New Roman"/>
          <w:noProof w:val="0"/>
          <w:sz w:val="24"/>
          <w:szCs w:val="24"/>
          <w:lang w:val="en-US"/>
        </w:rPr>
        <w:t xml:space="preserve"> The patient's erythrocyte sedimentation rate in mm.</w:t>
      </w:r>
    </w:p>
    <w:p w:rsidR="0D3E1909" w:rsidP="0A2FB0F1" w:rsidRDefault="0D3E1909" w14:paraId="42E699A0" w14:textId="6201C532">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Time Elapsed from the Beginning of the Attack of CHD to the Hospital (TIME_B_S):</w:t>
      </w:r>
      <w:r w:rsidRPr="0A2FB0F1" w:rsidR="14BFCDAA">
        <w:rPr>
          <w:rFonts w:ascii="Times New Roman" w:hAnsi="Times New Roman" w:eastAsia="Times New Roman" w:cs="Times New Roman"/>
          <w:noProof w:val="0"/>
          <w:sz w:val="24"/>
          <w:szCs w:val="24"/>
          <w:lang w:val="en-US"/>
        </w:rPr>
        <w:t xml:space="preserve"> Indicates the time elapsed from the onset of coronary heart disease (0: Less than 2 hours, 1: 2-4 hours, 2: 4-6 hours, 3: 6-8 hours, 4: 8-12 hours, 5: 12-24 hours, 6: More than 1 day, 7: More than 2 days, 8: More than 3 days).</w:t>
      </w:r>
    </w:p>
    <w:p w:rsidR="0D3E1909" w:rsidP="0A2FB0F1" w:rsidRDefault="0D3E1909" w14:paraId="1BE54473" w14:textId="00866D86">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Relapse of Pain in the First Hours of the Hospital Period (R_AB_1_n):</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Indicates</w:t>
      </w:r>
      <w:r w:rsidRPr="0A2FB0F1" w:rsidR="14BFCDAA">
        <w:rPr>
          <w:rFonts w:ascii="Times New Roman" w:hAnsi="Times New Roman" w:eastAsia="Times New Roman" w:cs="Times New Roman"/>
          <w:noProof w:val="0"/>
          <w:sz w:val="24"/>
          <w:szCs w:val="24"/>
          <w:lang w:val="en-US"/>
        </w:rPr>
        <w:t xml:space="preserve"> if there was a relapse of pain in the first hours (0: No, 1: Only one, 2: 2 times, 3: 3 or more times).</w:t>
      </w:r>
    </w:p>
    <w:p w:rsidR="0D3E1909" w:rsidP="0A2FB0F1" w:rsidRDefault="0D3E1909" w14:paraId="2973ED57" w14:textId="5632AA18">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 xml:space="preserve">Relapse of Pain </w:t>
      </w:r>
      <w:r w:rsidRPr="0A2FB0F1" w:rsidR="14BFCDAA">
        <w:rPr>
          <w:rFonts w:ascii="Times New Roman" w:hAnsi="Times New Roman" w:eastAsia="Times New Roman" w:cs="Times New Roman"/>
          <w:b w:val="1"/>
          <w:bCs w:val="1"/>
          <w:noProof w:val="0"/>
          <w:sz w:val="24"/>
          <w:szCs w:val="24"/>
          <w:lang w:val="en-US"/>
        </w:rPr>
        <w:t>in</w:t>
      </w:r>
      <w:r w:rsidRPr="0A2FB0F1" w:rsidR="14BFCDAA">
        <w:rPr>
          <w:rFonts w:ascii="Times New Roman" w:hAnsi="Times New Roman" w:eastAsia="Times New Roman" w:cs="Times New Roman"/>
          <w:b w:val="1"/>
          <w:bCs w:val="1"/>
          <w:noProof w:val="0"/>
          <w:sz w:val="24"/>
          <w:szCs w:val="24"/>
          <w:lang w:val="en-US"/>
        </w:rPr>
        <w:t xml:space="preserve"> the Second Day of the Hospital Period (R_AB_2_n):</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Indicates</w:t>
      </w:r>
      <w:r w:rsidRPr="0A2FB0F1" w:rsidR="14BFCDAA">
        <w:rPr>
          <w:rFonts w:ascii="Times New Roman" w:hAnsi="Times New Roman" w:eastAsia="Times New Roman" w:cs="Times New Roman"/>
          <w:noProof w:val="0"/>
          <w:sz w:val="24"/>
          <w:szCs w:val="24"/>
          <w:lang w:val="en-US"/>
        </w:rPr>
        <w:t xml:space="preserve"> if there was a relapse of pain on the second day (0: No, 1: Only one, 2: 2 times, 3: 3 or more times).</w:t>
      </w:r>
    </w:p>
    <w:p w:rsidR="0D3E1909" w:rsidP="0A2FB0F1" w:rsidRDefault="0D3E1909" w14:paraId="68942911" w14:textId="58F03F1F">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Relapse of Pain in the Third Day of the Hospital Period (R_AB_3_n):</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Ind</w:t>
      </w:r>
      <w:r w:rsidRPr="0A2FB0F1" w:rsidR="14BFCDAA">
        <w:rPr>
          <w:rFonts w:ascii="Times New Roman" w:hAnsi="Times New Roman" w:eastAsia="Times New Roman" w:cs="Times New Roman"/>
          <w:noProof w:val="0"/>
          <w:sz w:val="24"/>
          <w:szCs w:val="24"/>
          <w:lang w:val="en-US"/>
        </w:rPr>
        <w:t>i</w:t>
      </w:r>
      <w:r w:rsidRPr="0A2FB0F1" w:rsidR="14BFCDAA">
        <w:rPr>
          <w:rFonts w:ascii="Times New Roman" w:hAnsi="Times New Roman" w:eastAsia="Times New Roman" w:cs="Times New Roman"/>
          <w:noProof w:val="0"/>
          <w:sz w:val="24"/>
          <w:szCs w:val="24"/>
          <w:lang w:val="en-US"/>
        </w:rPr>
        <w:t>cates</w:t>
      </w:r>
      <w:r w:rsidRPr="0A2FB0F1" w:rsidR="14BFCDAA">
        <w:rPr>
          <w:rFonts w:ascii="Times New Roman" w:hAnsi="Times New Roman" w:eastAsia="Times New Roman" w:cs="Times New Roman"/>
          <w:noProof w:val="0"/>
          <w:sz w:val="24"/>
          <w:szCs w:val="24"/>
          <w:lang w:val="en-US"/>
        </w:rPr>
        <w:t xml:space="preserve"> if</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there was a relapse of pain on the third day (0: No, 1: Only one, 2: 2 times, 3: 3 or more times).</w:t>
      </w:r>
    </w:p>
    <w:p w:rsidR="0D3E1909" w:rsidP="0A2FB0F1" w:rsidRDefault="0D3E1909" w14:paraId="5EDA1637" w14:textId="525AD4AC">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Use of Opioid Drugs by the Emergency Cardiology Team (NA_KB):</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w:t>
      </w:r>
      <w:r w:rsidRPr="0A2FB0F1" w:rsidR="14BFCDAA">
        <w:rPr>
          <w:rFonts w:ascii="Times New Roman" w:hAnsi="Times New Roman" w:eastAsia="Times New Roman" w:cs="Times New Roman"/>
          <w:noProof w:val="0"/>
          <w:sz w:val="24"/>
          <w:szCs w:val="24"/>
          <w:lang w:val="en-US"/>
        </w:rPr>
        <w:t>nd</w:t>
      </w:r>
      <w:r w:rsidRPr="0A2FB0F1" w:rsidR="14BFCDAA">
        <w:rPr>
          <w:rFonts w:ascii="Times New Roman" w:hAnsi="Times New Roman" w:eastAsia="Times New Roman" w:cs="Times New Roman"/>
          <w:noProof w:val="0"/>
          <w:sz w:val="24"/>
          <w:szCs w:val="24"/>
          <w:lang w:val="en-US"/>
        </w:rPr>
        <w:t>icates</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if</w:t>
      </w:r>
      <w:r w:rsidRPr="0A2FB0F1" w:rsidR="14BFCDAA">
        <w:rPr>
          <w:rFonts w:ascii="Times New Roman" w:hAnsi="Times New Roman" w:eastAsia="Times New Roman" w:cs="Times New Roman"/>
          <w:noProof w:val="0"/>
          <w:sz w:val="24"/>
          <w:szCs w:val="24"/>
          <w:lang w:val="en-US"/>
        </w:rPr>
        <w:t xml:space="preserve"> opioid drugs were used by the Emergency Cardiology Team (0: No, 1: Yes).</w:t>
      </w:r>
    </w:p>
    <w:p w:rsidR="0D3E1909" w:rsidP="0A2FB0F1" w:rsidRDefault="0D3E1909" w14:paraId="58EABC18" w14:textId="7D6DFAF4">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14BFCDAA">
        <w:rPr>
          <w:rFonts w:ascii="Times New Roman" w:hAnsi="Times New Roman" w:eastAsia="Times New Roman" w:cs="Times New Roman"/>
          <w:b w:val="1"/>
          <w:bCs w:val="1"/>
          <w:noProof w:val="0"/>
          <w:sz w:val="24"/>
          <w:szCs w:val="24"/>
          <w:lang w:val="en-US"/>
        </w:rPr>
        <w:t>Use of NSAIDs by the Emergency Cardiology Team (NOT_NA_KB):</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w:t>
      </w:r>
      <w:r w:rsidRPr="0A2FB0F1" w:rsidR="14BFCDAA">
        <w:rPr>
          <w:rFonts w:ascii="Times New Roman" w:hAnsi="Times New Roman" w:eastAsia="Times New Roman" w:cs="Times New Roman"/>
          <w:noProof w:val="0"/>
          <w:sz w:val="24"/>
          <w:szCs w:val="24"/>
          <w:lang w:val="en-US"/>
        </w:rPr>
        <w:t>ndicates</w:t>
      </w:r>
      <w:r w:rsidRPr="0A2FB0F1" w:rsidR="14BFCDAA">
        <w:rPr>
          <w:rFonts w:ascii="Times New Roman" w:hAnsi="Times New Roman" w:eastAsia="Times New Roman" w:cs="Times New Roman"/>
          <w:noProof w:val="0"/>
          <w:sz w:val="24"/>
          <w:szCs w:val="24"/>
          <w:lang w:val="en-US"/>
        </w:rPr>
        <w:t xml:space="preserve"> </w:t>
      </w:r>
      <w:r w:rsidRPr="0A2FB0F1" w:rsidR="14BFCDAA">
        <w:rPr>
          <w:rFonts w:ascii="Times New Roman" w:hAnsi="Times New Roman" w:eastAsia="Times New Roman" w:cs="Times New Roman"/>
          <w:noProof w:val="0"/>
          <w:sz w:val="24"/>
          <w:szCs w:val="24"/>
          <w:lang w:val="en-US"/>
        </w:rPr>
        <w:t>if NSAIDs were used by the Emergency Cardiology Team (0: No, 1: Yes).</w:t>
      </w:r>
    </w:p>
    <w:p w:rsidR="0D3E1909" w:rsidP="0A2FB0F1" w:rsidRDefault="0D3E1909" w14:paraId="7CECA4F6" w14:textId="61A06797">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Opioid Drugs in the ICU in the First Hours of the Hospital Period (NA_R_1_n):</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opioid drugs were used in the ICU during the first hours (0: No, 1: Once, 2: Twice, 3: Three times, 4: Four times)</w:t>
      </w:r>
      <w:r w:rsidRPr="0A2FB0F1" w:rsidR="608D77C0">
        <w:rPr>
          <w:rFonts w:ascii="Times New Roman" w:hAnsi="Times New Roman" w:eastAsia="Times New Roman" w:cs="Times New Roman"/>
          <w:noProof w:val="0"/>
          <w:sz w:val="24"/>
          <w:szCs w:val="24"/>
          <w:lang w:val="en-US"/>
        </w:rPr>
        <w:t xml:space="preserve">.  </w:t>
      </w:r>
    </w:p>
    <w:p w:rsidR="0D3E1909" w:rsidP="0A2FB0F1" w:rsidRDefault="0D3E1909" w14:paraId="3FB41F86" w14:textId="584F6383">
      <w:pPr>
        <w:pStyle w:val="ListParagraph"/>
        <w:numPr>
          <w:ilvl w:val="0"/>
          <w:numId w:val="13"/>
        </w:numPr>
        <w:spacing w:before="240" w:beforeAutospacing="off" w:after="240" w:afterAutospacing="off" w:line="240" w:lineRule="auto"/>
        <w:ind/>
        <w:jc w:val="both"/>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Liquid Nitrates in the ICU (NITR_S):</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liquid nitrates were used in the ICU (0: No, 1: Yes)</w:t>
      </w:r>
    </w:p>
    <w:p w:rsidR="0D3E1909" w:rsidP="0A2FB0F1" w:rsidRDefault="0D3E1909" w14:paraId="5FAC660F" w14:textId="793D61C8">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Lidocaine by the Emergency Cardiology Team (LID_KB):</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lidocaine was used by the Emergency Cardiology Team (0: No, 1: Yes).</w:t>
      </w:r>
      <w:r w:rsidRPr="0A2FB0F1" w:rsidR="1ACFC90C">
        <w:rPr>
          <w:rFonts w:ascii="Times New Roman" w:hAnsi="Times New Roman" w:eastAsia="Times New Roman" w:cs="Times New Roman"/>
          <w:noProof w:val="0"/>
          <w:sz w:val="24"/>
          <w:szCs w:val="24"/>
          <w:lang w:val="en-US"/>
        </w:rPr>
        <w:t xml:space="preserve"> </w:t>
      </w:r>
    </w:p>
    <w:p w:rsidR="0D3E1909" w:rsidP="0A2FB0F1" w:rsidRDefault="0D3E1909" w14:paraId="4747B7CE" w14:textId="456E5151">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Liquid Nitrates in the ICU (NITR_S):</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liquid nitrates were used in the ICU (0: No, 1: Yes)</w:t>
      </w:r>
    </w:p>
    <w:p w:rsidR="0D3E1909" w:rsidP="0A2FB0F1" w:rsidRDefault="0D3E1909" w14:paraId="3DEF22B5" w14:textId="79624447">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Opioid Drugs in the ICU in the First Hours of the Hospital Period (NA_R_1_n):</w:t>
      </w:r>
      <w:r w:rsidRPr="0A2FB0F1" w:rsidR="608D77C0">
        <w:rPr>
          <w:rFonts w:ascii="Times New Roman" w:hAnsi="Times New Roman" w:eastAsia="Times New Roman" w:cs="Times New Roman"/>
          <w:noProof w:val="0"/>
          <w:sz w:val="24"/>
          <w:szCs w:val="24"/>
          <w:lang w:val="en-US"/>
        </w:rPr>
        <w:t xml:space="preserve">  Indicates if opioid drugs were used in the ICU during the first hours (0: No, 1: Once, 2: Twice, 3: Three times, 4: Four times).</w:t>
      </w:r>
    </w:p>
    <w:p w:rsidR="0D3E1909" w:rsidP="0A2FB0F1" w:rsidRDefault="0D3E1909" w14:paraId="78E1C0F3" w14:textId="3B71D991">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 xml:space="preserve"> Use of Opioid Drugs in the ICU in the Second Day of the Hospital Period (NA_R_2_n):</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opioid drugs were used in the ICU on the second day (0: No, 1: Once, 2: Twice, 3: Three times).</w:t>
      </w:r>
    </w:p>
    <w:p w:rsidR="0D3E1909" w:rsidP="0A2FB0F1" w:rsidRDefault="0D3E1909" w14:paraId="09681EAC" w14:textId="490D06EE">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 xml:space="preserve"> Use of Opioid Drugs in the ICU in the Third Day of the Hospital Period (NA_R_3_n):</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opioid drugs were used in the ICU on the third day (0: No, 1: Once, 2: Twice).</w:t>
      </w:r>
    </w:p>
    <w:p w:rsidR="0D3E1909" w:rsidP="0A2FB0F1" w:rsidRDefault="0D3E1909" w14:paraId="52CB9EAC" w14:textId="1426DE5B">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NSAIDs in the ICU in the First Hours of the Hospital Period (NOT_NA_1_n):</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NSAIDs were used in the ICU during the first hours (0: No, 1: Once, 2: Twice, 3: Three times, 4: Four or more times).</w:t>
      </w:r>
    </w:p>
    <w:p w:rsidR="0D3E1909" w:rsidP="0A2FB0F1" w:rsidRDefault="0D3E1909" w14:paraId="0E9CE06E" w14:textId="672D81DB">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 xml:space="preserve">Use of NSAIDs in the ICU </w:t>
      </w:r>
      <w:r w:rsidRPr="0A2FB0F1" w:rsidR="608D77C0">
        <w:rPr>
          <w:rFonts w:ascii="Times New Roman" w:hAnsi="Times New Roman" w:eastAsia="Times New Roman" w:cs="Times New Roman"/>
          <w:b w:val="1"/>
          <w:bCs w:val="1"/>
          <w:noProof w:val="0"/>
          <w:sz w:val="24"/>
          <w:szCs w:val="24"/>
          <w:lang w:val="en-US"/>
        </w:rPr>
        <w:t>in</w:t>
      </w:r>
      <w:r w:rsidRPr="0A2FB0F1" w:rsidR="608D77C0">
        <w:rPr>
          <w:rFonts w:ascii="Times New Roman" w:hAnsi="Times New Roman" w:eastAsia="Times New Roman" w:cs="Times New Roman"/>
          <w:b w:val="1"/>
          <w:bCs w:val="1"/>
          <w:noProof w:val="0"/>
          <w:sz w:val="24"/>
          <w:szCs w:val="24"/>
          <w:lang w:val="en-US"/>
        </w:rPr>
        <w:t xml:space="preserve"> the Second Day of the Hospital Period (NOT_NA_2_n):</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NSAIDs were used in the ICU on the second day (0: No, 1: Once, 2: Twice, 3: Three times).</w:t>
      </w:r>
      <w:r w:rsidRPr="0A2FB0F1" w:rsidR="608D77C0">
        <w:rPr>
          <w:rFonts w:ascii="Times New Roman" w:hAnsi="Times New Roman" w:eastAsia="Times New Roman" w:cs="Times New Roman"/>
          <w:b w:val="1"/>
          <w:bCs w:val="1"/>
          <w:noProof w:val="0"/>
          <w:sz w:val="24"/>
          <w:szCs w:val="24"/>
          <w:lang w:val="en-US"/>
        </w:rPr>
        <w:t xml:space="preserve"> Use of NSAIDs in the ICU in the Third Day of the Hospital Period (NOT_NA_3_n):</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NSAIDs were used in the ICU on the third day (0: No, 1: Once, 2: Twice).</w:t>
      </w:r>
    </w:p>
    <w:p w:rsidR="0D3E1909" w:rsidP="0A2FB0F1" w:rsidRDefault="0D3E1909" w14:paraId="4C07FB6E" w14:textId="2BF673D2">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 xml:space="preserve"> Use of Lidocaine in the ICU (</w:t>
      </w:r>
      <w:r w:rsidRPr="0A2FB0F1" w:rsidR="608D77C0">
        <w:rPr>
          <w:rFonts w:ascii="Times New Roman" w:hAnsi="Times New Roman" w:eastAsia="Times New Roman" w:cs="Times New Roman"/>
          <w:b w:val="1"/>
          <w:bCs w:val="1"/>
          <w:noProof w:val="0"/>
          <w:sz w:val="24"/>
          <w:szCs w:val="24"/>
          <w:lang w:val="en-US"/>
        </w:rPr>
        <w:t>LID_S_n</w:t>
      </w:r>
      <w:r w:rsidRPr="0A2FB0F1" w:rsidR="608D77C0">
        <w:rPr>
          <w:rFonts w:ascii="Times New Roman" w:hAnsi="Times New Roman" w:eastAsia="Times New Roman" w:cs="Times New Roman"/>
          <w:b w:val="1"/>
          <w:bCs w:val="1"/>
          <w:noProof w:val="0"/>
          <w:sz w:val="24"/>
          <w:szCs w:val="24"/>
          <w:lang w:val="en-US"/>
        </w:rPr>
        <w:t>):</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lidocaine was used in the ICU (0: No, 1: Yes).</w:t>
      </w:r>
    </w:p>
    <w:p w:rsidR="0D3E1909" w:rsidP="0A2FB0F1" w:rsidRDefault="0D3E1909" w14:paraId="746524EC" w14:textId="7225FF57">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Beta-Blockers in the ICU (</w:t>
      </w:r>
      <w:r w:rsidRPr="0A2FB0F1" w:rsidR="608D77C0">
        <w:rPr>
          <w:rFonts w:ascii="Times New Roman" w:hAnsi="Times New Roman" w:eastAsia="Times New Roman" w:cs="Times New Roman"/>
          <w:b w:val="1"/>
          <w:bCs w:val="1"/>
          <w:noProof w:val="0"/>
          <w:sz w:val="24"/>
          <w:szCs w:val="24"/>
          <w:lang w:val="en-US"/>
        </w:rPr>
        <w:t>B_BLOK_S_n</w:t>
      </w:r>
      <w:r w:rsidRPr="0A2FB0F1" w:rsidR="608D77C0">
        <w:rPr>
          <w:rFonts w:ascii="Times New Roman" w:hAnsi="Times New Roman" w:eastAsia="Times New Roman" w:cs="Times New Roman"/>
          <w:b w:val="1"/>
          <w:bCs w:val="1"/>
          <w:noProof w:val="0"/>
          <w:sz w:val="24"/>
          <w:szCs w:val="24"/>
          <w:lang w:val="en-US"/>
        </w:rPr>
        <w:t>):</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beta-blockers were used in the ICU (0: No, 1: Yes).</w:t>
      </w:r>
    </w:p>
    <w:p w:rsidR="0D3E1909" w:rsidP="0A2FB0F1" w:rsidRDefault="0D3E1909" w14:paraId="7E43726D" w14:textId="088F6D83">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Calcium Channel Blockers in the ICU (</w:t>
      </w:r>
      <w:r w:rsidRPr="0A2FB0F1" w:rsidR="608D77C0">
        <w:rPr>
          <w:rFonts w:ascii="Times New Roman" w:hAnsi="Times New Roman" w:eastAsia="Times New Roman" w:cs="Times New Roman"/>
          <w:b w:val="1"/>
          <w:bCs w:val="1"/>
          <w:noProof w:val="0"/>
          <w:sz w:val="24"/>
          <w:szCs w:val="24"/>
          <w:lang w:val="en-US"/>
        </w:rPr>
        <w:t>ANT_CA_S_n</w:t>
      </w:r>
      <w:r w:rsidRPr="0A2FB0F1" w:rsidR="608D77C0">
        <w:rPr>
          <w:rFonts w:ascii="Times New Roman" w:hAnsi="Times New Roman" w:eastAsia="Times New Roman" w:cs="Times New Roman"/>
          <w:b w:val="1"/>
          <w:bCs w:val="1"/>
          <w:noProof w:val="0"/>
          <w:sz w:val="24"/>
          <w:szCs w:val="24"/>
          <w:lang w:val="en-US"/>
        </w:rPr>
        <w:t>):</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calcium channel blockers were used in the ICU (0: No, 1: Yes).</w:t>
      </w:r>
    </w:p>
    <w:p w:rsidR="0D3E1909" w:rsidP="0A2FB0F1" w:rsidRDefault="0D3E1909" w14:paraId="3F251AE8" w14:textId="698F8814">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 xml:space="preserve"> Use of Anticoagulants (Heparin) in the ICU (</w:t>
      </w:r>
      <w:r w:rsidRPr="0A2FB0F1" w:rsidR="608D77C0">
        <w:rPr>
          <w:rFonts w:ascii="Times New Roman" w:hAnsi="Times New Roman" w:eastAsia="Times New Roman" w:cs="Times New Roman"/>
          <w:b w:val="1"/>
          <w:bCs w:val="1"/>
          <w:noProof w:val="0"/>
          <w:sz w:val="24"/>
          <w:szCs w:val="24"/>
          <w:lang w:val="en-US"/>
        </w:rPr>
        <w:t>GEPAR_S_n</w:t>
      </w:r>
      <w:r w:rsidRPr="0A2FB0F1" w:rsidR="608D77C0">
        <w:rPr>
          <w:rFonts w:ascii="Times New Roman" w:hAnsi="Times New Roman" w:eastAsia="Times New Roman" w:cs="Times New Roman"/>
          <w:b w:val="1"/>
          <w:bCs w:val="1"/>
          <w:noProof w:val="0"/>
          <w:sz w:val="24"/>
          <w:szCs w:val="24"/>
          <w:lang w:val="en-US"/>
        </w:rPr>
        <w:t>):</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anticoagulants (heparin) were used in the ICU (0: No, 1: Yes).</w:t>
      </w:r>
    </w:p>
    <w:p w:rsidR="0D3E1909" w:rsidP="0A2FB0F1" w:rsidRDefault="0D3E1909" w14:paraId="42484515" w14:textId="49D9BAFD">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Acetylsalicylic Acid in the ICU (</w:t>
      </w:r>
      <w:r w:rsidRPr="0A2FB0F1" w:rsidR="608D77C0">
        <w:rPr>
          <w:rFonts w:ascii="Times New Roman" w:hAnsi="Times New Roman" w:eastAsia="Times New Roman" w:cs="Times New Roman"/>
          <w:b w:val="1"/>
          <w:bCs w:val="1"/>
          <w:noProof w:val="0"/>
          <w:sz w:val="24"/>
          <w:szCs w:val="24"/>
          <w:lang w:val="en-US"/>
        </w:rPr>
        <w:t>ASP_S_n</w:t>
      </w:r>
      <w:r w:rsidRPr="0A2FB0F1" w:rsidR="608D77C0">
        <w:rPr>
          <w:rFonts w:ascii="Times New Roman" w:hAnsi="Times New Roman" w:eastAsia="Times New Roman" w:cs="Times New Roman"/>
          <w:b w:val="1"/>
          <w:bCs w:val="1"/>
          <w:noProof w:val="0"/>
          <w:sz w:val="24"/>
          <w:szCs w:val="24"/>
          <w:lang w:val="en-US"/>
        </w:rPr>
        <w:t>):</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acetylsalicylic acid was used in the ICU (0: No, 1: Yes).</w:t>
      </w:r>
    </w:p>
    <w:p w:rsidR="0D3E1909" w:rsidP="0A2FB0F1" w:rsidRDefault="0D3E1909" w14:paraId="39E15DB7" w14:textId="722C208C">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 xml:space="preserve"> Use of </w:t>
      </w:r>
      <w:r w:rsidRPr="0A2FB0F1" w:rsidR="608D77C0">
        <w:rPr>
          <w:rFonts w:ascii="Times New Roman" w:hAnsi="Times New Roman" w:eastAsia="Times New Roman" w:cs="Times New Roman"/>
          <w:b w:val="1"/>
          <w:bCs w:val="1"/>
          <w:noProof w:val="0"/>
          <w:sz w:val="24"/>
          <w:szCs w:val="24"/>
          <w:lang w:val="en-US"/>
        </w:rPr>
        <w:t>Ticlid</w:t>
      </w:r>
      <w:r w:rsidRPr="0A2FB0F1" w:rsidR="608D77C0">
        <w:rPr>
          <w:rFonts w:ascii="Times New Roman" w:hAnsi="Times New Roman" w:eastAsia="Times New Roman" w:cs="Times New Roman"/>
          <w:b w:val="1"/>
          <w:bCs w:val="1"/>
          <w:noProof w:val="0"/>
          <w:sz w:val="24"/>
          <w:szCs w:val="24"/>
          <w:lang w:val="en-US"/>
        </w:rPr>
        <w:t xml:space="preserve"> in the ICU (</w:t>
      </w:r>
      <w:r w:rsidRPr="0A2FB0F1" w:rsidR="608D77C0">
        <w:rPr>
          <w:rFonts w:ascii="Times New Roman" w:hAnsi="Times New Roman" w:eastAsia="Times New Roman" w:cs="Times New Roman"/>
          <w:b w:val="1"/>
          <w:bCs w:val="1"/>
          <w:noProof w:val="0"/>
          <w:sz w:val="24"/>
          <w:szCs w:val="24"/>
          <w:lang w:val="en-US"/>
        </w:rPr>
        <w:t>TIKL_S_n</w:t>
      </w:r>
      <w:r w:rsidRPr="0A2FB0F1" w:rsidR="608D77C0">
        <w:rPr>
          <w:rFonts w:ascii="Times New Roman" w:hAnsi="Times New Roman" w:eastAsia="Times New Roman" w:cs="Times New Roman"/>
          <w:b w:val="1"/>
          <w:bCs w:val="1"/>
          <w:noProof w:val="0"/>
          <w:sz w:val="24"/>
          <w:szCs w:val="24"/>
          <w:lang w:val="en-US"/>
        </w:rPr>
        <w:t>):</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w:t>
      </w:r>
      <w:r w:rsidRPr="0A2FB0F1" w:rsidR="608D77C0">
        <w:rPr>
          <w:rFonts w:ascii="Times New Roman" w:hAnsi="Times New Roman" w:eastAsia="Times New Roman" w:cs="Times New Roman"/>
          <w:noProof w:val="0"/>
          <w:sz w:val="24"/>
          <w:szCs w:val="24"/>
          <w:lang w:val="en-US"/>
        </w:rPr>
        <w:t>Ticlid</w:t>
      </w:r>
      <w:r w:rsidRPr="0A2FB0F1" w:rsidR="608D77C0">
        <w:rPr>
          <w:rFonts w:ascii="Times New Roman" w:hAnsi="Times New Roman" w:eastAsia="Times New Roman" w:cs="Times New Roman"/>
          <w:noProof w:val="0"/>
          <w:sz w:val="24"/>
          <w:szCs w:val="24"/>
          <w:lang w:val="en-US"/>
        </w:rPr>
        <w:t xml:space="preserve"> was used in the ICU (0: No, 1: Yes).</w:t>
      </w:r>
      <w:r w:rsidRPr="0A2FB0F1" w:rsidR="608D77C0">
        <w:rPr>
          <w:rFonts w:ascii="Times New Roman" w:hAnsi="Times New Roman" w:eastAsia="Times New Roman" w:cs="Times New Roman"/>
          <w:b w:val="1"/>
          <w:bCs w:val="1"/>
          <w:noProof w:val="0"/>
          <w:sz w:val="24"/>
          <w:szCs w:val="24"/>
          <w:lang w:val="en-US"/>
        </w:rPr>
        <w:t xml:space="preserve"> </w:t>
      </w:r>
    </w:p>
    <w:p w:rsidR="0D3E1909" w:rsidP="0A2FB0F1" w:rsidRDefault="0D3E1909" w14:paraId="3FD70765" w14:textId="17AEAF4A">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Use of Trental in the ICU (</w:t>
      </w:r>
      <w:r w:rsidRPr="0A2FB0F1" w:rsidR="608D77C0">
        <w:rPr>
          <w:rFonts w:ascii="Times New Roman" w:hAnsi="Times New Roman" w:eastAsia="Times New Roman" w:cs="Times New Roman"/>
          <w:b w:val="1"/>
          <w:bCs w:val="1"/>
          <w:noProof w:val="0"/>
          <w:sz w:val="24"/>
          <w:szCs w:val="24"/>
          <w:lang w:val="en-US"/>
        </w:rPr>
        <w:t>TRENT_S_n</w:t>
      </w:r>
      <w:r w:rsidRPr="0A2FB0F1" w:rsidR="608D77C0">
        <w:rPr>
          <w:rFonts w:ascii="Times New Roman" w:hAnsi="Times New Roman" w:eastAsia="Times New Roman" w:cs="Times New Roman"/>
          <w:b w:val="1"/>
          <w:bCs w:val="1"/>
          <w:noProof w:val="0"/>
          <w:sz w:val="24"/>
          <w:szCs w:val="24"/>
          <w:lang w:val="en-US"/>
        </w:rPr>
        <w:t>):</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Trental was used in the ICU (0: No, 1: Yes).</w:t>
      </w:r>
    </w:p>
    <w:p w:rsidR="0D3E1909" w:rsidP="0A2FB0F1" w:rsidRDefault="0D3E1909" w14:paraId="4A964C2F" w14:textId="36A99575">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Atrial Fibrillation (FIBR_PREDS):</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atrial fibrillation (0: No, 1: Yes).</w:t>
      </w:r>
    </w:p>
    <w:p w:rsidR="0D3E1909" w:rsidP="0A2FB0F1" w:rsidRDefault="0D3E1909" w14:paraId="7F054791" w14:textId="6DEA252A">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Supraventricular Tachycardia (PREDS_TAH):</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supraventricular tachycardia (0: No, 1: Yes).</w:t>
      </w:r>
    </w:p>
    <w:p w:rsidR="0D3E1909" w:rsidP="0A2FB0F1" w:rsidRDefault="0D3E1909" w14:paraId="7AB55911" w14:textId="0D84C269">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Ventricular Tachycardia (JELUD_TAH):</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ventricular tachycardia (0: No, 1: Yes).</w:t>
      </w:r>
    </w:p>
    <w:p w:rsidR="0D3E1909" w:rsidP="0A2FB0F1" w:rsidRDefault="0D3E1909" w14:paraId="00A1ABDC" w14:textId="663D3D7A">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Ventricular Fibrillation (FIBR_JELUD):</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ventricular fibrillation (0: No, 1: Yes).</w:t>
      </w:r>
    </w:p>
    <w:p w:rsidR="0D3E1909" w:rsidP="0A2FB0F1" w:rsidRDefault="0D3E1909" w14:paraId="51CBC304" w14:textId="0F267814">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Third-Degree AV Block (A_V_BLOK):</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a third-degree AV block (0: No, 1: Yes).</w:t>
      </w:r>
    </w:p>
    <w:p w:rsidR="0D3E1909" w:rsidP="0A2FB0F1" w:rsidRDefault="0D3E1909" w14:paraId="161C2F17" w14:textId="79241EE9">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Pulmonary Edema (OTEK_LANC):</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pulmonary edema (0: No, 1: Yes).</w:t>
      </w:r>
    </w:p>
    <w:p w:rsidR="0D3E1909" w:rsidP="0A2FB0F1" w:rsidRDefault="0D3E1909" w14:paraId="2D31659F" w14:textId="4634B8C2">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Myocardial Rupture (RAZRIV):</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a myocardial rupture (0: No, 1: Yes).</w:t>
      </w:r>
    </w:p>
    <w:p w:rsidR="0D3E1909" w:rsidP="0A2FB0F1" w:rsidRDefault="0D3E1909" w14:paraId="59E73A1D" w14:textId="5B0B937B">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Dressler Syndrome (DRESSLER):</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Dressler syndrome (0: No, 1: Yes).</w:t>
      </w:r>
    </w:p>
    <w:p w:rsidR="0D3E1909" w:rsidP="0A2FB0F1" w:rsidRDefault="0D3E1909" w14:paraId="7A65BB7F" w14:textId="4BF5B63D">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Relapse of the Myocardial Infarction (REC_IM):</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a relapse of myocardial infarction (0: No, 1: Yes).</w:t>
      </w:r>
    </w:p>
    <w:p w:rsidR="0D3E1909" w:rsidP="0A2FB0F1" w:rsidRDefault="0D3E1909" w14:paraId="558EE4D2" w14:textId="7E394443">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Post-Infarction Angina (P_IM_STEN):</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if the patient had post-infarction angina (0: No, 1: Yes).</w:t>
      </w:r>
    </w:p>
    <w:p w:rsidR="0D3E1909" w:rsidP="0A2FB0F1" w:rsidRDefault="0D3E1909" w14:paraId="549E5633" w14:textId="6CAC5F0A">
      <w:pPr>
        <w:pStyle w:val="ListParagraph"/>
        <w:numPr>
          <w:ilvl w:val="0"/>
          <w:numId w:val="13"/>
        </w:numPr>
        <w:spacing w:before="240" w:beforeAutospacing="off" w:after="240" w:afterAutospacing="off" w:line="240" w:lineRule="auto"/>
        <w:ind/>
        <w:jc w:val="left"/>
        <w:rPr>
          <w:rFonts w:ascii="Times New Roman" w:hAnsi="Times New Roman" w:eastAsia="Times New Roman" w:cs="Times New Roman"/>
          <w:noProof w:val="0"/>
          <w:sz w:val="24"/>
          <w:szCs w:val="24"/>
          <w:lang w:val="en-US"/>
        </w:rPr>
      </w:pPr>
      <w:r w:rsidRPr="0A2FB0F1" w:rsidR="608D77C0">
        <w:rPr>
          <w:rFonts w:ascii="Times New Roman" w:hAnsi="Times New Roman" w:eastAsia="Times New Roman" w:cs="Times New Roman"/>
          <w:b w:val="1"/>
          <w:bCs w:val="1"/>
          <w:noProof w:val="0"/>
          <w:sz w:val="24"/>
          <w:szCs w:val="24"/>
          <w:lang w:val="en-US"/>
        </w:rPr>
        <w:t xml:space="preserve"> Lethal Outcome (Cause) (LET_IS):</w:t>
      </w:r>
      <w:r w:rsidRPr="0A2FB0F1" w:rsidR="608D77C0">
        <w:rPr>
          <w:rFonts w:ascii="Times New Roman" w:hAnsi="Times New Roman" w:eastAsia="Times New Roman" w:cs="Times New Roman"/>
          <w:noProof w:val="0"/>
          <w:sz w:val="24"/>
          <w:szCs w:val="24"/>
          <w:lang w:val="en-US"/>
        </w:rPr>
        <w:t xml:space="preserve"> </w:t>
      </w:r>
      <w:r w:rsidRPr="0A2FB0F1" w:rsidR="608D77C0">
        <w:rPr>
          <w:rFonts w:ascii="Times New Roman" w:hAnsi="Times New Roman" w:eastAsia="Times New Roman" w:cs="Times New Roman"/>
          <w:noProof w:val="0"/>
          <w:sz w:val="24"/>
          <w:szCs w:val="24"/>
          <w:lang w:val="en-US"/>
        </w:rPr>
        <w:t>Indicates</w:t>
      </w:r>
      <w:r w:rsidRPr="0A2FB0F1" w:rsidR="608D77C0">
        <w:rPr>
          <w:rFonts w:ascii="Times New Roman" w:hAnsi="Times New Roman" w:eastAsia="Times New Roman" w:cs="Times New Roman"/>
          <w:noProof w:val="0"/>
          <w:sz w:val="24"/>
          <w:szCs w:val="24"/>
          <w:lang w:val="en-US"/>
        </w:rPr>
        <w:t xml:space="preserve"> the cause of lethal outcome (0: Unknown, 1: Cardiogenic shock, 2: Pulmonary edema, 3: Myocardial rupture, 4: Progress of congestive heart failure, 5: Thromboembolism, 6: Asystole, 7: Ventricular fibrillation)</w:t>
      </w:r>
    </w:p>
    <w:p w:rsidR="0D3E1909" w:rsidP="0A2FB0F1" w:rsidRDefault="0D3E1909" w14:paraId="7A458B17" w14:textId="4705D229">
      <w:pPr>
        <w:spacing w:line="240" w:lineRule="auto"/>
        <w:ind w:left="0" w:firstLine="0"/>
        <w:rPr>
          <w:rFonts w:ascii="Times New Roman" w:hAnsi="Times New Roman" w:eastAsia="Times New Roman" w:cs="Times New Roman"/>
          <w:b w:val="1"/>
          <w:bCs w:val="1"/>
          <w:noProof w:val="0"/>
          <w:sz w:val="28"/>
          <w:szCs w:val="28"/>
          <w:lang w:val="en-US"/>
        </w:rPr>
      </w:pPr>
      <w:r w:rsidRPr="0A2FB0F1" w:rsidR="2375294B">
        <w:rPr>
          <w:rFonts w:ascii="Times New Roman" w:hAnsi="Times New Roman" w:eastAsia="Times New Roman" w:cs="Times New Roman"/>
          <w:b w:val="1"/>
          <w:bCs w:val="1"/>
          <w:noProof w:val="0"/>
          <w:sz w:val="28"/>
          <w:szCs w:val="28"/>
          <w:lang w:val="en-US"/>
        </w:rPr>
        <w:t>4.</w:t>
      </w:r>
      <w:r w:rsidRPr="0A2FB0F1" w:rsidR="4F98A14B">
        <w:rPr>
          <w:rFonts w:ascii="Times New Roman" w:hAnsi="Times New Roman" w:eastAsia="Times New Roman" w:cs="Times New Roman"/>
          <w:b w:val="1"/>
          <w:bCs w:val="1"/>
          <w:noProof w:val="0"/>
          <w:sz w:val="28"/>
          <w:szCs w:val="28"/>
          <w:lang w:val="en-US"/>
        </w:rPr>
        <w:t xml:space="preserve"> </w:t>
      </w:r>
      <w:r w:rsidRPr="0A2FB0F1" w:rsidR="7FB8191C">
        <w:rPr>
          <w:rFonts w:ascii="Times New Roman" w:hAnsi="Times New Roman" w:eastAsia="Times New Roman" w:cs="Times New Roman"/>
          <w:b w:val="1"/>
          <w:bCs w:val="1"/>
          <w:noProof w:val="0"/>
          <w:sz w:val="28"/>
          <w:szCs w:val="28"/>
          <w:lang w:val="en-US"/>
        </w:rPr>
        <w:t>Preprocessing of the predictors:</w:t>
      </w:r>
    </w:p>
    <w:p w:rsidR="710161E9" w:rsidP="0A2FB0F1" w:rsidRDefault="710161E9" w14:paraId="7B2C0DED" w14:textId="769EF52C">
      <w:pPr>
        <w:spacing w:line="240" w:lineRule="auto"/>
        <w:ind w:left="0" w:firstLine="0"/>
        <w:rPr>
          <w:rFonts w:ascii="Times New Roman" w:hAnsi="Times New Roman" w:eastAsia="Times New Roman" w:cs="Times New Roman"/>
          <w:b w:val="0"/>
          <w:bCs w:val="0"/>
          <w:noProof w:val="0"/>
          <w:sz w:val="24"/>
          <w:szCs w:val="24"/>
          <w:lang w:val="en-US"/>
        </w:rPr>
      </w:pPr>
      <w:r w:rsidRPr="0A2FB0F1" w:rsidR="710161E9">
        <w:rPr>
          <w:rFonts w:ascii="Times New Roman" w:hAnsi="Times New Roman" w:eastAsia="Times New Roman" w:cs="Times New Roman"/>
          <w:b w:val="0"/>
          <w:bCs w:val="0"/>
          <w:noProof w:val="0"/>
          <w:sz w:val="24"/>
          <w:szCs w:val="24"/>
          <w:lang w:val="en-US"/>
        </w:rPr>
        <w:t xml:space="preserve">Before splitting the data and building models, the predictors underwent preprocessing tailored to the specific modeling requirements. Initially, the dataset </w:t>
      </w:r>
      <w:r w:rsidRPr="0A2FB0F1" w:rsidR="710161E9">
        <w:rPr>
          <w:rFonts w:ascii="Times New Roman" w:hAnsi="Times New Roman" w:eastAsia="Times New Roman" w:cs="Times New Roman"/>
          <w:b w:val="0"/>
          <w:bCs w:val="0"/>
          <w:noProof w:val="0"/>
          <w:sz w:val="24"/>
          <w:szCs w:val="24"/>
          <w:lang w:val="en-US"/>
        </w:rPr>
        <w:t>contained</w:t>
      </w:r>
      <w:r w:rsidRPr="0A2FB0F1" w:rsidR="710161E9">
        <w:rPr>
          <w:rFonts w:ascii="Times New Roman" w:hAnsi="Times New Roman" w:eastAsia="Times New Roman" w:cs="Times New Roman"/>
          <w:b w:val="0"/>
          <w:bCs w:val="0"/>
          <w:noProof w:val="0"/>
          <w:sz w:val="24"/>
          <w:szCs w:val="24"/>
          <w:lang w:val="en-US"/>
        </w:rPr>
        <w:t xml:space="preserve"> 15,974 missing values across the predictors. These were addressed using KNN imputation with K=5 Three predictors with over 95% missing data were excluded from the study, along with the variable ID, which was </w:t>
      </w:r>
      <w:r w:rsidRPr="0A2FB0F1" w:rsidR="710161E9">
        <w:rPr>
          <w:rFonts w:ascii="Times New Roman" w:hAnsi="Times New Roman" w:eastAsia="Times New Roman" w:cs="Times New Roman"/>
          <w:b w:val="0"/>
          <w:bCs w:val="0"/>
          <w:noProof w:val="0"/>
          <w:sz w:val="24"/>
          <w:szCs w:val="24"/>
          <w:lang w:val="en-US"/>
        </w:rPr>
        <w:t>deemed</w:t>
      </w:r>
      <w:r w:rsidRPr="0A2FB0F1" w:rsidR="710161E9">
        <w:rPr>
          <w:rFonts w:ascii="Times New Roman" w:hAnsi="Times New Roman" w:eastAsia="Times New Roman" w:cs="Times New Roman"/>
          <w:b w:val="0"/>
          <w:bCs w:val="0"/>
          <w:noProof w:val="0"/>
          <w:sz w:val="24"/>
          <w:szCs w:val="24"/>
          <w:lang w:val="en-US"/>
        </w:rPr>
        <w:t xml:space="preserve"> irrelevant. </w:t>
      </w:r>
      <w:r w:rsidRPr="0A2FB0F1" w:rsidR="710161E9">
        <w:rPr>
          <w:rFonts w:ascii="Times New Roman" w:hAnsi="Times New Roman" w:eastAsia="Times New Roman" w:cs="Times New Roman"/>
          <w:b w:val="0"/>
          <w:bCs w:val="0"/>
          <w:noProof w:val="0"/>
          <w:sz w:val="24"/>
          <w:szCs w:val="24"/>
          <w:lang w:val="en-US"/>
        </w:rPr>
        <w:t>Following these adjustments, the dataset included 119 variables: 11 continuous and 108 categorical. Among the categorical variables, 62 degenerate variables (those with insufficient variability) were</w:t>
      </w:r>
      <w:r w:rsidRPr="0A2FB0F1" w:rsidR="710161E9">
        <w:rPr>
          <w:rFonts w:ascii="Times New Roman" w:hAnsi="Times New Roman" w:eastAsia="Times New Roman" w:cs="Times New Roman"/>
          <w:b w:val="0"/>
          <w:bCs w:val="0"/>
          <w:noProof w:val="0"/>
          <w:sz w:val="24"/>
          <w:szCs w:val="24"/>
          <w:lang w:val="en-US"/>
        </w:rPr>
        <w:t xml:space="preserve"> </w:t>
      </w:r>
      <w:r w:rsidRPr="0A2FB0F1" w:rsidR="710161E9">
        <w:rPr>
          <w:rFonts w:ascii="Times New Roman" w:hAnsi="Times New Roman" w:eastAsia="Times New Roman" w:cs="Times New Roman"/>
          <w:b w:val="0"/>
          <w:bCs w:val="0"/>
          <w:noProof w:val="0"/>
          <w:sz w:val="24"/>
          <w:szCs w:val="24"/>
          <w:lang w:val="en-US"/>
        </w:rPr>
        <w:t>identifie</w:t>
      </w:r>
      <w:r w:rsidRPr="0A2FB0F1" w:rsidR="710161E9">
        <w:rPr>
          <w:rFonts w:ascii="Times New Roman" w:hAnsi="Times New Roman" w:eastAsia="Times New Roman" w:cs="Times New Roman"/>
          <w:b w:val="0"/>
          <w:bCs w:val="0"/>
          <w:noProof w:val="0"/>
          <w:sz w:val="24"/>
          <w:szCs w:val="24"/>
          <w:lang w:val="en-US"/>
        </w:rPr>
        <w:t>d</w:t>
      </w:r>
      <w:r w:rsidRPr="0A2FB0F1" w:rsidR="710161E9">
        <w:rPr>
          <w:rFonts w:ascii="Times New Roman" w:hAnsi="Times New Roman" w:eastAsia="Times New Roman" w:cs="Times New Roman"/>
          <w:b w:val="0"/>
          <w:bCs w:val="0"/>
          <w:noProof w:val="0"/>
          <w:sz w:val="24"/>
          <w:szCs w:val="24"/>
          <w:lang w:val="en-US"/>
        </w:rPr>
        <w:t xml:space="preserve"> and removed. Dummy variable encoding was then applied to the categorical variables, resulting in 115 total variables. A second inspection revealed</w:t>
      </w:r>
      <w:r w:rsidRPr="0A2FB0F1" w:rsidR="710161E9">
        <w:rPr>
          <w:rFonts w:ascii="Times New Roman" w:hAnsi="Times New Roman" w:eastAsia="Times New Roman" w:cs="Times New Roman"/>
          <w:b w:val="0"/>
          <w:bCs w:val="0"/>
          <w:noProof w:val="0"/>
          <w:sz w:val="24"/>
          <w:szCs w:val="24"/>
          <w:lang w:val="en-US"/>
        </w:rPr>
        <w:t xml:space="preserve"> </w:t>
      </w:r>
      <w:r w:rsidRPr="0A2FB0F1" w:rsidR="710161E9">
        <w:rPr>
          <w:rFonts w:ascii="Times New Roman" w:hAnsi="Times New Roman" w:eastAsia="Times New Roman" w:cs="Times New Roman"/>
          <w:b w:val="0"/>
          <w:bCs w:val="0"/>
          <w:noProof w:val="0"/>
          <w:sz w:val="24"/>
          <w:szCs w:val="24"/>
          <w:lang w:val="en-US"/>
        </w:rPr>
        <w:t>additiona</w:t>
      </w:r>
      <w:r w:rsidRPr="0A2FB0F1" w:rsidR="710161E9">
        <w:rPr>
          <w:rFonts w:ascii="Times New Roman" w:hAnsi="Times New Roman" w:eastAsia="Times New Roman" w:cs="Times New Roman"/>
          <w:b w:val="0"/>
          <w:bCs w:val="0"/>
          <w:noProof w:val="0"/>
          <w:sz w:val="24"/>
          <w:szCs w:val="24"/>
          <w:lang w:val="en-US"/>
        </w:rPr>
        <w:t>l</w:t>
      </w:r>
      <w:r w:rsidRPr="0A2FB0F1" w:rsidR="710161E9">
        <w:rPr>
          <w:rFonts w:ascii="Times New Roman" w:hAnsi="Times New Roman" w:eastAsia="Times New Roman" w:cs="Times New Roman"/>
          <w:b w:val="0"/>
          <w:bCs w:val="0"/>
          <w:noProof w:val="0"/>
          <w:sz w:val="24"/>
          <w:szCs w:val="24"/>
          <w:lang w:val="en-US"/>
        </w:rPr>
        <w:t xml:space="preserve"> degenerate variables, which were</w:t>
      </w:r>
      <w:r w:rsidRPr="0A2FB0F1" w:rsidR="710161E9">
        <w:rPr>
          <w:rFonts w:ascii="Times New Roman" w:hAnsi="Times New Roman" w:eastAsia="Times New Roman" w:cs="Times New Roman"/>
          <w:b w:val="0"/>
          <w:bCs w:val="0"/>
          <w:noProof w:val="0"/>
          <w:sz w:val="24"/>
          <w:szCs w:val="24"/>
          <w:lang w:val="en-US"/>
        </w:rPr>
        <w:t xml:space="preserve"> </w:t>
      </w:r>
      <w:r w:rsidRPr="0A2FB0F1" w:rsidR="710161E9">
        <w:rPr>
          <w:rFonts w:ascii="Times New Roman" w:hAnsi="Times New Roman" w:eastAsia="Times New Roman" w:cs="Times New Roman"/>
          <w:b w:val="0"/>
          <w:bCs w:val="0"/>
          <w:noProof w:val="0"/>
          <w:sz w:val="24"/>
          <w:szCs w:val="24"/>
          <w:lang w:val="en-US"/>
        </w:rPr>
        <w:t>subsequentl</w:t>
      </w:r>
      <w:r w:rsidRPr="0A2FB0F1" w:rsidR="710161E9">
        <w:rPr>
          <w:rFonts w:ascii="Times New Roman" w:hAnsi="Times New Roman" w:eastAsia="Times New Roman" w:cs="Times New Roman"/>
          <w:b w:val="0"/>
          <w:bCs w:val="0"/>
          <w:noProof w:val="0"/>
          <w:sz w:val="24"/>
          <w:szCs w:val="24"/>
          <w:lang w:val="en-US"/>
        </w:rPr>
        <w:t>y</w:t>
      </w:r>
      <w:r w:rsidRPr="0A2FB0F1" w:rsidR="710161E9">
        <w:rPr>
          <w:rFonts w:ascii="Times New Roman" w:hAnsi="Times New Roman" w:eastAsia="Times New Roman" w:cs="Times New Roman"/>
          <w:b w:val="0"/>
          <w:bCs w:val="0"/>
          <w:noProof w:val="0"/>
          <w:sz w:val="24"/>
          <w:szCs w:val="24"/>
          <w:lang w:val="en-US"/>
        </w:rPr>
        <w:t xml:space="preserve"> removed, leaving a final set of 81 predictors for analysis.</w:t>
      </w:r>
    </w:p>
    <w:p w:rsidR="2FC5B8DA" w:rsidP="0A2FB0F1" w:rsidRDefault="2FC5B8DA" w14:paraId="60AFE75D" w14:textId="232F3BDC">
      <w:pPr>
        <w:pStyle w:val="Normal"/>
        <w:spacing w:line="240" w:lineRule="auto"/>
        <w:ind w:left="0" w:firstLine="720"/>
        <w:rPr>
          <w:rFonts w:ascii="Times New Roman" w:hAnsi="Times New Roman" w:eastAsia="Times New Roman" w:cs="Times New Roman"/>
          <w:b w:val="1"/>
          <w:bCs w:val="1"/>
          <w:noProof w:val="0"/>
          <w:sz w:val="24"/>
          <w:szCs w:val="24"/>
          <w:lang w:val="en-US"/>
        </w:rPr>
      </w:pPr>
      <w:r w:rsidRPr="0A2FB0F1" w:rsidR="2FC5B8DA">
        <w:rPr>
          <w:rFonts w:ascii="Times New Roman" w:hAnsi="Times New Roman" w:eastAsia="Times New Roman" w:cs="Times New Roman"/>
          <w:b w:val="1"/>
          <w:bCs w:val="1"/>
          <w:noProof w:val="0"/>
          <w:sz w:val="24"/>
          <w:szCs w:val="24"/>
          <w:lang w:val="en-US"/>
        </w:rPr>
        <w:t>A</w:t>
      </w:r>
      <w:r w:rsidRPr="0A2FB0F1" w:rsidR="4438F9AC">
        <w:rPr>
          <w:rFonts w:ascii="Times New Roman" w:hAnsi="Times New Roman" w:eastAsia="Times New Roman" w:cs="Times New Roman"/>
          <w:b w:val="1"/>
          <w:bCs w:val="1"/>
          <w:noProof w:val="0"/>
          <w:sz w:val="24"/>
          <w:szCs w:val="24"/>
          <w:lang w:val="en-US"/>
        </w:rPr>
        <w:t>. Correlation:</w:t>
      </w:r>
    </w:p>
    <w:p w:rsidR="702B79A1" w:rsidP="0A2FB0F1" w:rsidRDefault="702B79A1" w14:paraId="630C2E8C" w14:textId="57F3FC83">
      <w:pPr>
        <w:pStyle w:val="ListParagraph"/>
        <w:spacing w:line="240" w:lineRule="auto"/>
        <w:ind w:left="720"/>
        <w:jc w:val="left"/>
        <w:rPr>
          <w:rFonts w:ascii="Times New Roman" w:hAnsi="Times New Roman" w:eastAsia="Times New Roman" w:cs="Times New Roman"/>
          <w:b w:val="1"/>
          <w:bCs w:val="1"/>
          <w:noProof w:val="0"/>
          <w:sz w:val="24"/>
          <w:szCs w:val="24"/>
          <w:lang w:val="en-US"/>
        </w:rPr>
      </w:pPr>
      <w:r w:rsidRPr="0A2FB0F1" w:rsidR="702B79A1">
        <w:rPr>
          <w:rFonts w:ascii="Times New Roman" w:hAnsi="Times New Roman" w:eastAsia="Times New Roman" w:cs="Times New Roman"/>
          <w:noProof w:val="0"/>
          <w:sz w:val="24"/>
          <w:szCs w:val="24"/>
          <w:lang w:val="en-US"/>
        </w:rPr>
        <w:t xml:space="preserve">The remaining predictors were examined for high correlation, using a cut-off value of 75%. A correlation plot was generated, where the red gradient </w:t>
      </w:r>
      <w:r w:rsidRPr="0A2FB0F1" w:rsidR="702B79A1">
        <w:rPr>
          <w:rFonts w:ascii="Times New Roman" w:hAnsi="Times New Roman" w:eastAsia="Times New Roman" w:cs="Times New Roman"/>
          <w:noProof w:val="0"/>
          <w:sz w:val="24"/>
          <w:szCs w:val="24"/>
          <w:lang w:val="en-US"/>
        </w:rPr>
        <w:t>represents</w:t>
      </w:r>
      <w:r w:rsidRPr="0A2FB0F1" w:rsidR="702B79A1">
        <w:rPr>
          <w:rFonts w:ascii="Times New Roman" w:hAnsi="Times New Roman" w:eastAsia="Times New Roman" w:cs="Times New Roman"/>
          <w:noProof w:val="0"/>
          <w:sz w:val="24"/>
          <w:szCs w:val="24"/>
          <w:lang w:val="en-US"/>
        </w:rPr>
        <w:t xml:space="preserve"> low to high positive correlations, while the value gradient </w:t>
      </w:r>
      <w:r w:rsidRPr="0A2FB0F1" w:rsidR="702B79A1">
        <w:rPr>
          <w:rFonts w:ascii="Times New Roman" w:hAnsi="Times New Roman" w:eastAsia="Times New Roman" w:cs="Times New Roman"/>
          <w:noProof w:val="0"/>
          <w:sz w:val="24"/>
          <w:szCs w:val="24"/>
          <w:lang w:val="en-US"/>
        </w:rPr>
        <w:t>represents</w:t>
      </w:r>
      <w:r w:rsidRPr="0A2FB0F1" w:rsidR="702B79A1">
        <w:rPr>
          <w:rFonts w:ascii="Times New Roman" w:hAnsi="Times New Roman" w:eastAsia="Times New Roman" w:cs="Times New Roman"/>
          <w:noProof w:val="0"/>
          <w:sz w:val="24"/>
          <w:szCs w:val="24"/>
          <w:lang w:val="en-US"/>
        </w:rPr>
        <w:t xml:space="preserve"> low to high negative correlations. Six predictors were identified as highly correlated. These variables will be excluded during model building for models that are not designed to handle highly correlated predictors.</w:t>
      </w:r>
      <w:r w:rsidRPr="0A2FB0F1" w:rsidR="38ADCD67">
        <w:rPr>
          <w:rFonts w:ascii="Times New Roman" w:hAnsi="Times New Roman" w:eastAsia="Times New Roman" w:cs="Times New Roman"/>
          <w:noProof w:val="0"/>
          <w:sz w:val="24"/>
          <w:szCs w:val="24"/>
          <w:lang w:val="en-US"/>
        </w:rPr>
        <w:t xml:space="preserve"> </w:t>
      </w:r>
      <w:r w:rsidR="7641ED09">
        <w:drawing>
          <wp:inline wp14:editId="26225256" wp14:anchorId="48159C1D">
            <wp:extent cx="5943600" cy="3124200"/>
            <wp:effectExtent l="0" t="0" r="0" b="0"/>
            <wp:docPr id="893906319" name="" title=""/>
            <wp:cNvGraphicFramePr>
              <a:graphicFrameLocks noChangeAspect="1"/>
            </wp:cNvGraphicFramePr>
            <a:graphic>
              <a:graphicData uri="http://schemas.openxmlformats.org/drawingml/2006/picture">
                <pic:pic>
                  <pic:nvPicPr>
                    <pic:cNvPr id="0" name=""/>
                    <pic:cNvPicPr/>
                  </pic:nvPicPr>
                  <pic:blipFill>
                    <a:blip r:embed="Rfffa821ef58c46a6">
                      <a:extLst>
                        <a:ext xmlns:a="http://schemas.openxmlformats.org/drawingml/2006/main" uri="{28A0092B-C50C-407E-A947-70E740481C1C}">
                          <a14:useLocalDpi val="0"/>
                        </a:ext>
                      </a:extLst>
                    </a:blip>
                    <a:stretch>
                      <a:fillRect/>
                    </a:stretch>
                  </pic:blipFill>
                  <pic:spPr>
                    <a:xfrm>
                      <a:off x="0" y="0"/>
                      <a:ext cx="5943600" cy="3124200"/>
                    </a:xfrm>
                    <a:prstGeom prst="rect">
                      <a:avLst/>
                    </a:prstGeom>
                  </pic:spPr>
                </pic:pic>
              </a:graphicData>
            </a:graphic>
          </wp:inline>
        </w:drawing>
      </w:r>
    </w:p>
    <w:p w:rsidR="7EB3B1FC" w:rsidP="0A2FB0F1" w:rsidRDefault="7EB3B1FC" w14:paraId="21F21E71" w14:textId="754702F9">
      <w:pPr>
        <w:pStyle w:val="ListParagraph"/>
        <w:spacing w:line="240" w:lineRule="auto"/>
        <w:ind w:left="720"/>
        <w:jc w:val="left"/>
        <w:rPr>
          <w:rFonts w:ascii="Times New Roman" w:hAnsi="Times New Roman" w:eastAsia="Times New Roman" w:cs="Times New Roman"/>
          <w:b w:val="1"/>
          <w:bCs w:val="1"/>
          <w:noProof w:val="0"/>
          <w:sz w:val="24"/>
          <w:szCs w:val="24"/>
          <w:lang w:val="en-US"/>
        </w:rPr>
      </w:pPr>
      <w:r w:rsidRPr="0A2FB0F1" w:rsidR="7EB3B1FC">
        <w:rPr>
          <w:rFonts w:ascii="Times New Roman" w:hAnsi="Times New Roman" w:eastAsia="Times New Roman" w:cs="Times New Roman"/>
          <w:b w:val="1"/>
          <w:bCs w:val="1"/>
          <w:noProof w:val="0"/>
          <w:sz w:val="24"/>
          <w:szCs w:val="24"/>
          <w:lang w:val="en-US"/>
        </w:rPr>
        <w:t>B</w:t>
      </w:r>
      <w:r w:rsidRPr="0A2FB0F1" w:rsidR="61D39690">
        <w:rPr>
          <w:rFonts w:ascii="Times New Roman" w:hAnsi="Times New Roman" w:eastAsia="Times New Roman" w:cs="Times New Roman"/>
          <w:b w:val="1"/>
          <w:bCs w:val="1"/>
          <w:noProof w:val="0"/>
          <w:sz w:val="24"/>
          <w:szCs w:val="24"/>
          <w:lang w:val="en-US"/>
        </w:rPr>
        <w:t>.</w:t>
      </w:r>
      <w:r w:rsidRPr="0A2FB0F1" w:rsidR="14782D88">
        <w:rPr>
          <w:rFonts w:ascii="Times New Roman" w:hAnsi="Times New Roman" w:eastAsia="Times New Roman" w:cs="Times New Roman"/>
          <w:b w:val="1"/>
          <w:bCs w:val="1"/>
          <w:noProof w:val="0"/>
          <w:sz w:val="24"/>
          <w:szCs w:val="24"/>
          <w:lang w:val="en-US"/>
        </w:rPr>
        <w:t xml:space="preserve"> </w:t>
      </w:r>
      <w:r w:rsidRPr="0A2FB0F1" w:rsidR="23D4418E">
        <w:rPr>
          <w:rFonts w:ascii="Times New Roman" w:hAnsi="Times New Roman" w:eastAsia="Times New Roman" w:cs="Times New Roman"/>
          <w:b w:val="1"/>
          <w:bCs w:val="1"/>
          <w:noProof w:val="0"/>
          <w:sz w:val="24"/>
          <w:szCs w:val="24"/>
          <w:lang w:val="en-US"/>
        </w:rPr>
        <w:t>T</w:t>
      </w:r>
      <w:r w:rsidRPr="0A2FB0F1" w:rsidR="23D4418E">
        <w:rPr>
          <w:rFonts w:ascii="Times New Roman" w:hAnsi="Times New Roman" w:eastAsia="Times New Roman" w:cs="Times New Roman"/>
          <w:b w:val="1"/>
          <w:bCs w:val="1"/>
          <w:noProof w:val="0"/>
          <w:sz w:val="24"/>
          <w:szCs w:val="24"/>
          <w:lang w:val="en-US"/>
        </w:rPr>
        <w:t>ransformations</w:t>
      </w:r>
      <w:r w:rsidRPr="0A2FB0F1" w:rsidR="23D4418E">
        <w:rPr>
          <w:rFonts w:ascii="Times New Roman" w:hAnsi="Times New Roman" w:eastAsia="Times New Roman" w:cs="Times New Roman"/>
          <w:b w:val="1"/>
          <w:bCs w:val="1"/>
          <w:noProof w:val="0"/>
          <w:sz w:val="24"/>
          <w:szCs w:val="24"/>
          <w:lang w:val="en-US"/>
        </w:rPr>
        <w:t>:</w:t>
      </w:r>
    </w:p>
    <w:p w:rsidR="0A2FB0F1" w:rsidP="0A2FB0F1" w:rsidRDefault="0A2FB0F1" w14:paraId="566D0B04" w14:textId="2FE91F81">
      <w:pPr>
        <w:pStyle w:val="ListParagraph"/>
        <w:spacing w:line="240" w:lineRule="auto"/>
        <w:ind w:left="720"/>
        <w:jc w:val="left"/>
        <w:rPr>
          <w:rFonts w:ascii="Times New Roman" w:hAnsi="Times New Roman" w:eastAsia="Times New Roman" w:cs="Times New Roman"/>
          <w:b w:val="1"/>
          <w:bCs w:val="1"/>
          <w:noProof w:val="0"/>
          <w:sz w:val="24"/>
          <w:szCs w:val="24"/>
          <w:lang w:val="en-US"/>
        </w:rPr>
      </w:pPr>
    </w:p>
    <w:p w:rsidR="285693BB" w:rsidP="0A2FB0F1" w:rsidRDefault="285693BB" w14:paraId="04ADB4CB" w14:textId="0A5DFE44">
      <w:pPr>
        <w:pStyle w:val="ListParagraph"/>
        <w:spacing w:before="240" w:beforeAutospacing="off" w:after="240" w:afterAutospacing="off" w:line="240" w:lineRule="auto"/>
        <w:jc w:val="both"/>
        <w:rPr>
          <w:rFonts w:ascii="Times New Roman" w:hAnsi="Times New Roman" w:eastAsia="Times New Roman" w:cs="Times New Roman"/>
          <w:noProof w:val="0"/>
          <w:lang w:val="en-US"/>
        </w:rPr>
      </w:pPr>
      <w:r w:rsidRPr="0A2FB0F1" w:rsidR="285693BB">
        <w:rPr>
          <w:rFonts w:ascii="Times New Roman" w:hAnsi="Times New Roman" w:eastAsia="Times New Roman" w:cs="Times New Roman"/>
          <w:noProof w:val="0"/>
          <w:sz w:val="24"/>
          <w:szCs w:val="24"/>
          <w:lang w:val="en-US"/>
        </w:rPr>
        <w:t>The distributions of 1</w:t>
      </w:r>
      <w:r w:rsidRPr="0A2FB0F1" w:rsidR="3043FF62">
        <w:rPr>
          <w:rFonts w:ascii="Times New Roman" w:hAnsi="Times New Roman" w:eastAsia="Times New Roman" w:cs="Times New Roman"/>
          <w:noProof w:val="0"/>
          <w:sz w:val="24"/>
          <w:szCs w:val="24"/>
          <w:lang w:val="en-US"/>
        </w:rPr>
        <w:t>2</w:t>
      </w:r>
      <w:r w:rsidRPr="0A2FB0F1" w:rsidR="285693BB">
        <w:rPr>
          <w:rFonts w:ascii="Times New Roman" w:hAnsi="Times New Roman" w:eastAsia="Times New Roman" w:cs="Times New Roman"/>
          <w:noProof w:val="0"/>
          <w:sz w:val="24"/>
          <w:szCs w:val="24"/>
          <w:lang w:val="en-US"/>
        </w:rPr>
        <w:t xml:space="preserve"> continuous variables are </w:t>
      </w:r>
      <w:r w:rsidRPr="0A2FB0F1" w:rsidR="024531FD">
        <w:rPr>
          <w:rFonts w:ascii="Times New Roman" w:hAnsi="Times New Roman" w:eastAsia="Times New Roman" w:cs="Times New Roman"/>
          <w:noProof w:val="0"/>
          <w:sz w:val="24"/>
          <w:szCs w:val="24"/>
          <w:lang w:val="en-US"/>
        </w:rPr>
        <w:t>inspected</w:t>
      </w:r>
      <w:r w:rsidRPr="0A2FB0F1" w:rsidR="285693BB">
        <w:rPr>
          <w:rFonts w:ascii="Times New Roman" w:hAnsi="Times New Roman" w:eastAsia="Times New Roman" w:cs="Times New Roman"/>
          <w:noProof w:val="0"/>
          <w:sz w:val="24"/>
          <w:szCs w:val="24"/>
          <w:lang w:val="en-US"/>
        </w:rPr>
        <w:t>. The histogram</w:t>
      </w:r>
      <w:r w:rsidRPr="0A2FB0F1" w:rsidR="021A4704">
        <w:rPr>
          <w:rFonts w:ascii="Times New Roman" w:hAnsi="Times New Roman" w:eastAsia="Times New Roman" w:cs="Times New Roman"/>
          <w:noProof w:val="0"/>
          <w:sz w:val="24"/>
          <w:szCs w:val="24"/>
          <w:lang w:val="en-US"/>
        </w:rPr>
        <w:t xml:space="preserve"> and boxplots are</w:t>
      </w:r>
      <w:r w:rsidRPr="0A2FB0F1" w:rsidR="285693BB">
        <w:rPr>
          <w:rFonts w:ascii="Times New Roman" w:hAnsi="Times New Roman" w:eastAsia="Times New Roman" w:cs="Times New Roman"/>
          <w:noProof w:val="0"/>
          <w:sz w:val="24"/>
          <w:szCs w:val="24"/>
          <w:lang w:val="en-US"/>
        </w:rPr>
        <w:t xml:space="preserve"> </w:t>
      </w:r>
      <w:r w:rsidRPr="0A2FB0F1" w:rsidR="285693BB">
        <w:rPr>
          <w:rFonts w:ascii="Times New Roman" w:hAnsi="Times New Roman" w:eastAsia="Times New Roman" w:cs="Times New Roman"/>
          <w:noProof w:val="0"/>
          <w:sz w:val="24"/>
          <w:szCs w:val="24"/>
          <w:lang w:val="en-US"/>
        </w:rPr>
        <w:t xml:space="preserve">used to </w:t>
      </w:r>
      <w:r w:rsidRPr="0A2FB0F1" w:rsidR="285693BB">
        <w:rPr>
          <w:rFonts w:ascii="Times New Roman" w:hAnsi="Times New Roman" w:eastAsia="Times New Roman" w:cs="Times New Roman"/>
          <w:noProof w:val="0"/>
          <w:sz w:val="24"/>
          <w:szCs w:val="24"/>
          <w:lang w:val="en-US"/>
        </w:rPr>
        <w:t>represent</w:t>
      </w:r>
      <w:r w:rsidRPr="0A2FB0F1" w:rsidR="285693BB">
        <w:rPr>
          <w:rFonts w:ascii="Times New Roman" w:hAnsi="Times New Roman" w:eastAsia="Times New Roman" w:cs="Times New Roman"/>
          <w:noProof w:val="0"/>
          <w:sz w:val="24"/>
          <w:szCs w:val="24"/>
          <w:lang w:val="en-US"/>
        </w:rPr>
        <w:t xml:space="preserve"> the distributions. </w:t>
      </w:r>
      <w:r w:rsidRPr="0A2FB0F1" w:rsidR="296981F1">
        <w:rPr>
          <w:rFonts w:ascii="Times New Roman" w:hAnsi="Times New Roman" w:eastAsia="Times New Roman" w:cs="Times New Roman"/>
          <w:noProof w:val="0"/>
          <w:lang w:val="en-US"/>
        </w:rPr>
        <w:t xml:space="preserve">The distributions of the continuous variables are </w:t>
      </w:r>
      <w:r w:rsidRPr="0A2FB0F1" w:rsidR="296981F1">
        <w:rPr>
          <w:rFonts w:ascii="Times New Roman" w:hAnsi="Times New Roman" w:eastAsia="Times New Roman" w:cs="Times New Roman"/>
          <w:noProof w:val="0"/>
          <w:lang w:val="en-US"/>
        </w:rPr>
        <w:t xml:space="preserve">generally </w:t>
      </w:r>
      <w:r w:rsidRPr="0A2FB0F1" w:rsidR="5BAE1EBC">
        <w:rPr>
          <w:rFonts w:ascii="Times New Roman" w:hAnsi="Times New Roman" w:eastAsia="Times New Roman" w:cs="Times New Roman"/>
          <w:noProof w:val="0"/>
          <w:lang w:val="en-US"/>
        </w:rPr>
        <w:t>right</w:t>
      </w:r>
      <w:r w:rsidRPr="0A2FB0F1" w:rsidR="5BAE1EBC">
        <w:rPr>
          <w:rFonts w:ascii="Times New Roman" w:hAnsi="Times New Roman" w:eastAsia="Times New Roman" w:cs="Times New Roman"/>
          <w:noProof w:val="0"/>
          <w:lang w:val="en-US"/>
        </w:rPr>
        <w:t xml:space="preserve"> skewed</w:t>
      </w:r>
      <w:r w:rsidRPr="0A2FB0F1" w:rsidR="296981F1">
        <w:rPr>
          <w:rFonts w:ascii="Times New Roman" w:hAnsi="Times New Roman" w:eastAsia="Times New Roman" w:cs="Times New Roman"/>
          <w:noProof w:val="0"/>
          <w:lang w:val="en-US"/>
        </w:rPr>
        <w:t xml:space="preserve">, with most of the data concentrated in the lower to middle ranges, and a long tail extending towards higher values. A few variables show a more uniform distribution, but the majority exhibit peaks at certain values, </w:t>
      </w:r>
      <w:r w:rsidRPr="0A2FB0F1" w:rsidR="296981F1">
        <w:rPr>
          <w:rFonts w:ascii="Times New Roman" w:hAnsi="Times New Roman" w:eastAsia="Times New Roman" w:cs="Times New Roman"/>
          <w:noProof w:val="0"/>
          <w:lang w:val="en-US"/>
        </w:rPr>
        <w:t>indicating</w:t>
      </w:r>
      <w:r w:rsidRPr="0A2FB0F1" w:rsidR="296981F1">
        <w:rPr>
          <w:rFonts w:ascii="Times New Roman" w:hAnsi="Times New Roman" w:eastAsia="Times New Roman" w:cs="Times New Roman"/>
          <w:noProof w:val="0"/>
          <w:lang w:val="en-US"/>
        </w:rPr>
        <w:t xml:space="preserve"> some clustering in specific ranges.</w:t>
      </w:r>
      <w:r w:rsidRPr="0A2FB0F1" w:rsidR="61E49833">
        <w:rPr>
          <w:rFonts w:ascii="Times New Roman" w:hAnsi="Times New Roman" w:eastAsia="Times New Roman" w:cs="Times New Roman"/>
          <w:noProof w:val="0"/>
          <w:lang w:val="en-US"/>
        </w:rPr>
        <w:t xml:space="preserve"> There are also some outliers present in the upper ranges of several variables. </w:t>
      </w:r>
      <w:r w:rsidRPr="0A2FB0F1" w:rsidR="296981F1">
        <w:rPr>
          <w:rFonts w:ascii="Times New Roman" w:hAnsi="Times New Roman" w:eastAsia="Times New Roman" w:cs="Times New Roman"/>
          <w:noProof w:val="0"/>
          <w:lang w:val="en-US"/>
        </w:rPr>
        <w:t>Overall, these distributions suggest that most of the observations are concentrated in the lower to mid-range values, with fewer occurrences at the higher end.</w:t>
      </w:r>
      <w:r w:rsidRPr="0A2FB0F1" w:rsidR="673D6FCA">
        <w:rPr>
          <w:rFonts w:ascii="Times New Roman" w:hAnsi="Times New Roman" w:eastAsia="Times New Roman" w:cs="Times New Roman"/>
          <w:noProof w:val="0"/>
          <w:lang w:val="en-US"/>
        </w:rPr>
        <w:t xml:space="preserve"> The skewness values of the numerical variables are also represented as follows: </w:t>
      </w:r>
    </w:p>
    <w:p w:rsidR="0A2FB0F1" w:rsidP="0A2FB0F1" w:rsidRDefault="0A2FB0F1" w14:paraId="0CF59E8D" w14:textId="5BCBB4AC">
      <w:pPr>
        <w:pStyle w:val="ListParagraph"/>
        <w:spacing w:line="240" w:lineRule="auto"/>
        <w:ind w:left="720"/>
        <w:jc w:val="left"/>
        <w:rPr>
          <w:rFonts w:ascii="Times New Roman" w:hAnsi="Times New Roman" w:eastAsia="Times New Roman" w:cs="Times New Roman"/>
          <w:noProof w:val="0"/>
          <w:sz w:val="24"/>
          <w:szCs w:val="24"/>
          <w:lang w:val="en-US"/>
        </w:rPr>
      </w:pPr>
    </w:p>
    <w:p w:rsidR="673D6FCA" w:rsidP="0A2FB0F1" w:rsidRDefault="673D6FCA" w14:paraId="3B7755F8" w14:textId="510A379F">
      <w:pPr>
        <w:spacing w:line="240" w:lineRule="auto"/>
        <w:ind w:left="720"/>
        <w:jc w:val="center"/>
      </w:pPr>
      <w:r w:rsidR="673D6FCA">
        <w:drawing>
          <wp:inline wp14:editId="7D745593" wp14:anchorId="31F3A7B1">
            <wp:extent cx="4457531" cy="2343061"/>
            <wp:effectExtent l="0" t="0" r="0" b="0"/>
            <wp:docPr id="324672826" name="" title=""/>
            <wp:cNvGraphicFramePr>
              <a:graphicFrameLocks noChangeAspect="1"/>
            </wp:cNvGraphicFramePr>
            <a:graphic>
              <a:graphicData uri="http://schemas.openxmlformats.org/drawingml/2006/picture">
                <pic:pic>
                  <pic:nvPicPr>
                    <pic:cNvPr id="0" name=""/>
                    <pic:cNvPicPr/>
                  </pic:nvPicPr>
                  <pic:blipFill>
                    <a:blip r:embed="Rbe81c595f8f64ac6">
                      <a:extLst>
                        <a:ext xmlns:a="http://schemas.openxmlformats.org/drawingml/2006/main" uri="{28A0092B-C50C-407E-A947-70E740481C1C}">
                          <a14:useLocalDpi val="0"/>
                        </a:ext>
                      </a:extLst>
                    </a:blip>
                    <a:stretch>
                      <a:fillRect/>
                    </a:stretch>
                  </pic:blipFill>
                  <pic:spPr>
                    <a:xfrm>
                      <a:off x="0" y="0"/>
                      <a:ext cx="4457531" cy="2343061"/>
                    </a:xfrm>
                    <a:prstGeom prst="rect">
                      <a:avLst/>
                    </a:prstGeom>
                  </pic:spPr>
                </pic:pic>
              </a:graphicData>
            </a:graphic>
          </wp:inline>
        </w:drawing>
      </w:r>
    </w:p>
    <w:p w:rsidR="1E0F2691" w:rsidP="0A2FB0F1" w:rsidRDefault="1E0F2691" w14:paraId="565C41D4" w14:textId="6BDBAEEC">
      <w:pPr>
        <w:spacing w:line="240" w:lineRule="auto"/>
        <w:ind w:left="720"/>
        <w:jc w:val="center"/>
      </w:pPr>
      <w:r w:rsidR="1E0F2691">
        <w:drawing>
          <wp:inline wp14:editId="6C3C1B78" wp14:anchorId="174EE099">
            <wp:extent cx="4408829" cy="2317461"/>
            <wp:effectExtent l="0" t="0" r="0" b="0"/>
            <wp:docPr id="839330133" name="" title=""/>
            <wp:cNvGraphicFramePr>
              <a:graphicFrameLocks noChangeAspect="1"/>
            </wp:cNvGraphicFramePr>
            <a:graphic>
              <a:graphicData uri="http://schemas.openxmlformats.org/drawingml/2006/picture">
                <pic:pic>
                  <pic:nvPicPr>
                    <pic:cNvPr id="0" name=""/>
                    <pic:cNvPicPr/>
                  </pic:nvPicPr>
                  <pic:blipFill>
                    <a:blip r:embed="Rc5e529138b4848c2">
                      <a:extLst>
                        <a:ext xmlns:a="http://schemas.openxmlformats.org/drawingml/2006/main" uri="{28A0092B-C50C-407E-A947-70E740481C1C}">
                          <a14:useLocalDpi val="0"/>
                        </a:ext>
                      </a:extLst>
                    </a:blip>
                    <a:stretch>
                      <a:fillRect/>
                    </a:stretch>
                  </pic:blipFill>
                  <pic:spPr>
                    <a:xfrm>
                      <a:off x="0" y="0"/>
                      <a:ext cx="4408829" cy="2317461"/>
                    </a:xfrm>
                    <a:prstGeom prst="rect">
                      <a:avLst/>
                    </a:prstGeom>
                  </pic:spPr>
                </pic:pic>
              </a:graphicData>
            </a:graphic>
          </wp:inline>
        </w:drawing>
      </w:r>
    </w:p>
    <w:p w:rsidR="0A2FB0F1" w:rsidP="0A2FB0F1" w:rsidRDefault="0A2FB0F1" w14:paraId="2F777A18" w14:textId="32F98212">
      <w:pPr>
        <w:spacing w:line="240" w:lineRule="auto"/>
        <w:ind w:left="720"/>
        <w:jc w:val="center"/>
      </w:pPr>
    </w:p>
    <w:p w:rsidR="2FEC9E8D" w:rsidP="0A2FB0F1" w:rsidRDefault="2FEC9E8D" w14:paraId="4754BC07" w14:textId="12DCE7A1">
      <w:pPr>
        <w:spacing w:line="240" w:lineRule="auto"/>
        <w:ind w:left="720"/>
        <w:jc w:val="center"/>
      </w:pPr>
      <w:r w:rsidR="2FEC9E8D">
        <w:drawing>
          <wp:inline wp14:editId="60DA3595" wp14:anchorId="10B596F5">
            <wp:extent cx="4187536" cy="2401632"/>
            <wp:effectExtent l="0" t="0" r="0" b="0"/>
            <wp:docPr id="1738617189" name="" title=""/>
            <wp:cNvGraphicFramePr>
              <a:graphicFrameLocks noChangeAspect="1"/>
            </wp:cNvGraphicFramePr>
            <a:graphic>
              <a:graphicData uri="http://schemas.openxmlformats.org/drawingml/2006/picture">
                <pic:pic>
                  <pic:nvPicPr>
                    <pic:cNvPr id="0" name=""/>
                    <pic:cNvPicPr/>
                  </pic:nvPicPr>
                  <pic:blipFill>
                    <a:blip r:embed="R11fa2237b3f34bfe">
                      <a:extLst>
                        <a:ext xmlns:a="http://schemas.openxmlformats.org/drawingml/2006/main" uri="{28A0092B-C50C-407E-A947-70E740481C1C}">
                          <a14:useLocalDpi val="0"/>
                        </a:ext>
                      </a:extLst>
                    </a:blip>
                    <a:stretch>
                      <a:fillRect/>
                    </a:stretch>
                  </pic:blipFill>
                  <pic:spPr>
                    <a:xfrm>
                      <a:off x="0" y="0"/>
                      <a:ext cx="4187536" cy="2401632"/>
                    </a:xfrm>
                    <a:prstGeom prst="rect">
                      <a:avLst/>
                    </a:prstGeom>
                  </pic:spPr>
                </pic:pic>
              </a:graphicData>
            </a:graphic>
          </wp:inline>
        </w:drawing>
      </w:r>
    </w:p>
    <w:p w:rsidR="502DCFEA" w:rsidP="0A2FB0F1" w:rsidRDefault="502DCFEA" w14:paraId="29751621" w14:textId="3ED86DFB">
      <w:pPr>
        <w:spacing w:line="240" w:lineRule="auto"/>
        <w:ind w:left="720"/>
        <w:jc w:val="both"/>
        <w:rPr>
          <w:rFonts w:ascii="Times New Roman" w:hAnsi="Times New Roman" w:eastAsia="Times New Roman" w:cs="Times New Roman"/>
        </w:rPr>
      </w:pPr>
      <w:r w:rsidRPr="0A2FB0F1" w:rsidR="502DCFEA">
        <w:rPr>
          <w:rFonts w:ascii="Times New Roman" w:hAnsi="Times New Roman" w:eastAsia="Times New Roman" w:cs="Times New Roman"/>
        </w:rPr>
        <w:t xml:space="preserve">To address skewness and outliers, Box-Cox and Spatial Sign transformations were applied. The resulting histograms and boxplots </w:t>
      </w:r>
      <w:r w:rsidRPr="0A2FB0F1" w:rsidR="502DCFEA">
        <w:rPr>
          <w:rFonts w:ascii="Times New Roman" w:hAnsi="Times New Roman" w:eastAsia="Times New Roman" w:cs="Times New Roman"/>
        </w:rPr>
        <w:t>indicate</w:t>
      </w:r>
      <w:r w:rsidRPr="0A2FB0F1" w:rsidR="502DCFEA">
        <w:rPr>
          <w:rFonts w:ascii="Times New Roman" w:hAnsi="Times New Roman" w:eastAsia="Times New Roman" w:cs="Times New Roman"/>
        </w:rPr>
        <w:t xml:space="preserve"> that the distributions have become more normalized, and the outliers have been effectively managed. However, since the Spatial Sign transformation alters the data scale, boxplots may not fully reflect the transformation. These adjusted predictors will be </w:t>
      </w:r>
      <w:r w:rsidRPr="0A2FB0F1" w:rsidR="502DCFEA">
        <w:rPr>
          <w:rFonts w:ascii="Times New Roman" w:hAnsi="Times New Roman" w:eastAsia="Times New Roman" w:cs="Times New Roman"/>
        </w:rPr>
        <w:t>utilized</w:t>
      </w:r>
      <w:r w:rsidRPr="0A2FB0F1" w:rsidR="502DCFEA">
        <w:rPr>
          <w:rFonts w:ascii="Times New Roman" w:hAnsi="Times New Roman" w:eastAsia="Times New Roman" w:cs="Times New Roman"/>
        </w:rPr>
        <w:t xml:space="preserve"> in neural networks and other models that are sensitive to outliers</w:t>
      </w:r>
    </w:p>
    <w:p w:rsidR="0A2FB0F1" w:rsidP="0A2FB0F1" w:rsidRDefault="0A2FB0F1" w14:paraId="689F561F" w14:textId="700C7C14">
      <w:pPr>
        <w:spacing w:line="240" w:lineRule="auto"/>
        <w:ind w:left="720"/>
        <w:jc w:val="left"/>
        <w:rPr>
          <w:rFonts w:ascii="Times New Roman" w:hAnsi="Times New Roman" w:eastAsia="Times New Roman" w:cs="Times New Roman"/>
        </w:rPr>
      </w:pPr>
    </w:p>
    <w:p w:rsidR="1931A315" w:rsidP="0A2FB0F1" w:rsidRDefault="1931A315" w14:paraId="2DE2E8CE" w14:textId="30D029FB">
      <w:pPr>
        <w:spacing w:line="240" w:lineRule="auto"/>
        <w:ind w:left="720"/>
        <w:jc w:val="left"/>
      </w:pPr>
      <w:r w:rsidR="1931A315">
        <w:rPr/>
        <w:t xml:space="preserve">               </w:t>
      </w:r>
      <w:r w:rsidR="5DBD2C11">
        <w:drawing>
          <wp:inline wp14:editId="78DAB258" wp14:anchorId="3CD53248">
            <wp:extent cx="4605721" cy="2568575"/>
            <wp:effectExtent l="0" t="0" r="0" b="0"/>
            <wp:docPr id="570795974" name="" title=""/>
            <wp:cNvGraphicFramePr>
              <a:graphicFrameLocks noChangeAspect="1"/>
            </wp:cNvGraphicFramePr>
            <a:graphic>
              <a:graphicData uri="http://schemas.openxmlformats.org/drawingml/2006/picture">
                <pic:pic>
                  <pic:nvPicPr>
                    <pic:cNvPr id="0" name=""/>
                    <pic:cNvPicPr/>
                  </pic:nvPicPr>
                  <pic:blipFill>
                    <a:blip r:embed="Re3cb854d98a64185">
                      <a:extLst>
                        <a:ext xmlns:a="http://schemas.openxmlformats.org/drawingml/2006/main" uri="{28A0092B-C50C-407E-A947-70E740481C1C}">
                          <a14:useLocalDpi val="0"/>
                        </a:ext>
                      </a:extLst>
                    </a:blip>
                    <a:stretch>
                      <a:fillRect/>
                    </a:stretch>
                  </pic:blipFill>
                  <pic:spPr>
                    <a:xfrm>
                      <a:off x="0" y="0"/>
                      <a:ext cx="4605721" cy="2568575"/>
                    </a:xfrm>
                    <a:prstGeom prst="rect">
                      <a:avLst/>
                    </a:prstGeom>
                  </pic:spPr>
                </pic:pic>
              </a:graphicData>
            </a:graphic>
          </wp:inline>
        </w:drawing>
      </w:r>
    </w:p>
    <w:p w:rsidR="54582246" w:rsidP="0A2FB0F1" w:rsidRDefault="54582246" w14:paraId="20CD69DB" w14:textId="7264BEC3">
      <w:pPr>
        <w:pStyle w:val="Normal"/>
        <w:spacing w:line="240" w:lineRule="auto"/>
        <w:ind w:left="720"/>
        <w:jc w:val="left"/>
      </w:pPr>
      <w:r w:rsidR="54582246">
        <w:rPr/>
        <w:t xml:space="preserve">           </w:t>
      </w:r>
      <w:r w:rsidR="2CD3C1B9">
        <w:drawing>
          <wp:inline wp14:editId="346BCC7A" wp14:anchorId="2BF43E07">
            <wp:extent cx="4481656" cy="2823552"/>
            <wp:effectExtent l="0" t="0" r="0" b="0"/>
            <wp:docPr id="388584654" name="" title=""/>
            <wp:cNvGraphicFramePr>
              <a:graphicFrameLocks noChangeAspect="1"/>
            </wp:cNvGraphicFramePr>
            <a:graphic>
              <a:graphicData uri="http://schemas.openxmlformats.org/drawingml/2006/picture">
                <pic:pic>
                  <pic:nvPicPr>
                    <pic:cNvPr id="0" name=""/>
                    <pic:cNvPicPr/>
                  </pic:nvPicPr>
                  <pic:blipFill>
                    <a:blip r:embed="R4ec9d5533c094383">
                      <a:extLst>
                        <a:ext xmlns:a="http://schemas.openxmlformats.org/drawingml/2006/main" uri="{28A0092B-C50C-407E-A947-70E740481C1C}">
                          <a14:useLocalDpi val="0"/>
                        </a:ext>
                      </a:extLst>
                    </a:blip>
                    <a:stretch>
                      <a:fillRect/>
                    </a:stretch>
                  </pic:blipFill>
                  <pic:spPr>
                    <a:xfrm>
                      <a:off x="0" y="0"/>
                      <a:ext cx="4481656" cy="2823552"/>
                    </a:xfrm>
                    <a:prstGeom prst="rect">
                      <a:avLst/>
                    </a:prstGeom>
                  </pic:spPr>
                </pic:pic>
              </a:graphicData>
            </a:graphic>
          </wp:inline>
        </w:drawing>
      </w:r>
    </w:p>
    <w:p w:rsidR="0A2FB0F1" w:rsidP="0A2FB0F1" w:rsidRDefault="0A2FB0F1" w14:paraId="73945B4A" w14:textId="7F9EF68D">
      <w:pPr>
        <w:pStyle w:val="Normal"/>
        <w:spacing w:line="240" w:lineRule="auto"/>
        <w:ind w:left="0"/>
        <w:jc w:val="left"/>
        <w:rPr>
          <w:rFonts w:ascii="Times New Roman" w:hAnsi="Times New Roman" w:eastAsia="Times New Roman" w:cs="Times New Roman"/>
          <w:b w:val="1"/>
          <w:bCs w:val="1"/>
          <w:sz w:val="28"/>
          <w:szCs w:val="28"/>
        </w:rPr>
      </w:pPr>
    </w:p>
    <w:p w:rsidR="0A71929E" w:rsidP="0A2FB0F1" w:rsidRDefault="0A71929E" w14:paraId="51B6C467" w14:textId="36B016A5">
      <w:pPr>
        <w:pStyle w:val="Normal"/>
        <w:spacing w:line="240" w:lineRule="auto"/>
        <w:ind w:left="0"/>
        <w:jc w:val="left"/>
        <w:rPr>
          <w:rFonts w:ascii="Times New Roman" w:hAnsi="Times New Roman" w:eastAsia="Times New Roman" w:cs="Times New Roman"/>
          <w:b w:val="1"/>
          <w:bCs w:val="1"/>
          <w:sz w:val="28"/>
          <w:szCs w:val="28"/>
        </w:rPr>
      </w:pPr>
      <w:r w:rsidRPr="0A2FB0F1" w:rsidR="0A71929E">
        <w:rPr>
          <w:rFonts w:ascii="Times New Roman" w:hAnsi="Times New Roman" w:eastAsia="Times New Roman" w:cs="Times New Roman"/>
          <w:b w:val="1"/>
          <w:bCs w:val="1"/>
          <w:sz w:val="28"/>
          <w:szCs w:val="28"/>
        </w:rPr>
        <w:t>5.</w:t>
      </w:r>
      <w:r w:rsidRPr="0A2FB0F1" w:rsidR="049F271A">
        <w:rPr>
          <w:rFonts w:ascii="Times New Roman" w:hAnsi="Times New Roman" w:eastAsia="Times New Roman" w:cs="Times New Roman"/>
          <w:b w:val="1"/>
          <w:bCs w:val="1"/>
          <w:sz w:val="28"/>
          <w:szCs w:val="28"/>
        </w:rPr>
        <w:t>Splitting of the Data:</w:t>
      </w:r>
    </w:p>
    <w:p w:rsidR="7FA7EE2D" w:rsidP="0A2FB0F1" w:rsidRDefault="7FA7EE2D" w14:paraId="164DEDC3" w14:textId="76315667">
      <w:pPr>
        <w:pStyle w:val="Normal"/>
        <w:spacing w:line="240" w:lineRule="auto"/>
        <w:ind w:left="0"/>
        <w:jc w:val="both"/>
        <w:rPr>
          <w:rFonts w:ascii="Times New Roman" w:hAnsi="Times New Roman" w:eastAsia="Times New Roman" w:cs="Times New Roman"/>
        </w:rPr>
      </w:pPr>
      <w:r w:rsidRPr="0A2FB0F1" w:rsidR="7FA7EE2D">
        <w:rPr>
          <w:rFonts w:ascii="Times New Roman" w:hAnsi="Times New Roman" w:eastAsia="Times New Roman" w:cs="Times New Roman"/>
        </w:rPr>
        <w:t xml:space="preserve">The target variable </w:t>
      </w:r>
      <w:r w:rsidRPr="0A2FB0F1" w:rsidR="7FA7EE2D">
        <w:rPr>
          <w:rFonts w:ascii="Times New Roman" w:hAnsi="Times New Roman" w:eastAsia="Times New Roman" w:cs="Times New Roman"/>
        </w:rPr>
        <w:t>indicates</w:t>
      </w:r>
      <w:r w:rsidRPr="0A2FB0F1" w:rsidR="7FA7EE2D">
        <w:rPr>
          <w:rFonts w:ascii="Times New Roman" w:hAnsi="Times New Roman" w:eastAsia="Times New Roman" w:cs="Times New Roman"/>
        </w:rPr>
        <w:t xml:space="preserve"> whether a person is at risk of developing complications from chronic heart attack or not. Its distribution is imbalanced, as it is naturally expected that fewer individuals are at risk of complications compared to those who are not. This variable has two </w:t>
      </w:r>
      <w:r w:rsidRPr="0A2FB0F1" w:rsidR="7FA7EE2D">
        <w:rPr>
          <w:rFonts w:ascii="Times New Roman" w:hAnsi="Times New Roman" w:eastAsia="Times New Roman" w:cs="Times New Roman"/>
        </w:rPr>
        <w:t>possible outcomes</w:t>
      </w:r>
      <w:r w:rsidRPr="0A2FB0F1" w:rsidR="7FA7EE2D">
        <w:rPr>
          <w:rFonts w:ascii="Times New Roman" w:hAnsi="Times New Roman" w:eastAsia="Times New Roman" w:cs="Times New Roman"/>
        </w:rPr>
        <w:t>, making it binary. To address the imbalance, stratified splitting was used, ensuring proportional representation of both outcomes. The dataset was divided into a training set (80%) and a testing set (20%).</w:t>
      </w:r>
    </w:p>
    <w:p w:rsidR="56CF1F61" w:rsidP="0A2FB0F1" w:rsidRDefault="56CF1F61" w14:paraId="5EC91384" w14:textId="18D59D83">
      <w:pPr>
        <w:bidi w:val="0"/>
        <w:spacing w:before="0" w:beforeAutospacing="off" w:after="160" w:afterAutospacing="off" w:line="240" w:lineRule="auto"/>
        <w:ind w:left="0" w:right="0"/>
        <w:jc w:val="center"/>
        <w:rPr>
          <w:rFonts w:ascii="Times New Roman" w:hAnsi="Times New Roman" w:eastAsia="Times New Roman" w:cs="Times New Roman"/>
          <w:noProof w:val="0"/>
          <w:sz w:val="24"/>
          <w:szCs w:val="24"/>
          <w:lang w:val="en-US"/>
        </w:rPr>
      </w:pPr>
      <w:r w:rsidR="56CF1F61">
        <w:rPr/>
        <w:t xml:space="preserve">    </w:t>
      </w:r>
      <w:r w:rsidR="085132ED">
        <w:drawing>
          <wp:inline wp14:editId="3732FE28" wp14:anchorId="5FD68BD1">
            <wp:extent cx="3650796" cy="2211540"/>
            <wp:effectExtent l="0" t="0" r="0" b="0"/>
            <wp:docPr id="1874058183" name="" descr="A graph showing a bar graph&#10;&#10;Description automatically generated" title=""/>
            <wp:cNvGraphicFramePr>
              <a:graphicFrameLocks noChangeAspect="1"/>
            </wp:cNvGraphicFramePr>
            <a:graphic>
              <a:graphicData uri="http://schemas.openxmlformats.org/drawingml/2006/picture">
                <pic:pic>
                  <pic:nvPicPr>
                    <pic:cNvPr id="0" name=""/>
                    <pic:cNvPicPr/>
                  </pic:nvPicPr>
                  <pic:blipFill>
                    <a:blip r:embed="R669843286f554ee6">
                      <a:extLst>
                        <a:ext xmlns:a="http://schemas.openxmlformats.org/drawingml/2006/main" uri="{28A0092B-C50C-407E-A947-70E740481C1C}">
                          <a14:useLocalDpi val="0"/>
                        </a:ext>
                      </a:extLst>
                    </a:blip>
                    <a:stretch>
                      <a:fillRect/>
                    </a:stretch>
                  </pic:blipFill>
                  <pic:spPr>
                    <a:xfrm>
                      <a:off x="0" y="0"/>
                      <a:ext cx="3650796" cy="2211540"/>
                    </a:xfrm>
                    <a:prstGeom prst="rect">
                      <a:avLst/>
                    </a:prstGeom>
                  </pic:spPr>
                </pic:pic>
              </a:graphicData>
            </a:graphic>
          </wp:inline>
        </w:drawing>
      </w:r>
    </w:p>
    <w:p w:rsidR="7E47B151" w:rsidP="0A2FB0F1" w:rsidRDefault="7E47B151" w14:paraId="5B801C66" w14:textId="2753D8ED">
      <w:pPr>
        <w:pStyle w:val="Normal"/>
        <w:spacing w:line="240" w:lineRule="auto"/>
        <w:ind w:left="0"/>
        <w:jc w:val="left"/>
        <w:rPr>
          <w:rFonts w:ascii="Times New Roman" w:hAnsi="Times New Roman" w:eastAsia="Times New Roman" w:cs="Times New Roman"/>
          <w:b w:val="1"/>
          <w:bCs w:val="1"/>
          <w:sz w:val="28"/>
          <w:szCs w:val="28"/>
        </w:rPr>
      </w:pPr>
      <w:r w:rsidRPr="0A2FB0F1" w:rsidR="7E47B151">
        <w:rPr>
          <w:rFonts w:ascii="Times New Roman" w:hAnsi="Times New Roman" w:eastAsia="Times New Roman" w:cs="Times New Roman"/>
          <w:b w:val="1"/>
          <w:bCs w:val="1"/>
          <w:sz w:val="28"/>
          <w:szCs w:val="28"/>
        </w:rPr>
        <w:t>6.</w:t>
      </w:r>
      <w:r w:rsidRPr="0A2FB0F1" w:rsidR="0AC84431">
        <w:rPr>
          <w:rFonts w:ascii="Times New Roman" w:hAnsi="Times New Roman" w:eastAsia="Times New Roman" w:cs="Times New Roman"/>
          <w:b w:val="1"/>
          <w:bCs w:val="1"/>
          <w:sz w:val="28"/>
          <w:szCs w:val="28"/>
        </w:rPr>
        <w:t>Model Building:</w:t>
      </w:r>
    </w:p>
    <w:p w:rsidR="0AC84431" w:rsidP="0A2FB0F1" w:rsidRDefault="0AC84431" w14:paraId="4C42AE7A" w14:textId="4A603D6A">
      <w:pPr>
        <w:spacing w:before="240" w:beforeAutospacing="off" w:after="240" w:afterAutospacing="off" w:line="240" w:lineRule="auto"/>
        <w:jc w:val="left"/>
        <w:rPr>
          <w:rFonts w:ascii="Times New Roman" w:hAnsi="Times New Roman" w:eastAsia="Times New Roman" w:cs="Times New Roman"/>
          <w:b w:val="1"/>
          <w:bCs w:val="1"/>
          <w:i w:val="0"/>
          <w:iCs w:val="0"/>
          <w:noProof w:val="0"/>
          <w:color w:val="auto"/>
          <w:sz w:val="28"/>
          <w:szCs w:val="28"/>
          <w:lang w:val="en-US"/>
        </w:rPr>
      </w:pPr>
      <w:r w:rsidRPr="0A2FB0F1" w:rsidR="0AC84431">
        <w:rPr>
          <w:rFonts w:ascii="Times New Roman" w:hAnsi="Times New Roman" w:eastAsia="Times New Roman" w:cs="Times New Roman"/>
          <w:noProof w:val="0"/>
          <w:sz w:val="24"/>
          <w:szCs w:val="24"/>
          <w:lang w:val="en-US"/>
        </w:rPr>
        <w:t>In this analysis, we will develop a comprehensive suite of predictive models to evaluate and compare their performance. These models are categorized as follows:</w:t>
      </w:r>
    </w:p>
    <w:p w:rsidR="0AC84431" w:rsidP="0A2FB0F1" w:rsidRDefault="0AC84431" w14:paraId="580EDC81" w14:textId="3319C480">
      <w:pPr>
        <w:spacing w:before="240" w:beforeAutospacing="off" w:after="240" w:afterAutospacing="off" w:line="240" w:lineRule="auto"/>
        <w:jc w:val="left"/>
        <w:rPr>
          <w:rFonts w:ascii="Times New Roman" w:hAnsi="Times New Roman" w:eastAsia="Times New Roman" w:cs="Times New Roman"/>
          <w:b w:val="1"/>
          <w:bCs w:val="1"/>
          <w:i w:val="0"/>
          <w:iCs w:val="0"/>
          <w:noProof w:val="0"/>
          <w:color w:val="auto"/>
          <w:sz w:val="28"/>
          <w:szCs w:val="28"/>
          <w:lang w:val="en-US"/>
        </w:rPr>
      </w:pPr>
      <w:r w:rsidRPr="0A2FB0F1" w:rsidR="0AC84431">
        <w:rPr>
          <w:rFonts w:ascii="Times New Roman" w:hAnsi="Times New Roman" w:eastAsia="Times New Roman" w:cs="Times New Roman"/>
          <w:b w:val="1"/>
          <w:bCs w:val="1"/>
          <w:i w:val="0"/>
          <w:iCs w:val="0"/>
          <w:noProof w:val="0"/>
          <w:color w:val="auto"/>
          <w:sz w:val="28"/>
          <w:szCs w:val="28"/>
          <w:lang w:val="en-US"/>
        </w:rPr>
        <w:t>Linear Models:</w:t>
      </w:r>
    </w:p>
    <w:p w:rsidR="0AC84431" w:rsidP="0A2FB0F1" w:rsidRDefault="0AC84431" w14:paraId="4F4C9E3F" w14:textId="6C95C59A">
      <w:pPr>
        <w:pStyle w:val="ListParagraph"/>
        <w:numPr>
          <w:ilvl w:val="0"/>
          <w:numId w:val="2"/>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Logistic Regression</w:t>
      </w:r>
    </w:p>
    <w:p w:rsidR="0AC84431" w:rsidP="0A2FB0F1" w:rsidRDefault="0AC84431" w14:paraId="675F9002" w14:textId="46C6F850">
      <w:pPr>
        <w:pStyle w:val="ListParagraph"/>
        <w:numPr>
          <w:ilvl w:val="0"/>
          <w:numId w:val="2"/>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Linear Discriminant Analysis (LDA)</w:t>
      </w:r>
    </w:p>
    <w:p w:rsidR="0AC84431" w:rsidP="0A2FB0F1" w:rsidRDefault="0AC84431" w14:paraId="00D3364B" w14:textId="037AC30A">
      <w:pPr>
        <w:pStyle w:val="ListParagraph"/>
        <w:numPr>
          <w:ilvl w:val="0"/>
          <w:numId w:val="2"/>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Partial Least Squares Discriminant Analysis (PLSDA)</w:t>
      </w:r>
    </w:p>
    <w:p w:rsidR="0AC84431" w:rsidP="0A2FB0F1" w:rsidRDefault="0AC84431" w14:paraId="5F7F7E17" w14:textId="28E29928">
      <w:pPr>
        <w:pStyle w:val="ListParagraph"/>
        <w:numPr>
          <w:ilvl w:val="0"/>
          <w:numId w:val="2"/>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Penalized Models</w:t>
      </w:r>
    </w:p>
    <w:p w:rsidR="0AC84431" w:rsidP="0A2FB0F1" w:rsidRDefault="0AC84431" w14:paraId="02BAA736" w14:textId="55C5362A">
      <w:pPr>
        <w:pStyle w:val="Heading4"/>
        <w:spacing w:before="319" w:beforeAutospacing="off" w:after="319" w:afterAutospacing="off" w:line="240" w:lineRule="auto"/>
        <w:jc w:val="left"/>
        <w:rPr>
          <w:rFonts w:ascii="Times New Roman" w:hAnsi="Times New Roman" w:eastAsia="Times New Roman" w:cs="Times New Roman"/>
          <w:b w:val="1"/>
          <w:bCs w:val="1"/>
          <w:i w:val="0"/>
          <w:iCs w:val="0"/>
          <w:noProof w:val="0"/>
          <w:color w:val="auto"/>
          <w:sz w:val="28"/>
          <w:szCs w:val="28"/>
          <w:lang w:val="en-US"/>
        </w:rPr>
      </w:pPr>
      <w:r w:rsidRPr="0A2FB0F1" w:rsidR="0AC84431">
        <w:rPr>
          <w:rFonts w:ascii="Times New Roman" w:hAnsi="Times New Roman" w:eastAsia="Times New Roman" w:cs="Times New Roman"/>
          <w:b w:val="1"/>
          <w:bCs w:val="1"/>
          <w:i w:val="0"/>
          <w:iCs w:val="0"/>
          <w:noProof w:val="0"/>
          <w:color w:val="auto"/>
          <w:sz w:val="28"/>
          <w:szCs w:val="28"/>
          <w:lang w:val="en-US"/>
        </w:rPr>
        <w:t>Non-Linear Models:</w:t>
      </w:r>
    </w:p>
    <w:p w:rsidR="0AC84431" w:rsidP="0A2FB0F1" w:rsidRDefault="0AC84431" w14:paraId="3F9B6C47" w14:textId="70E18B8C">
      <w:pPr>
        <w:pStyle w:val="ListParagraph"/>
        <w:numPr>
          <w:ilvl w:val="0"/>
          <w:numId w:val="3"/>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Quadratic Discriminant Analysis (QDA)</w:t>
      </w:r>
    </w:p>
    <w:p w:rsidR="0AC84431" w:rsidP="0A2FB0F1" w:rsidRDefault="0AC84431" w14:paraId="2BB059DC" w14:textId="3EABFC00">
      <w:pPr>
        <w:pStyle w:val="ListParagraph"/>
        <w:numPr>
          <w:ilvl w:val="0"/>
          <w:numId w:val="3"/>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Regularized Discriminant Analysis (RDA)</w:t>
      </w:r>
    </w:p>
    <w:p w:rsidR="0AC84431" w:rsidP="0A2FB0F1" w:rsidRDefault="0AC84431" w14:paraId="184A9225" w14:textId="22CA97DD">
      <w:pPr>
        <w:pStyle w:val="ListParagraph"/>
        <w:numPr>
          <w:ilvl w:val="0"/>
          <w:numId w:val="3"/>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Mixture Discriminant Analysis (MDA)</w:t>
      </w:r>
    </w:p>
    <w:p w:rsidR="0AC84431" w:rsidP="0A2FB0F1" w:rsidRDefault="0AC84431" w14:paraId="20B89E99" w14:textId="27A216F6">
      <w:pPr>
        <w:pStyle w:val="ListParagraph"/>
        <w:numPr>
          <w:ilvl w:val="0"/>
          <w:numId w:val="3"/>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Flexible Discriminant Analysis (FDA)</w:t>
      </w:r>
    </w:p>
    <w:p w:rsidR="0AC84431" w:rsidP="0A2FB0F1" w:rsidRDefault="0AC84431" w14:paraId="05F14DE5" w14:textId="1CBFB7A7">
      <w:pPr>
        <w:pStyle w:val="ListParagraph"/>
        <w:numPr>
          <w:ilvl w:val="0"/>
          <w:numId w:val="3"/>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Neural Network</w:t>
      </w:r>
    </w:p>
    <w:p w:rsidR="0AC84431" w:rsidP="0A2FB0F1" w:rsidRDefault="0AC84431" w14:paraId="09DEDB1C" w14:textId="45AC84DC">
      <w:pPr>
        <w:pStyle w:val="ListParagraph"/>
        <w:numPr>
          <w:ilvl w:val="0"/>
          <w:numId w:val="3"/>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K-Nearest Neighbors (KNN)</w:t>
      </w:r>
    </w:p>
    <w:p w:rsidR="0AC84431" w:rsidP="0A2FB0F1" w:rsidRDefault="0AC84431" w14:paraId="40326B91" w14:textId="5D276B42">
      <w:pPr>
        <w:pStyle w:val="ListParagraph"/>
        <w:numPr>
          <w:ilvl w:val="0"/>
          <w:numId w:val="3"/>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Support Vector Machines (SVM)</w:t>
      </w:r>
    </w:p>
    <w:p w:rsidR="0AC84431" w:rsidP="0A2FB0F1" w:rsidRDefault="0AC84431" w14:paraId="6071DC0D" w14:textId="1F37D1EC">
      <w:pPr>
        <w:pStyle w:val="ListParagraph"/>
        <w:numPr>
          <w:ilvl w:val="0"/>
          <w:numId w:val="3"/>
        </w:numPr>
        <w:spacing w:before="0" w:beforeAutospacing="off" w:after="0" w:afterAutospacing="off" w:line="240" w:lineRule="auto"/>
        <w:jc w:val="left"/>
        <w:rPr>
          <w:rFonts w:ascii="Times New Roman" w:hAnsi="Times New Roman" w:eastAsia="Times New Roman" w:cs="Times New Roman"/>
          <w:b w:val="0"/>
          <w:bCs w:val="0"/>
          <w:noProof w:val="0"/>
          <w:sz w:val="24"/>
          <w:szCs w:val="24"/>
          <w:lang w:val="en-US"/>
        </w:rPr>
      </w:pPr>
      <w:r w:rsidRPr="0A2FB0F1" w:rsidR="0AC84431">
        <w:rPr>
          <w:rFonts w:ascii="Times New Roman" w:hAnsi="Times New Roman" w:eastAsia="Times New Roman" w:cs="Times New Roman"/>
          <w:b w:val="0"/>
          <w:bCs w:val="0"/>
          <w:noProof w:val="0"/>
          <w:sz w:val="24"/>
          <w:szCs w:val="24"/>
          <w:lang w:val="en-US"/>
        </w:rPr>
        <w:t>Naïve Bayes</w:t>
      </w:r>
    </w:p>
    <w:p w:rsidR="0634417D" w:rsidP="0A2FB0F1" w:rsidRDefault="0634417D" w14:paraId="47883E53" w14:textId="21FB5DA3">
      <w:pPr>
        <w:spacing w:before="240" w:beforeAutospacing="off" w:after="240" w:afterAutospacing="off" w:line="240" w:lineRule="auto"/>
        <w:jc w:val="both"/>
        <w:rPr>
          <w:rFonts w:ascii="Times New Roman" w:hAnsi="Times New Roman" w:eastAsia="Times New Roman" w:cs="Times New Roman"/>
          <w:noProof w:val="0"/>
          <w:sz w:val="24"/>
          <w:szCs w:val="24"/>
          <w:lang w:val="en-US"/>
        </w:rPr>
      </w:pPr>
      <w:r w:rsidRPr="0A2FB0F1" w:rsidR="0634417D">
        <w:rPr>
          <w:rFonts w:ascii="Times New Roman" w:hAnsi="Times New Roman" w:eastAsia="Times New Roman" w:cs="Times New Roman"/>
          <w:noProof w:val="0"/>
          <w:sz w:val="24"/>
          <w:szCs w:val="24"/>
          <w:lang w:val="en-US"/>
        </w:rPr>
        <w:t xml:space="preserve">Each model will be trained and evaluated using the dataset to assess its effectiveness in achieving the desired predictive outcomes. A 10-fold cross-validation method is applied for resampling and </w:t>
      </w:r>
      <w:r w:rsidRPr="0A2FB0F1" w:rsidR="0634417D">
        <w:rPr>
          <w:rFonts w:ascii="Times New Roman" w:hAnsi="Times New Roman" w:eastAsia="Times New Roman" w:cs="Times New Roman"/>
          <w:noProof w:val="0"/>
          <w:sz w:val="24"/>
          <w:szCs w:val="24"/>
          <w:lang w:val="en-US"/>
        </w:rPr>
        <w:t>optimizing</w:t>
      </w:r>
      <w:r w:rsidRPr="0A2FB0F1" w:rsidR="0634417D">
        <w:rPr>
          <w:rFonts w:ascii="Times New Roman" w:hAnsi="Times New Roman" w:eastAsia="Times New Roman" w:cs="Times New Roman"/>
          <w:noProof w:val="0"/>
          <w:sz w:val="24"/>
          <w:szCs w:val="24"/>
          <w:lang w:val="en-US"/>
        </w:rPr>
        <w:t xml:space="preserve"> the model's hyperparameters. The evaluation metric selected for this study is the Kappa value, as it accounts for the imbalance in the target variable's distribution and provides an unbiased measure of model performance.</w:t>
      </w:r>
    </w:p>
    <w:p w:rsidR="0A2FB0F1" w:rsidP="0A2FB0F1" w:rsidRDefault="0A2FB0F1" w14:paraId="33B37AD5" w14:textId="096EFFBD">
      <w:pPr>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4767218B" w:rsidP="0A2FB0F1" w:rsidRDefault="4767218B" w14:paraId="45BC1545" w14:textId="7A83B67E">
      <w:pPr>
        <w:spacing w:before="240" w:beforeAutospacing="off" w:after="240" w:afterAutospacing="off" w:line="240" w:lineRule="auto"/>
        <w:jc w:val="both"/>
        <w:rPr>
          <w:rFonts w:ascii="Times New Roman" w:hAnsi="Times New Roman" w:eastAsia="Times New Roman" w:cs="Times New Roman"/>
          <w:b w:val="0"/>
          <w:bCs w:val="0"/>
          <w:noProof w:val="0"/>
          <w:sz w:val="24"/>
          <w:szCs w:val="24"/>
          <w:lang w:val="en-US"/>
        </w:rPr>
      </w:pPr>
      <w:r w:rsidRPr="0A2FB0F1" w:rsidR="4767218B">
        <w:rPr>
          <w:rFonts w:ascii="Times New Roman" w:hAnsi="Times New Roman" w:eastAsia="Times New Roman" w:cs="Times New Roman"/>
          <w:b w:val="1"/>
          <w:bCs w:val="1"/>
          <w:noProof w:val="0"/>
          <w:sz w:val="28"/>
          <w:szCs w:val="28"/>
          <w:lang w:val="en-US"/>
        </w:rPr>
        <w:t>A.</w:t>
      </w:r>
      <w:r w:rsidRPr="0A2FB0F1" w:rsidR="22A3E9EA">
        <w:rPr>
          <w:rFonts w:ascii="Times New Roman" w:hAnsi="Times New Roman" w:eastAsia="Times New Roman" w:cs="Times New Roman"/>
          <w:b w:val="1"/>
          <w:bCs w:val="1"/>
          <w:noProof w:val="0"/>
          <w:sz w:val="28"/>
          <w:szCs w:val="28"/>
          <w:lang w:val="en-US"/>
        </w:rPr>
        <w:t xml:space="preserve"> </w:t>
      </w:r>
      <w:r w:rsidRPr="0A2FB0F1" w:rsidR="4767218B">
        <w:rPr>
          <w:rFonts w:ascii="Times New Roman" w:hAnsi="Times New Roman" w:eastAsia="Times New Roman" w:cs="Times New Roman"/>
          <w:b w:val="1"/>
          <w:bCs w:val="1"/>
          <w:noProof w:val="0"/>
          <w:sz w:val="28"/>
          <w:szCs w:val="28"/>
          <w:lang w:val="en-US"/>
        </w:rPr>
        <w:t>Linear</w:t>
      </w:r>
      <w:r w:rsidRPr="0A2FB0F1" w:rsidR="4767218B">
        <w:rPr>
          <w:rFonts w:ascii="Times New Roman" w:hAnsi="Times New Roman" w:eastAsia="Times New Roman" w:cs="Times New Roman"/>
          <w:b w:val="1"/>
          <w:bCs w:val="1"/>
          <w:noProof w:val="0"/>
          <w:sz w:val="28"/>
          <w:szCs w:val="28"/>
          <w:lang w:val="en-US"/>
        </w:rPr>
        <w:t xml:space="preserve"> Models:</w:t>
      </w:r>
    </w:p>
    <w:p w:rsidR="4C8CDE7D" w:rsidP="0A2FB0F1" w:rsidRDefault="4C8CDE7D" w14:paraId="50E23EF6" w14:textId="00492095">
      <w:pPr>
        <w:spacing w:before="240" w:beforeAutospacing="off" w:after="240" w:afterAutospacing="off" w:line="240" w:lineRule="auto"/>
        <w:jc w:val="both"/>
        <w:rPr>
          <w:rFonts w:ascii="Times New Roman" w:hAnsi="Times New Roman" w:eastAsia="Times New Roman" w:cs="Times New Roman"/>
          <w:b w:val="0"/>
          <w:bCs w:val="0"/>
          <w:noProof w:val="0"/>
          <w:sz w:val="24"/>
          <w:szCs w:val="24"/>
          <w:lang w:val="en-US"/>
        </w:rPr>
      </w:pPr>
      <w:r w:rsidRPr="0A2FB0F1" w:rsidR="4C8CDE7D">
        <w:rPr>
          <w:rFonts w:ascii="Times New Roman" w:hAnsi="Times New Roman" w:eastAsia="Times New Roman" w:cs="Times New Roman"/>
          <w:b w:val="0"/>
          <w:bCs w:val="0"/>
          <w:noProof w:val="0"/>
          <w:sz w:val="24"/>
          <w:szCs w:val="24"/>
          <w:lang w:val="en-US"/>
        </w:rPr>
        <w:t>The Linear models that ha</w:t>
      </w:r>
      <w:r w:rsidRPr="0A2FB0F1" w:rsidR="44031325">
        <w:rPr>
          <w:rFonts w:ascii="Times New Roman" w:hAnsi="Times New Roman" w:eastAsia="Times New Roman" w:cs="Times New Roman"/>
          <w:b w:val="0"/>
          <w:bCs w:val="0"/>
          <w:noProof w:val="0"/>
          <w:sz w:val="24"/>
          <w:szCs w:val="24"/>
          <w:lang w:val="en-US"/>
        </w:rPr>
        <w:t>ve</w:t>
      </w:r>
      <w:r w:rsidRPr="0A2FB0F1" w:rsidR="4C8CDE7D">
        <w:rPr>
          <w:rFonts w:ascii="Times New Roman" w:hAnsi="Times New Roman" w:eastAsia="Times New Roman" w:cs="Times New Roman"/>
          <w:b w:val="0"/>
          <w:bCs w:val="0"/>
          <w:noProof w:val="0"/>
          <w:sz w:val="24"/>
          <w:szCs w:val="24"/>
          <w:lang w:val="en-US"/>
        </w:rPr>
        <w:t xml:space="preserve"> been built here </w:t>
      </w:r>
      <w:r w:rsidRPr="0A2FB0F1" w:rsidR="49308818">
        <w:rPr>
          <w:rFonts w:ascii="Times New Roman" w:hAnsi="Times New Roman" w:eastAsia="Times New Roman" w:cs="Times New Roman"/>
          <w:b w:val="0"/>
          <w:bCs w:val="0"/>
          <w:noProof w:val="0"/>
          <w:sz w:val="24"/>
          <w:szCs w:val="24"/>
          <w:lang w:val="en-US"/>
        </w:rPr>
        <w:t>involve</w:t>
      </w:r>
      <w:r w:rsidRPr="0A2FB0F1" w:rsidR="4C8CDE7D">
        <w:rPr>
          <w:rFonts w:ascii="Times New Roman" w:hAnsi="Times New Roman" w:eastAsia="Times New Roman" w:cs="Times New Roman"/>
          <w:b w:val="0"/>
          <w:bCs w:val="0"/>
          <w:noProof w:val="0"/>
          <w:sz w:val="24"/>
          <w:szCs w:val="24"/>
          <w:lang w:val="en-US"/>
        </w:rPr>
        <w:t xml:space="preserve"> a common preprocessing which is centering and scaling.</w:t>
      </w:r>
      <w:r w:rsidRPr="0A2FB0F1" w:rsidR="4C8CDE7D">
        <w:rPr>
          <w:rFonts w:ascii="Times New Roman" w:hAnsi="Times New Roman" w:eastAsia="Times New Roman" w:cs="Times New Roman"/>
          <w:b w:val="0"/>
          <w:bCs w:val="0"/>
          <w:noProof w:val="0"/>
          <w:sz w:val="24"/>
          <w:szCs w:val="24"/>
          <w:lang w:val="en-US"/>
        </w:rPr>
        <w:t xml:space="preserve"> Additionally, for t</w:t>
      </w:r>
      <w:r w:rsidRPr="0A2FB0F1" w:rsidR="6162FEF0">
        <w:rPr>
          <w:rFonts w:ascii="Times New Roman" w:hAnsi="Times New Roman" w:eastAsia="Times New Roman" w:cs="Times New Roman"/>
          <w:b w:val="0"/>
          <w:bCs w:val="0"/>
          <w:noProof w:val="0"/>
          <w:sz w:val="24"/>
          <w:szCs w:val="24"/>
          <w:lang w:val="en-US"/>
        </w:rPr>
        <w:t xml:space="preserve">he Logistic Regression and Linear Discriminant Analysis model, highly correlated features have been removed with a cut-off of 75%, </w:t>
      </w:r>
      <w:r w:rsidRPr="0A2FB0F1" w:rsidR="64891842">
        <w:rPr>
          <w:rFonts w:ascii="Times New Roman" w:hAnsi="Times New Roman" w:eastAsia="Times New Roman" w:cs="Times New Roman"/>
          <w:b w:val="0"/>
          <w:bCs w:val="0"/>
          <w:noProof w:val="0"/>
          <w:sz w:val="24"/>
          <w:szCs w:val="24"/>
          <w:lang w:val="en-US"/>
        </w:rPr>
        <w:t>whereas</w:t>
      </w:r>
      <w:r w:rsidRPr="0A2FB0F1" w:rsidR="64891842">
        <w:rPr>
          <w:rFonts w:ascii="Times New Roman" w:hAnsi="Times New Roman" w:eastAsia="Times New Roman" w:cs="Times New Roman"/>
          <w:b w:val="0"/>
          <w:bCs w:val="0"/>
          <w:noProof w:val="0"/>
          <w:sz w:val="24"/>
          <w:szCs w:val="24"/>
          <w:lang w:val="en-US"/>
        </w:rPr>
        <w:t xml:space="preserve"> the Partial Least Squares Discriminant Analysis and Penalized Models has the capability to handle correlated predictors. The results are tabulated as follows:</w:t>
      </w:r>
    </w:p>
    <w:p w:rsidR="52C38EC4" w:rsidP="0A2FB0F1" w:rsidRDefault="52C38EC4" w14:paraId="3FD64C2E" w14:textId="477FE37B">
      <w:pPr>
        <w:spacing w:before="240" w:beforeAutospacing="off" w:after="240" w:afterAutospacing="off" w:line="240" w:lineRule="auto"/>
        <w:jc w:val="center"/>
      </w:pPr>
      <w:r w:rsidR="52C38EC4">
        <w:drawing>
          <wp:inline wp14:editId="725976E9" wp14:anchorId="3B250998">
            <wp:extent cx="5665177" cy="1915629"/>
            <wp:effectExtent l="0" t="0" r="0" b="0"/>
            <wp:docPr id="116363018" name="" title=""/>
            <wp:cNvGraphicFramePr>
              <a:graphicFrameLocks noChangeAspect="1"/>
            </wp:cNvGraphicFramePr>
            <a:graphic>
              <a:graphicData uri="http://schemas.openxmlformats.org/drawingml/2006/picture">
                <pic:pic>
                  <pic:nvPicPr>
                    <pic:cNvPr id="0" name=""/>
                    <pic:cNvPicPr/>
                  </pic:nvPicPr>
                  <pic:blipFill>
                    <a:blip r:embed="Rbfb0ea7d8e5440b8">
                      <a:extLst>
                        <a:ext xmlns:a="http://schemas.openxmlformats.org/drawingml/2006/main" uri="{28A0092B-C50C-407E-A947-70E740481C1C}">
                          <a14:useLocalDpi val="0"/>
                        </a:ext>
                      </a:extLst>
                    </a:blip>
                    <a:stretch>
                      <a:fillRect/>
                    </a:stretch>
                  </pic:blipFill>
                  <pic:spPr>
                    <a:xfrm>
                      <a:off x="0" y="0"/>
                      <a:ext cx="5665177" cy="1915629"/>
                    </a:xfrm>
                    <a:prstGeom prst="rect">
                      <a:avLst/>
                    </a:prstGeom>
                  </pic:spPr>
                </pic:pic>
              </a:graphicData>
            </a:graphic>
          </wp:inline>
        </w:drawing>
      </w:r>
    </w:p>
    <w:p w:rsidR="720E2739" w:rsidP="0A2FB0F1" w:rsidRDefault="720E2739" w14:paraId="67B8C2E5" w14:textId="3ACF2CBF">
      <w:pPr>
        <w:pStyle w:val="Normal"/>
        <w:spacing w:before="240" w:beforeAutospacing="off" w:after="240" w:afterAutospacing="off" w:line="240" w:lineRule="auto"/>
        <w:jc w:val="both"/>
        <w:rPr>
          <w:rFonts w:ascii="Times New Roman" w:hAnsi="Times New Roman" w:eastAsia="Times New Roman" w:cs="Times New Roman"/>
          <w:b w:val="0"/>
          <w:bCs w:val="0"/>
          <w:noProof w:val="0"/>
          <w:sz w:val="24"/>
          <w:szCs w:val="24"/>
          <w:lang w:val="en-US"/>
        </w:rPr>
      </w:pPr>
      <w:r w:rsidRPr="0A2FB0F1" w:rsidR="720E2739">
        <w:rPr>
          <w:rFonts w:ascii="Times New Roman" w:hAnsi="Times New Roman" w:eastAsia="Times New Roman" w:cs="Times New Roman"/>
          <w:sz w:val="24"/>
          <w:szCs w:val="24"/>
        </w:rPr>
        <w:t xml:space="preserve">The Partial Least Squares Discriminant Analysis (PLSDA) and Logistic Regression models achieved the highest testing Kappa values, 0.3842 and 0.357, respectively. PLSDA has the added advantage of performing feature selection through its components. Given its higher Kappa value and feature selection capability, we consider PLSDA the best model. Logistic Regression, while effective, does not offer the same feature selection benefit. PLSDA’s ability to handle complex datasets with many predictors makes it a better fit for this study. Therefore, we will </w:t>
      </w:r>
      <w:r w:rsidRPr="0A2FB0F1" w:rsidR="720E2739">
        <w:rPr>
          <w:rFonts w:ascii="Times New Roman" w:hAnsi="Times New Roman" w:eastAsia="Times New Roman" w:cs="Times New Roman"/>
          <w:sz w:val="24"/>
          <w:szCs w:val="24"/>
        </w:rPr>
        <w:t>proceed</w:t>
      </w:r>
      <w:r w:rsidRPr="0A2FB0F1" w:rsidR="720E2739">
        <w:rPr>
          <w:rFonts w:ascii="Times New Roman" w:hAnsi="Times New Roman" w:eastAsia="Times New Roman" w:cs="Times New Roman"/>
          <w:sz w:val="24"/>
          <w:szCs w:val="24"/>
        </w:rPr>
        <w:t xml:space="preserve"> with PLSDA as the preferred model</w:t>
      </w:r>
      <w:r w:rsidRPr="0A2FB0F1" w:rsidR="720E2739">
        <w:rPr>
          <w:rFonts w:ascii="Times New Roman" w:hAnsi="Times New Roman" w:eastAsia="Times New Roman" w:cs="Times New Roman"/>
          <w:sz w:val="24"/>
          <w:szCs w:val="24"/>
        </w:rPr>
        <w:t xml:space="preserve">. </w:t>
      </w:r>
      <w:r w:rsidRPr="0A2FB0F1" w:rsidR="28F8D4B1">
        <w:rPr>
          <w:rFonts w:ascii="Times New Roman" w:hAnsi="Times New Roman" w:eastAsia="Times New Roman" w:cs="Times New Roman"/>
          <w:b w:val="0"/>
          <w:bCs w:val="0"/>
          <w:noProof w:val="0"/>
          <w:sz w:val="24"/>
          <w:szCs w:val="24"/>
          <w:lang w:val="en-US"/>
        </w:rPr>
        <w:t>.</w:t>
      </w:r>
      <w:r w:rsidRPr="0A2FB0F1" w:rsidR="28F8D4B1">
        <w:rPr>
          <w:rFonts w:ascii="Times New Roman" w:hAnsi="Times New Roman" w:eastAsia="Times New Roman" w:cs="Times New Roman"/>
          <w:b w:val="0"/>
          <w:bCs w:val="0"/>
          <w:noProof w:val="0"/>
          <w:sz w:val="24"/>
          <w:szCs w:val="24"/>
          <w:lang w:val="en-US"/>
        </w:rPr>
        <w:t xml:space="preserve"> </w:t>
      </w:r>
    </w:p>
    <w:p w:rsidR="5A426B7E" w:rsidP="0A2FB0F1" w:rsidRDefault="5A426B7E" w14:paraId="260A8467" w14:textId="61FA0771">
      <w:pPr>
        <w:spacing w:before="240" w:beforeAutospacing="off" w:after="240" w:afterAutospacing="off" w:line="240" w:lineRule="auto"/>
        <w:jc w:val="left"/>
        <w:rPr>
          <w:rFonts w:ascii="Times New Roman" w:hAnsi="Times New Roman" w:eastAsia="Times New Roman" w:cs="Times New Roman"/>
          <w:b w:val="1"/>
          <w:bCs w:val="1"/>
          <w:noProof w:val="0"/>
          <w:sz w:val="28"/>
          <w:szCs w:val="28"/>
          <w:lang w:val="en-US"/>
        </w:rPr>
      </w:pPr>
      <w:r w:rsidRPr="0A2FB0F1" w:rsidR="5A426B7E">
        <w:rPr>
          <w:rFonts w:ascii="Times New Roman" w:hAnsi="Times New Roman" w:eastAsia="Times New Roman" w:cs="Times New Roman"/>
          <w:b w:val="1"/>
          <w:bCs w:val="1"/>
          <w:noProof w:val="0"/>
          <w:sz w:val="28"/>
          <w:szCs w:val="28"/>
          <w:lang w:val="en-US"/>
        </w:rPr>
        <w:t>B. Non - Linear</w:t>
      </w:r>
      <w:r w:rsidRPr="0A2FB0F1" w:rsidR="5A426B7E">
        <w:rPr>
          <w:rFonts w:ascii="Times New Roman" w:hAnsi="Times New Roman" w:eastAsia="Times New Roman" w:cs="Times New Roman"/>
          <w:b w:val="1"/>
          <w:bCs w:val="1"/>
          <w:noProof w:val="0"/>
          <w:sz w:val="28"/>
          <w:szCs w:val="28"/>
          <w:lang w:val="en-US"/>
        </w:rPr>
        <w:t xml:space="preserve"> Models:</w:t>
      </w:r>
    </w:p>
    <w:p w:rsidR="5A426B7E" w:rsidP="0A2FB0F1" w:rsidRDefault="5A426B7E" w14:paraId="1D3667E7" w14:textId="3B1546AD">
      <w:pPr>
        <w:spacing w:before="240" w:beforeAutospacing="off" w:after="240" w:afterAutospacing="off" w:line="240" w:lineRule="auto"/>
        <w:jc w:val="both"/>
        <w:rPr>
          <w:rFonts w:ascii="Times New Roman" w:hAnsi="Times New Roman" w:eastAsia="Times New Roman" w:cs="Times New Roman"/>
          <w:b w:val="0"/>
          <w:bCs w:val="0"/>
          <w:noProof w:val="0"/>
          <w:sz w:val="28"/>
          <w:szCs w:val="28"/>
          <w:lang w:val="en-US"/>
        </w:rPr>
      </w:pPr>
      <w:r w:rsidRPr="0A2FB0F1" w:rsidR="5A426B7E">
        <w:rPr>
          <w:rFonts w:ascii="Times New Roman" w:hAnsi="Times New Roman" w:eastAsia="Times New Roman" w:cs="Times New Roman"/>
          <w:b w:val="0"/>
          <w:bCs w:val="0"/>
          <w:noProof w:val="0"/>
          <w:sz w:val="24"/>
          <w:szCs w:val="24"/>
          <w:lang w:val="en-US"/>
        </w:rPr>
        <w:t xml:space="preserve">The non-linear also undergo a common centering and scaling preprocessing, except for the Naive Bayes model. The high correlated predictors are removed for the neural networks, </w:t>
      </w:r>
      <w:r w:rsidRPr="0A2FB0F1" w:rsidR="48508894">
        <w:rPr>
          <w:rFonts w:ascii="Times New Roman" w:hAnsi="Times New Roman" w:eastAsia="Times New Roman" w:cs="Times New Roman"/>
          <w:b w:val="0"/>
          <w:bCs w:val="0"/>
          <w:noProof w:val="0"/>
          <w:sz w:val="24"/>
          <w:szCs w:val="24"/>
          <w:lang w:val="en-US"/>
        </w:rPr>
        <w:t xml:space="preserve">Quadratic Discriminant Analysis, Mixture Discriminant Analysis and Naive Bayes. </w:t>
      </w:r>
      <w:r w:rsidRPr="0A2FB0F1" w:rsidR="5E64803C">
        <w:rPr>
          <w:rFonts w:ascii="Times New Roman" w:hAnsi="Times New Roman" w:eastAsia="Times New Roman" w:cs="Times New Roman"/>
          <w:b w:val="0"/>
          <w:bCs w:val="0"/>
          <w:noProof w:val="0"/>
          <w:sz w:val="24"/>
          <w:szCs w:val="24"/>
          <w:lang w:val="en-US"/>
        </w:rPr>
        <w:t xml:space="preserve">The neural network model is tested for two cases: with </w:t>
      </w:r>
      <w:r w:rsidRPr="0A2FB0F1" w:rsidR="45D5C60C">
        <w:rPr>
          <w:rFonts w:ascii="Times New Roman" w:hAnsi="Times New Roman" w:eastAsia="Times New Roman" w:cs="Times New Roman"/>
          <w:b w:val="0"/>
          <w:bCs w:val="0"/>
          <w:noProof w:val="0"/>
          <w:sz w:val="24"/>
          <w:szCs w:val="24"/>
          <w:lang w:val="en-US"/>
        </w:rPr>
        <w:t>spatial Sign</w:t>
      </w:r>
      <w:r w:rsidRPr="0A2FB0F1" w:rsidR="5E64803C">
        <w:rPr>
          <w:rFonts w:ascii="Times New Roman" w:hAnsi="Times New Roman" w:eastAsia="Times New Roman" w:cs="Times New Roman"/>
          <w:b w:val="0"/>
          <w:bCs w:val="0"/>
          <w:noProof w:val="0"/>
          <w:sz w:val="24"/>
          <w:szCs w:val="24"/>
          <w:lang w:val="en-US"/>
        </w:rPr>
        <w:t xml:space="preserve"> and without </w:t>
      </w:r>
      <w:r w:rsidRPr="0A2FB0F1" w:rsidR="4C492001">
        <w:rPr>
          <w:rFonts w:ascii="Times New Roman" w:hAnsi="Times New Roman" w:eastAsia="Times New Roman" w:cs="Times New Roman"/>
          <w:b w:val="0"/>
          <w:bCs w:val="0"/>
          <w:noProof w:val="0"/>
          <w:sz w:val="24"/>
          <w:szCs w:val="24"/>
          <w:lang w:val="en-US"/>
        </w:rPr>
        <w:t>spatial Sign</w:t>
      </w:r>
      <w:r w:rsidRPr="0A2FB0F1" w:rsidR="5E64803C">
        <w:rPr>
          <w:rFonts w:ascii="Times New Roman" w:hAnsi="Times New Roman" w:eastAsia="Times New Roman" w:cs="Times New Roman"/>
          <w:b w:val="0"/>
          <w:bCs w:val="0"/>
          <w:noProof w:val="0"/>
          <w:sz w:val="24"/>
          <w:szCs w:val="24"/>
          <w:lang w:val="en-US"/>
        </w:rPr>
        <w:t xml:space="preserve">. The difference in the kappa value with </w:t>
      </w:r>
      <w:r w:rsidRPr="0A2FB0F1" w:rsidR="3C30B10C">
        <w:rPr>
          <w:rFonts w:ascii="Times New Roman" w:hAnsi="Times New Roman" w:eastAsia="Times New Roman" w:cs="Times New Roman"/>
          <w:b w:val="0"/>
          <w:bCs w:val="0"/>
          <w:noProof w:val="0"/>
          <w:sz w:val="24"/>
          <w:szCs w:val="24"/>
          <w:lang w:val="en-US"/>
        </w:rPr>
        <w:t>spatial Sign</w:t>
      </w:r>
      <w:r w:rsidRPr="0A2FB0F1" w:rsidR="7C669BB7">
        <w:rPr>
          <w:rFonts w:ascii="Times New Roman" w:hAnsi="Times New Roman" w:eastAsia="Times New Roman" w:cs="Times New Roman"/>
          <w:b w:val="0"/>
          <w:bCs w:val="0"/>
          <w:noProof w:val="0"/>
          <w:sz w:val="24"/>
          <w:szCs w:val="24"/>
          <w:lang w:val="en-US"/>
        </w:rPr>
        <w:t xml:space="preserve"> was slightly </w:t>
      </w:r>
      <w:r w:rsidRPr="0A2FB0F1" w:rsidR="6237EF29">
        <w:rPr>
          <w:rFonts w:ascii="Times New Roman" w:hAnsi="Times New Roman" w:eastAsia="Times New Roman" w:cs="Times New Roman"/>
          <w:b w:val="0"/>
          <w:bCs w:val="0"/>
          <w:noProof w:val="0"/>
          <w:sz w:val="24"/>
          <w:szCs w:val="24"/>
          <w:lang w:val="en-US"/>
        </w:rPr>
        <w:t>higher than the latter. The B</w:t>
      </w:r>
      <w:r w:rsidRPr="0A2FB0F1" w:rsidR="0ECAEDD2">
        <w:rPr>
          <w:rFonts w:ascii="Times New Roman" w:hAnsi="Times New Roman" w:eastAsia="Times New Roman" w:cs="Times New Roman"/>
          <w:b w:val="0"/>
          <w:bCs w:val="0"/>
          <w:noProof w:val="0"/>
          <w:sz w:val="24"/>
          <w:szCs w:val="24"/>
          <w:lang w:val="en-US"/>
        </w:rPr>
        <w:t xml:space="preserve">ox-Cox transformation is </w:t>
      </w:r>
      <w:r w:rsidRPr="0A2FB0F1" w:rsidR="0ECAEDD2">
        <w:rPr>
          <w:rFonts w:ascii="Times New Roman" w:hAnsi="Times New Roman" w:eastAsia="Times New Roman" w:cs="Times New Roman"/>
          <w:b w:val="0"/>
          <w:bCs w:val="0"/>
          <w:noProof w:val="0"/>
          <w:sz w:val="24"/>
          <w:szCs w:val="24"/>
          <w:lang w:val="en-US"/>
        </w:rPr>
        <w:t>being applied on the predictors only in the Naive Bayes model. The results are tabulated as follows:</w:t>
      </w:r>
    </w:p>
    <w:p w:rsidR="5D580F86" w:rsidP="0A2FB0F1" w:rsidRDefault="5D580F86" w14:paraId="7D6584B2" w14:textId="408F04BF">
      <w:pPr>
        <w:spacing w:before="240" w:beforeAutospacing="off" w:after="240" w:afterAutospacing="off" w:line="240" w:lineRule="auto"/>
        <w:jc w:val="both"/>
      </w:pPr>
      <w:r w:rsidR="5D580F86">
        <w:drawing>
          <wp:inline wp14:editId="4BA5F2A8" wp14:anchorId="1FD66A8B">
            <wp:extent cx="5943600" cy="1885950"/>
            <wp:effectExtent l="0" t="0" r="0" b="0"/>
            <wp:docPr id="421190280" name="" title=""/>
            <wp:cNvGraphicFramePr>
              <a:graphicFrameLocks noChangeAspect="1"/>
            </wp:cNvGraphicFramePr>
            <a:graphic>
              <a:graphicData uri="http://schemas.openxmlformats.org/drawingml/2006/picture">
                <pic:pic>
                  <pic:nvPicPr>
                    <pic:cNvPr id="0" name=""/>
                    <pic:cNvPicPr/>
                  </pic:nvPicPr>
                  <pic:blipFill>
                    <a:blip r:embed="Rec2acb7dd7e74774">
                      <a:extLst>
                        <a:ext xmlns:a="http://schemas.openxmlformats.org/drawingml/2006/main" uri="{28A0092B-C50C-407E-A947-70E740481C1C}">
                          <a14:useLocalDpi val="0"/>
                        </a:ext>
                      </a:extLst>
                    </a:blip>
                    <a:stretch>
                      <a:fillRect/>
                    </a:stretch>
                  </pic:blipFill>
                  <pic:spPr>
                    <a:xfrm>
                      <a:off x="0" y="0"/>
                      <a:ext cx="5943600" cy="1885950"/>
                    </a:xfrm>
                    <a:prstGeom prst="rect">
                      <a:avLst/>
                    </a:prstGeom>
                  </pic:spPr>
                </pic:pic>
              </a:graphicData>
            </a:graphic>
          </wp:inline>
        </w:drawing>
      </w:r>
    </w:p>
    <w:p w:rsidR="69018BC4" w:rsidP="0A2FB0F1" w:rsidRDefault="69018BC4" w14:paraId="09E64F82" w14:textId="5A1EBC61">
      <w:pPr>
        <w:spacing w:before="240" w:beforeAutospacing="off" w:after="240" w:afterAutospacing="off" w:line="240" w:lineRule="auto"/>
        <w:jc w:val="both"/>
        <w:rPr>
          <w:rFonts w:ascii="Times New Roman" w:hAnsi="Times New Roman" w:eastAsia="Times New Roman" w:cs="Times New Roman"/>
        </w:rPr>
      </w:pPr>
      <w:r w:rsidRPr="0A2FB0F1" w:rsidR="69018BC4">
        <w:rPr>
          <w:rFonts w:ascii="Times New Roman" w:hAnsi="Times New Roman" w:eastAsia="Times New Roman" w:cs="Times New Roman"/>
        </w:rPr>
        <w:t>Mixture Discriminant Analysis (MDA) emerged as the best-performing non-linear model; however, its testing Kappa value was lower than that of Partial Least Squares Discriminant Analysis (PLSDA) and Logistic Regression, which were the best overall models due to their higher testing Kappa values.</w:t>
      </w:r>
      <w:r w:rsidRPr="0A2FB0F1" w:rsidR="45BEFC73">
        <w:rPr>
          <w:rFonts w:ascii="Times New Roman" w:hAnsi="Times New Roman" w:eastAsia="Times New Roman" w:cs="Times New Roman"/>
        </w:rPr>
        <w:t xml:space="preserve"> </w:t>
      </w:r>
    </w:p>
    <w:p w:rsidR="3F54A412" w:rsidP="0A2FB0F1" w:rsidRDefault="3F54A412" w14:paraId="3427EEBA" w14:textId="3A5A1D55">
      <w:pPr>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r w:rsidRPr="0A2FB0F1" w:rsidR="3F54A412">
        <w:rPr>
          <w:rFonts w:ascii="Times New Roman" w:hAnsi="Times New Roman" w:eastAsia="Times New Roman" w:cs="Times New Roman"/>
          <w:b w:val="1"/>
          <w:bCs w:val="1"/>
          <w:noProof w:val="0"/>
          <w:sz w:val="28"/>
          <w:szCs w:val="28"/>
          <w:lang w:val="en-US"/>
        </w:rPr>
        <w:t>Summary:</w:t>
      </w:r>
    </w:p>
    <w:p w:rsidR="7BF85E29" w:rsidP="0A2FB0F1" w:rsidRDefault="7BF85E29" w14:paraId="40A3714B" w14:textId="76D3393D">
      <w:pPr>
        <w:spacing w:before="240" w:beforeAutospacing="off" w:after="240" w:afterAutospacing="off" w:line="240" w:lineRule="auto"/>
        <w:jc w:val="both"/>
        <w:rPr>
          <w:rFonts w:ascii="Times New Roman" w:hAnsi="Times New Roman" w:eastAsia="Times New Roman" w:cs="Times New Roman"/>
          <w:b w:val="0"/>
          <w:bCs w:val="0"/>
          <w:noProof w:val="0"/>
          <w:sz w:val="24"/>
          <w:szCs w:val="24"/>
          <w:lang w:val="en-US"/>
        </w:rPr>
      </w:pPr>
      <w:r w:rsidRPr="0A2FB0F1" w:rsidR="7BF85E29">
        <w:rPr>
          <w:rFonts w:ascii="Times New Roman" w:hAnsi="Times New Roman" w:eastAsia="Times New Roman" w:cs="Times New Roman"/>
          <w:b w:val="0"/>
          <w:bCs w:val="0"/>
          <w:noProof w:val="0"/>
          <w:sz w:val="24"/>
          <w:szCs w:val="24"/>
          <w:lang w:val="en-US"/>
        </w:rPr>
        <w:t>In summary, Partial Least Squares Discriminant Analysis (PLSDA) is the best-performing model, followed by Logistic Regression. While PLSDA achieved a Kappa value of 0.3842, its performance may be limited by the higher number of categorical variables, which can be harder to model and interpret. Despite this, PLSDA’s ability to perform feature selection and handle complex data makes it the preferred model.</w:t>
      </w:r>
    </w:p>
    <w:p w:rsidR="7BF85E29" w:rsidP="0A2FB0F1" w:rsidRDefault="7BF85E29" w14:paraId="750BFC50" w14:textId="0BAADE7F">
      <w:pPr>
        <w:pStyle w:val="Normal"/>
        <w:spacing w:before="240" w:beforeAutospacing="off" w:after="240" w:afterAutospacing="off" w:line="240" w:lineRule="auto"/>
        <w:jc w:val="both"/>
        <w:rPr>
          <w:rFonts w:ascii="Times New Roman" w:hAnsi="Times New Roman" w:eastAsia="Times New Roman" w:cs="Times New Roman"/>
          <w:b w:val="0"/>
          <w:bCs w:val="0"/>
          <w:noProof w:val="0"/>
          <w:sz w:val="28"/>
          <w:szCs w:val="28"/>
          <w:lang w:val="en-US"/>
        </w:rPr>
      </w:pPr>
      <w:r w:rsidRPr="0A2FB0F1" w:rsidR="7BF85E29">
        <w:rPr>
          <w:rFonts w:ascii="Times New Roman" w:hAnsi="Times New Roman" w:eastAsia="Times New Roman" w:cs="Times New Roman"/>
          <w:b w:val="0"/>
          <w:bCs w:val="0"/>
          <w:noProof w:val="0"/>
          <w:sz w:val="24"/>
          <w:szCs w:val="24"/>
          <w:lang w:val="en-US"/>
        </w:rPr>
        <w:t>Logistic Regression, with a Kappa value of 0.357, performed significantly better than most non-linear models, likely because the classes are linearly separable. Although it lacks PLSDA's feature selection, its simplicity and effectiveness in linear problems make it a strong alternative. Overall, PLSDA is the top choice, with Logistic Regression as a reliable backup</w:t>
      </w:r>
      <w:r w:rsidRPr="0A2FB0F1" w:rsidR="7BF85E29">
        <w:rPr>
          <w:rFonts w:ascii="Times New Roman" w:hAnsi="Times New Roman" w:eastAsia="Times New Roman" w:cs="Times New Roman"/>
          <w:b w:val="0"/>
          <w:bCs w:val="0"/>
          <w:noProof w:val="0"/>
          <w:sz w:val="28"/>
          <w:szCs w:val="28"/>
          <w:lang w:val="en-US"/>
        </w:rPr>
        <w:t>.</w:t>
      </w:r>
    </w:p>
    <w:p w:rsidR="0A2FB0F1" w:rsidP="0A2FB0F1" w:rsidRDefault="0A2FB0F1" w14:paraId="51631B2D" w14:textId="417E31D7">
      <w:pPr>
        <w:pStyle w:val="Normal"/>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0A2FB0F1" w:rsidP="0A2FB0F1" w:rsidRDefault="0A2FB0F1" w14:paraId="1A6BF3CE" w14:textId="19049B01">
      <w:pPr>
        <w:pStyle w:val="Normal"/>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0A2FB0F1" w:rsidP="0A2FB0F1" w:rsidRDefault="0A2FB0F1" w14:paraId="24E84DDD" w14:textId="72000F22">
      <w:pPr>
        <w:pStyle w:val="Normal"/>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0A2FB0F1" w:rsidP="0A2FB0F1" w:rsidRDefault="0A2FB0F1" w14:paraId="2E78283C" w14:textId="28AFAD70">
      <w:pPr>
        <w:pStyle w:val="Normal"/>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57E02D01" w:rsidP="0A2FB0F1" w:rsidRDefault="57E02D01" w14:paraId="0496A7CE" w14:textId="5C4EEB32">
      <w:pPr>
        <w:pStyle w:val="Normal"/>
        <w:spacing w:before="240" w:beforeAutospacing="off" w:after="240" w:afterAutospacing="off" w:line="24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A2FB0F1" w:rsidR="57E02D01">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Appendix 1: Important Predictors of Top Two Models</w:t>
      </w:r>
    </w:p>
    <w:p w:rsidR="317102AC" w:rsidP="0A2FB0F1" w:rsidRDefault="317102AC" w14:paraId="61272414" w14:textId="0572A268">
      <w:pPr>
        <w:pStyle w:val="Normal"/>
        <w:spacing w:before="240" w:beforeAutospacing="off" w:after="24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317102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Both models </w:t>
      </w:r>
      <w:r w:rsidRPr="0A2FB0F1" w:rsidR="317102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0A2FB0F1" w:rsidR="317102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the ZSN_A is the most important predictor, which is </w:t>
      </w:r>
      <w:r w:rsidRPr="0A2FB0F1" w:rsidR="317102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apparent</w:t>
      </w:r>
      <w:r w:rsidRPr="0A2FB0F1" w:rsidR="317102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because it is closely related to cardiovascular risk.</w:t>
      </w:r>
      <w:r w:rsidRPr="0A2FB0F1" w:rsidR="317102A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317102AC" w:rsidP="0A2FB0F1" w:rsidRDefault="317102AC" w14:paraId="6A4F7B02" w14:textId="4B208F0F">
      <w:pPr>
        <w:spacing w:before="240" w:beforeAutospacing="off" w:after="240" w:afterAutospacing="off" w:line="240" w:lineRule="auto"/>
        <w:ind w:left="0"/>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0A2FB0F1" w:rsidR="317102A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Twenty most important variables for Logistic Regression:</w:t>
      </w:r>
    </w:p>
    <w:p w:rsidR="317102AC" w:rsidP="0A2FB0F1" w:rsidRDefault="317102AC" w14:paraId="1AB822BC" w14:textId="4FE4E382">
      <w:pPr>
        <w:spacing w:before="240" w:beforeAutospacing="off" w:after="240" w:afterAutospacing="off" w:line="240" w:lineRule="auto"/>
        <w:ind w:left="720"/>
        <w:jc w:val="both"/>
        <w:rPr>
          <w:rFonts w:ascii="Aptos" w:hAnsi="Aptos" w:eastAsia="Aptos" w:cs="Aptos"/>
          <w:noProof w:val="0"/>
          <w:sz w:val="28"/>
          <w:szCs w:val="28"/>
          <w:lang w:val="en-US"/>
        </w:rPr>
      </w:pPr>
      <w:r w:rsidR="317102AC">
        <w:drawing>
          <wp:inline wp14:editId="65C9B79B" wp14:anchorId="251448C1">
            <wp:extent cx="5334000" cy="3105150"/>
            <wp:effectExtent l="0" t="0" r="0" b="0"/>
            <wp:docPr id="1078949617" name="" title=""/>
            <wp:cNvGraphicFramePr>
              <a:graphicFrameLocks noChangeAspect="1"/>
            </wp:cNvGraphicFramePr>
            <a:graphic>
              <a:graphicData uri="http://schemas.openxmlformats.org/drawingml/2006/picture">
                <pic:pic>
                  <pic:nvPicPr>
                    <pic:cNvPr id="0" name=""/>
                    <pic:cNvPicPr/>
                  </pic:nvPicPr>
                  <pic:blipFill>
                    <a:blip r:embed="R7c3cb2814df14bfd">
                      <a:extLst>
                        <a:ext xmlns:a="http://schemas.openxmlformats.org/drawingml/2006/main" uri="{28A0092B-C50C-407E-A947-70E740481C1C}">
                          <a14:useLocalDpi val="0"/>
                        </a:ext>
                      </a:extLst>
                    </a:blip>
                    <a:stretch>
                      <a:fillRect/>
                    </a:stretch>
                  </pic:blipFill>
                  <pic:spPr>
                    <a:xfrm>
                      <a:off x="0" y="0"/>
                      <a:ext cx="5334000" cy="3105150"/>
                    </a:xfrm>
                    <a:prstGeom prst="rect">
                      <a:avLst/>
                    </a:prstGeom>
                  </pic:spPr>
                </pic:pic>
              </a:graphicData>
            </a:graphic>
          </wp:inline>
        </w:drawing>
      </w:r>
    </w:p>
    <w:p w:rsidR="317102AC" w:rsidP="0A2FB0F1" w:rsidRDefault="317102AC" w14:paraId="4E0D2083" w14:textId="75029681">
      <w:pPr>
        <w:spacing w:before="240" w:beforeAutospacing="off" w:after="240" w:afterAutospacing="off" w:line="240" w:lineRule="auto"/>
        <w:ind w:left="0"/>
        <w:jc w:val="both"/>
        <w:rPr>
          <w:rFonts w:ascii="Aptos" w:hAnsi="Aptos" w:eastAsia="Aptos" w:cs="Aptos"/>
          <w:noProof w:val="0"/>
          <w:sz w:val="28"/>
          <w:szCs w:val="28"/>
          <w:lang w:val="en-US"/>
        </w:rPr>
      </w:pP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glm</w:t>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 xml:space="preserve"> variable importance</w:t>
      </w:r>
      <w:r>
        <w:br/>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 xml:space="preserve">  only 20 most important variables shown (out of 80)</w:t>
      </w:r>
      <w:r>
        <w:br/>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 xml:space="preserve">               Overall</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ZSN_A1          100.00</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zab_leg_011      44.32</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lat_im2          30.28</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REC_IM1          25.95</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endocr_011       24.72</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OTEK_LANC1       22.86</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STENOK_AN4       22.35</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AGE              19.92</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NA_BLOOD         18.75</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TIME_B_S6        17.90</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TIME_B_S4        17.46</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FIBR_PREDS1      17.12</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STENOK_AN5       16.24</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STENOK_AN2       16.12</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IBS_POST1        15.98</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inf_im4          15.59</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ALT_BLOOD        14.28</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ritm_ecg_p_021   12.26</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R_AB_1_n1        11.91</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LID_KB1          11.68</w:t>
      </w:r>
    </w:p>
    <w:p w:rsidR="317102AC" w:rsidP="0A2FB0F1" w:rsidRDefault="317102AC" w14:paraId="180CDF9E" w14:textId="50E5EFF8">
      <w:pPr>
        <w:spacing w:line="240" w:lineRule="auto"/>
        <w:ind w:left="0"/>
        <w:jc w:val="left"/>
        <w:rPr>
          <w:rFonts w:ascii="Times New Roman" w:hAnsi="Times New Roman" w:eastAsia="Times New Roman" w:cs="Times New Roman"/>
          <w:b w:val="1"/>
          <w:bCs w:val="1"/>
          <w:sz w:val="28"/>
          <w:szCs w:val="28"/>
          <w:u w:val="none"/>
        </w:rPr>
      </w:pPr>
      <w:r w:rsidRPr="0A2FB0F1" w:rsidR="317102AC">
        <w:rPr>
          <w:rFonts w:ascii="Times New Roman" w:hAnsi="Times New Roman" w:eastAsia="Times New Roman" w:cs="Times New Roman"/>
          <w:b w:val="1"/>
          <w:bCs w:val="1"/>
          <w:sz w:val="28"/>
          <w:szCs w:val="28"/>
          <w:u w:val="none"/>
        </w:rPr>
        <w:t>Top Twenty Important Predictors for PLSDA Model:</w:t>
      </w:r>
    </w:p>
    <w:p w:rsidR="317102AC" w:rsidP="0A2FB0F1" w:rsidRDefault="317102AC" w14:paraId="23A6343C" w14:textId="36809D4F">
      <w:pPr>
        <w:spacing w:line="240" w:lineRule="auto"/>
        <w:ind w:left="0"/>
        <w:jc w:val="left"/>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pPr>
      <w:r w:rsidR="317102AC">
        <w:drawing>
          <wp:inline wp14:editId="1A0359BE" wp14:anchorId="13A7FBA5">
            <wp:extent cx="5943600" cy="4600575"/>
            <wp:effectExtent l="0" t="0" r="0" b="0"/>
            <wp:docPr id="704472753" name="" title=""/>
            <wp:cNvGraphicFramePr>
              <a:graphicFrameLocks noChangeAspect="1"/>
            </wp:cNvGraphicFramePr>
            <a:graphic>
              <a:graphicData uri="http://schemas.openxmlformats.org/drawingml/2006/picture">
                <pic:pic>
                  <pic:nvPicPr>
                    <pic:cNvPr id="0" name=""/>
                    <pic:cNvPicPr/>
                  </pic:nvPicPr>
                  <pic:blipFill>
                    <a:blip r:embed="Ra695550ddbf64a87">
                      <a:extLst>
                        <a:ext xmlns:a="http://schemas.openxmlformats.org/drawingml/2006/main" uri="{28A0092B-C50C-407E-A947-70E740481C1C}">
                          <a14:useLocalDpi val="0"/>
                        </a:ext>
                      </a:extLst>
                    </a:blip>
                    <a:stretch>
                      <a:fillRect/>
                    </a:stretch>
                  </pic:blipFill>
                  <pic:spPr>
                    <a:xfrm>
                      <a:off x="0" y="0"/>
                      <a:ext cx="5943600" cy="4600575"/>
                    </a:xfrm>
                    <a:prstGeom prst="rect">
                      <a:avLst/>
                    </a:prstGeom>
                  </pic:spPr>
                </pic:pic>
              </a:graphicData>
            </a:graphic>
          </wp:inline>
        </w:drawing>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pls variable importance</w:t>
      </w:r>
      <w:r>
        <w:br/>
      </w:r>
    </w:p>
    <w:p w:rsidR="317102AC" w:rsidP="0A2FB0F1" w:rsidRDefault="317102AC" w14:paraId="0E54E200" w14:textId="317E6A5C">
      <w:pPr>
        <w:spacing w:line="240" w:lineRule="auto"/>
        <w:ind w:left="0"/>
        <w:jc w:val="left"/>
        <w:rPr>
          <w:rFonts w:ascii="Aptos" w:hAnsi="Aptos" w:eastAsia="Aptos" w:cs="Aptos"/>
          <w:noProof w:val="0"/>
          <w:sz w:val="24"/>
          <w:szCs w:val="24"/>
          <w:lang w:val="en-US"/>
        </w:rPr>
      </w:pP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 xml:space="preserve">  only 20 most important variables shown (out of 81)</w:t>
      </w:r>
      <w:r>
        <w:br/>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 xml:space="preserve">               Overall</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ZSN_A1          100.00</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AGE              32.65</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zab_leg_011      30.04</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endocr_011       28.55</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OTEK_LANC1       26.91</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SEX1             26.37</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SEX0             26.37</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ritm_ecg_p_021   25.68</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MP_TP_POST1      24.58</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REC_IM1          23.58</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FIBR_PREDS1      22.87</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lat_im2          20.50</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ritm_ecg_p_011   18.55</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ALT_BLOOD        17.78</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R_AB_3_n1        16.58</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D_AD_KBRIG       16.29</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GB3              15.64</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TIME_B_S6        15.51</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ANT_CA_S_n1      15.13</w:t>
      </w:r>
      <w:r>
        <w:br/>
      </w:r>
      <w:r w:rsidRPr="0A2FB0F1" w:rsidR="317102AC">
        <w:rPr>
          <w:rFonts w:ascii="Lucida Console" w:hAnsi="Lucida Console" w:eastAsia="Lucida Console" w:cs="Lucida Console"/>
          <w:b w:val="0"/>
          <w:bCs w:val="0"/>
          <w:i w:val="0"/>
          <w:iCs w:val="0"/>
          <w:caps w:val="0"/>
          <w:smallCaps w:val="0"/>
          <w:noProof w:val="0"/>
          <w:color w:val="000000" w:themeColor="text1" w:themeTint="FF" w:themeShade="FF"/>
          <w:sz w:val="19"/>
          <w:szCs w:val="19"/>
          <w:lang w:val="en-US"/>
        </w:rPr>
        <w:t>NOT_NA_1_n1      14.08</w:t>
      </w:r>
    </w:p>
    <w:p w:rsidR="3F54A412" w:rsidP="0A2FB0F1" w:rsidRDefault="3F54A412" w14:paraId="34705532" w14:textId="354E596C">
      <w:pPr>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r w:rsidRPr="0A2FB0F1" w:rsidR="3F54A412">
        <w:rPr>
          <w:rFonts w:ascii="Times New Roman" w:hAnsi="Times New Roman" w:eastAsia="Times New Roman" w:cs="Times New Roman"/>
          <w:b w:val="1"/>
          <w:bCs w:val="1"/>
          <w:noProof w:val="0"/>
          <w:sz w:val="28"/>
          <w:szCs w:val="28"/>
          <w:lang w:val="en-US"/>
        </w:rPr>
        <w:t>Appendix</w:t>
      </w:r>
      <w:r w:rsidRPr="0A2FB0F1" w:rsidR="71BCC067">
        <w:rPr>
          <w:rFonts w:ascii="Times New Roman" w:hAnsi="Times New Roman" w:eastAsia="Times New Roman" w:cs="Times New Roman"/>
          <w:b w:val="1"/>
          <w:bCs w:val="1"/>
          <w:noProof w:val="0"/>
          <w:sz w:val="28"/>
          <w:szCs w:val="28"/>
          <w:lang w:val="en-US"/>
        </w:rPr>
        <w:t xml:space="preserve"> </w:t>
      </w:r>
      <w:r w:rsidRPr="0A2FB0F1" w:rsidR="2F09FA85">
        <w:rPr>
          <w:rFonts w:ascii="Times New Roman" w:hAnsi="Times New Roman" w:eastAsia="Times New Roman" w:cs="Times New Roman"/>
          <w:b w:val="1"/>
          <w:bCs w:val="1"/>
          <w:noProof w:val="0"/>
          <w:sz w:val="28"/>
          <w:szCs w:val="28"/>
          <w:lang w:val="en-US"/>
        </w:rPr>
        <w:t>2</w:t>
      </w:r>
      <w:r w:rsidRPr="0A2FB0F1" w:rsidR="3F54A412">
        <w:rPr>
          <w:rFonts w:ascii="Times New Roman" w:hAnsi="Times New Roman" w:eastAsia="Times New Roman" w:cs="Times New Roman"/>
          <w:b w:val="1"/>
          <w:bCs w:val="1"/>
          <w:noProof w:val="0"/>
          <w:sz w:val="28"/>
          <w:szCs w:val="28"/>
          <w:lang w:val="en-US"/>
        </w:rPr>
        <w:t>: Linear Models:</w:t>
      </w:r>
    </w:p>
    <w:p w:rsidR="5E3A860A" w:rsidP="0A2FB0F1" w:rsidRDefault="5E3A860A" w14:paraId="380A9315" w14:textId="0285D851">
      <w:pPr>
        <w:pStyle w:val="Normal"/>
        <w:spacing w:before="240" w:beforeAutospacing="off" w:after="240" w:afterAutospacing="off" w:line="240" w:lineRule="auto"/>
        <w:ind w:left="0"/>
        <w:jc w:val="both"/>
        <w:rPr>
          <w:rFonts w:ascii="Times New Roman" w:hAnsi="Times New Roman" w:eastAsia="Times New Roman" w:cs="Times New Roman"/>
          <w:b w:val="0"/>
          <w:bCs w:val="0"/>
          <w:noProof w:val="0"/>
          <w:sz w:val="24"/>
          <w:szCs w:val="24"/>
          <w:lang w:val="en-US"/>
        </w:rPr>
      </w:pPr>
      <w:r w:rsidRPr="0A2FB0F1" w:rsidR="5E3A860A">
        <w:rPr>
          <w:rFonts w:ascii="Times New Roman" w:hAnsi="Times New Roman" w:eastAsia="Times New Roman" w:cs="Times New Roman"/>
          <w:b w:val="1"/>
          <w:bCs w:val="1"/>
          <w:noProof w:val="0"/>
          <w:sz w:val="24"/>
          <w:szCs w:val="24"/>
          <w:lang w:val="en-US"/>
        </w:rPr>
        <w:t>Partial Least Square Discriminant Analysis:</w:t>
      </w:r>
      <w:r w:rsidRPr="0A2FB0F1" w:rsidR="5E3A860A">
        <w:rPr>
          <w:rFonts w:ascii="Times New Roman" w:hAnsi="Times New Roman" w:eastAsia="Times New Roman" w:cs="Times New Roman"/>
          <w:b w:val="0"/>
          <w:bCs w:val="0"/>
          <w:noProof w:val="0"/>
          <w:sz w:val="24"/>
          <w:szCs w:val="24"/>
          <w:lang w:val="en-US"/>
        </w:rPr>
        <w:t xml:space="preserve"> The </w:t>
      </w:r>
      <w:r w:rsidRPr="0A2FB0F1" w:rsidR="5E3A860A">
        <w:rPr>
          <w:rFonts w:ascii="Times New Roman" w:hAnsi="Times New Roman" w:eastAsia="Times New Roman" w:cs="Times New Roman"/>
          <w:b w:val="0"/>
          <w:bCs w:val="0"/>
          <w:noProof w:val="0"/>
          <w:sz w:val="24"/>
          <w:szCs w:val="24"/>
          <w:lang w:val="en-US"/>
        </w:rPr>
        <w:t>optimal</w:t>
      </w:r>
      <w:r w:rsidRPr="0A2FB0F1" w:rsidR="5E3A860A">
        <w:rPr>
          <w:rFonts w:ascii="Times New Roman" w:hAnsi="Times New Roman" w:eastAsia="Times New Roman" w:cs="Times New Roman"/>
          <w:b w:val="0"/>
          <w:bCs w:val="0"/>
          <w:noProof w:val="0"/>
          <w:sz w:val="24"/>
          <w:szCs w:val="24"/>
          <w:lang w:val="en-US"/>
        </w:rPr>
        <w:t xml:space="preserve"> number of components that the model selected is to be </w:t>
      </w:r>
      <w:r w:rsidRPr="0A2FB0F1" w:rsidR="70656CE9">
        <w:rPr>
          <w:rFonts w:ascii="Times New Roman" w:hAnsi="Times New Roman" w:eastAsia="Times New Roman" w:cs="Times New Roman"/>
          <w:b w:val="0"/>
          <w:bCs w:val="0"/>
          <w:noProof w:val="0"/>
          <w:sz w:val="24"/>
          <w:szCs w:val="24"/>
          <w:lang w:val="en-US"/>
        </w:rPr>
        <w:t>4</w:t>
      </w:r>
      <w:r w:rsidRPr="0A2FB0F1" w:rsidR="5E3A860A">
        <w:rPr>
          <w:rFonts w:ascii="Times New Roman" w:hAnsi="Times New Roman" w:eastAsia="Times New Roman" w:cs="Times New Roman"/>
          <w:b w:val="0"/>
          <w:bCs w:val="0"/>
          <w:noProof w:val="0"/>
          <w:sz w:val="24"/>
          <w:szCs w:val="24"/>
          <w:lang w:val="en-US"/>
        </w:rPr>
        <w:t xml:space="preserve"> as shown below:</w:t>
      </w:r>
    </w:p>
    <w:p w:rsidR="2B1967C3" w:rsidP="0A2FB0F1" w:rsidRDefault="2B1967C3" w14:paraId="4099FBDB" w14:textId="7F570ACA">
      <w:pPr>
        <w:spacing w:before="240" w:beforeAutospacing="off" w:after="240" w:afterAutospacing="off" w:line="240" w:lineRule="auto"/>
        <w:ind w:left="720"/>
        <w:jc w:val="both"/>
      </w:pPr>
      <w:r w:rsidR="2B1967C3">
        <w:drawing>
          <wp:inline wp14:editId="55DDB100" wp14:anchorId="47275E37">
            <wp:extent cx="4491038" cy="2727729"/>
            <wp:effectExtent l="0" t="0" r="0" b="0"/>
            <wp:docPr id="447629032" name="" title=""/>
            <wp:cNvGraphicFramePr>
              <a:graphicFrameLocks noChangeAspect="1"/>
            </wp:cNvGraphicFramePr>
            <a:graphic>
              <a:graphicData uri="http://schemas.openxmlformats.org/drawingml/2006/picture">
                <pic:pic>
                  <pic:nvPicPr>
                    <pic:cNvPr id="0" name=""/>
                    <pic:cNvPicPr/>
                  </pic:nvPicPr>
                  <pic:blipFill>
                    <a:blip r:embed="Rc83b9b9a17cf4b82">
                      <a:extLst>
                        <a:ext xmlns:a="http://schemas.openxmlformats.org/drawingml/2006/main" uri="{28A0092B-C50C-407E-A947-70E740481C1C}">
                          <a14:useLocalDpi val="0"/>
                        </a:ext>
                      </a:extLst>
                    </a:blip>
                    <a:stretch>
                      <a:fillRect/>
                    </a:stretch>
                  </pic:blipFill>
                  <pic:spPr>
                    <a:xfrm>
                      <a:off x="0" y="0"/>
                      <a:ext cx="4491038" cy="2727729"/>
                    </a:xfrm>
                    <a:prstGeom prst="rect">
                      <a:avLst/>
                    </a:prstGeom>
                  </pic:spPr>
                </pic:pic>
              </a:graphicData>
            </a:graphic>
          </wp:inline>
        </w:drawing>
      </w:r>
    </w:p>
    <w:p w:rsidR="2B1967C3" w:rsidP="0A2FB0F1" w:rsidRDefault="2B1967C3" w14:paraId="18963A63" w14:textId="3451F0D9">
      <w:pPr>
        <w:spacing w:before="240" w:beforeAutospacing="off" w:after="240" w:afterAutospacing="off" w:line="240" w:lineRule="auto"/>
        <w:ind w:left="0"/>
        <w:jc w:val="both"/>
        <w:rPr>
          <w:rFonts w:ascii="Times New Roman" w:hAnsi="Times New Roman" w:eastAsia="Times New Roman" w:cs="Times New Roman"/>
          <w:sz w:val="24"/>
          <w:szCs w:val="24"/>
        </w:rPr>
      </w:pPr>
      <w:r w:rsidRPr="0A2FB0F1" w:rsidR="2B1967C3">
        <w:rPr>
          <w:rFonts w:ascii="Times New Roman" w:hAnsi="Times New Roman" w:eastAsia="Times New Roman" w:cs="Times New Roman"/>
          <w:b w:val="1"/>
          <w:bCs w:val="1"/>
          <w:sz w:val="24"/>
          <w:szCs w:val="24"/>
        </w:rPr>
        <w:t>Penalized Models:</w:t>
      </w:r>
      <w:r w:rsidRPr="0A2FB0F1" w:rsidR="04239079">
        <w:rPr>
          <w:rFonts w:ascii="Times New Roman" w:hAnsi="Times New Roman" w:eastAsia="Times New Roman" w:cs="Times New Roman"/>
          <w:b w:val="1"/>
          <w:bCs w:val="1"/>
          <w:sz w:val="24"/>
          <w:szCs w:val="24"/>
        </w:rPr>
        <w:t xml:space="preserve"> </w:t>
      </w:r>
      <w:r w:rsidRPr="0A2FB0F1" w:rsidR="04239079">
        <w:rPr>
          <w:rFonts w:ascii="Times New Roman" w:hAnsi="Times New Roman" w:eastAsia="Times New Roman" w:cs="Times New Roman"/>
          <w:sz w:val="24"/>
          <w:szCs w:val="24"/>
        </w:rPr>
        <w:t xml:space="preserve">The best </w:t>
      </w:r>
      <w:r w:rsidRPr="0A2FB0F1" w:rsidR="04239079">
        <w:rPr>
          <w:rFonts w:ascii="Times New Roman" w:hAnsi="Times New Roman" w:eastAsia="Times New Roman" w:cs="Times New Roman"/>
          <w:sz w:val="24"/>
          <w:szCs w:val="24"/>
        </w:rPr>
        <w:t>hyperparameters</w:t>
      </w:r>
      <w:r w:rsidRPr="0A2FB0F1" w:rsidR="04239079">
        <w:rPr>
          <w:rFonts w:ascii="Times New Roman" w:hAnsi="Times New Roman" w:eastAsia="Times New Roman" w:cs="Times New Roman"/>
          <w:sz w:val="24"/>
          <w:szCs w:val="24"/>
        </w:rPr>
        <w:t xml:space="preserve"> for the penalized model is shown as follows:</w:t>
      </w:r>
    </w:p>
    <w:p w:rsidR="04239079" w:rsidP="0A2FB0F1" w:rsidRDefault="04239079" w14:paraId="54377498" w14:textId="04BBF8A0">
      <w:pPr>
        <w:spacing w:before="240" w:beforeAutospacing="off" w:after="240" w:afterAutospacing="off" w:line="240" w:lineRule="auto"/>
        <w:ind w:left="720"/>
        <w:jc w:val="center"/>
      </w:pPr>
      <w:r w:rsidR="04239079">
        <w:drawing>
          <wp:inline wp14:editId="679868AB" wp14:anchorId="5B1AC267">
            <wp:extent cx="5715000" cy="3114675"/>
            <wp:effectExtent l="0" t="0" r="0" b="0"/>
            <wp:docPr id="3114421" name="" title=""/>
            <wp:cNvGraphicFramePr>
              <a:graphicFrameLocks noChangeAspect="1"/>
            </wp:cNvGraphicFramePr>
            <a:graphic>
              <a:graphicData uri="http://schemas.openxmlformats.org/drawingml/2006/picture">
                <pic:pic>
                  <pic:nvPicPr>
                    <pic:cNvPr id="0" name=""/>
                    <pic:cNvPicPr/>
                  </pic:nvPicPr>
                  <pic:blipFill>
                    <a:blip r:embed="R4e30b8b5bdbc410e">
                      <a:extLst>
                        <a:ext xmlns:a="http://schemas.openxmlformats.org/drawingml/2006/main" uri="{28A0092B-C50C-407E-A947-70E740481C1C}">
                          <a14:useLocalDpi val="0"/>
                        </a:ext>
                      </a:extLst>
                    </a:blip>
                    <a:stretch>
                      <a:fillRect/>
                    </a:stretch>
                  </pic:blipFill>
                  <pic:spPr>
                    <a:xfrm>
                      <a:off x="0" y="0"/>
                      <a:ext cx="5715000" cy="3114675"/>
                    </a:xfrm>
                    <a:prstGeom prst="rect">
                      <a:avLst/>
                    </a:prstGeom>
                  </pic:spPr>
                </pic:pic>
              </a:graphicData>
            </a:graphic>
          </wp:inline>
        </w:drawing>
      </w:r>
    </w:p>
    <w:p w:rsidR="3B603D5D" w:rsidP="0A2FB0F1" w:rsidRDefault="3B603D5D" w14:paraId="33336571" w14:textId="64357BB6">
      <w:pPr>
        <w:pStyle w:val="Normal"/>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r w:rsidRPr="0A2FB0F1" w:rsidR="3B603D5D">
        <w:rPr>
          <w:rFonts w:ascii="Times New Roman" w:hAnsi="Times New Roman" w:eastAsia="Times New Roman" w:cs="Times New Roman"/>
          <w:b w:val="1"/>
          <w:bCs w:val="1"/>
          <w:noProof w:val="0"/>
          <w:sz w:val="28"/>
          <w:szCs w:val="28"/>
          <w:lang w:val="en-US"/>
        </w:rPr>
        <w:t>Appendix</w:t>
      </w:r>
      <w:r w:rsidRPr="0A2FB0F1" w:rsidR="7FE635BA">
        <w:rPr>
          <w:rFonts w:ascii="Times New Roman" w:hAnsi="Times New Roman" w:eastAsia="Times New Roman" w:cs="Times New Roman"/>
          <w:b w:val="1"/>
          <w:bCs w:val="1"/>
          <w:noProof w:val="0"/>
          <w:sz w:val="28"/>
          <w:szCs w:val="28"/>
          <w:lang w:val="en-US"/>
        </w:rPr>
        <w:t xml:space="preserve"> </w:t>
      </w:r>
      <w:r w:rsidRPr="0A2FB0F1" w:rsidR="0DB9FA3B">
        <w:rPr>
          <w:rFonts w:ascii="Times New Roman" w:hAnsi="Times New Roman" w:eastAsia="Times New Roman" w:cs="Times New Roman"/>
          <w:b w:val="1"/>
          <w:bCs w:val="1"/>
          <w:noProof w:val="0"/>
          <w:sz w:val="28"/>
          <w:szCs w:val="28"/>
          <w:lang w:val="en-US"/>
        </w:rPr>
        <w:t>3</w:t>
      </w:r>
      <w:r w:rsidRPr="0A2FB0F1" w:rsidR="3B603D5D">
        <w:rPr>
          <w:rFonts w:ascii="Times New Roman" w:hAnsi="Times New Roman" w:eastAsia="Times New Roman" w:cs="Times New Roman"/>
          <w:b w:val="1"/>
          <w:bCs w:val="1"/>
          <w:noProof w:val="0"/>
          <w:sz w:val="28"/>
          <w:szCs w:val="28"/>
          <w:lang w:val="en-US"/>
        </w:rPr>
        <w:t>: Non-Linear Models:</w:t>
      </w:r>
    </w:p>
    <w:p w:rsidR="04239079" w:rsidP="0A2FB0F1" w:rsidRDefault="04239079" w14:paraId="3F6866D5" w14:textId="308AD93B">
      <w:pPr>
        <w:pStyle w:val="Normal"/>
        <w:spacing w:before="240" w:beforeAutospacing="off" w:after="240" w:afterAutospacing="off" w:line="240" w:lineRule="auto"/>
        <w:ind w:left="0"/>
        <w:jc w:val="both"/>
        <w:rPr>
          <w:rFonts w:ascii="Times New Roman" w:hAnsi="Times New Roman" w:eastAsia="Times New Roman" w:cs="Times New Roman"/>
          <w:b w:val="0"/>
          <w:bCs w:val="0"/>
          <w:noProof w:val="0"/>
          <w:sz w:val="24"/>
          <w:szCs w:val="24"/>
          <w:lang w:val="en-US"/>
        </w:rPr>
      </w:pPr>
      <w:r w:rsidRPr="0A2FB0F1" w:rsidR="04239079">
        <w:rPr>
          <w:rFonts w:ascii="Times New Roman" w:hAnsi="Times New Roman" w:eastAsia="Times New Roman" w:cs="Times New Roman"/>
          <w:b w:val="1"/>
          <w:bCs w:val="1"/>
          <w:noProof w:val="0"/>
          <w:sz w:val="24"/>
          <w:szCs w:val="24"/>
          <w:lang w:val="en-US"/>
        </w:rPr>
        <w:t>Regularized Discriminant Analysis (RDA):</w:t>
      </w:r>
      <w:r w:rsidRPr="0A2FB0F1" w:rsidR="04239079">
        <w:rPr>
          <w:rFonts w:ascii="Times New Roman" w:hAnsi="Times New Roman" w:eastAsia="Times New Roman" w:cs="Times New Roman"/>
          <w:b w:val="0"/>
          <w:bCs w:val="0"/>
          <w:noProof w:val="0"/>
          <w:sz w:val="24"/>
          <w:szCs w:val="24"/>
          <w:lang w:val="en-US"/>
        </w:rPr>
        <w:t xml:space="preserve"> The best model was found to have a gamma value of 0.7 and lambda value of 0.9 which indicates that it is lean</w:t>
      </w:r>
      <w:r w:rsidRPr="0A2FB0F1" w:rsidR="6304715B">
        <w:rPr>
          <w:rFonts w:ascii="Times New Roman" w:hAnsi="Times New Roman" w:eastAsia="Times New Roman" w:cs="Times New Roman"/>
          <w:b w:val="0"/>
          <w:bCs w:val="0"/>
          <w:noProof w:val="0"/>
          <w:sz w:val="24"/>
          <w:szCs w:val="24"/>
          <w:lang w:val="en-US"/>
        </w:rPr>
        <w:t>ing towards QDA model.</w:t>
      </w:r>
      <w:r w:rsidRPr="0A2FB0F1" w:rsidR="6304715B">
        <w:rPr>
          <w:rFonts w:ascii="Times New Roman" w:hAnsi="Times New Roman" w:eastAsia="Times New Roman" w:cs="Times New Roman"/>
          <w:b w:val="0"/>
          <w:bCs w:val="0"/>
          <w:noProof w:val="0"/>
          <w:sz w:val="24"/>
          <w:szCs w:val="24"/>
          <w:lang w:val="en-US"/>
        </w:rPr>
        <w:t xml:space="preserve"> The hyperparameter plot is as follows:</w:t>
      </w:r>
    </w:p>
    <w:p w:rsidR="0A2FB0F1" w:rsidP="0A2FB0F1" w:rsidRDefault="0A2FB0F1" w14:paraId="5C7902AF" w14:textId="73541DCB">
      <w:pPr>
        <w:pStyle w:val="ListParagraph"/>
        <w:spacing w:before="240" w:beforeAutospacing="off" w:after="240" w:afterAutospacing="off" w:line="240" w:lineRule="auto"/>
        <w:ind w:left="720"/>
        <w:jc w:val="both"/>
        <w:rPr>
          <w:rFonts w:ascii="Times New Roman" w:hAnsi="Times New Roman" w:eastAsia="Times New Roman" w:cs="Times New Roman"/>
          <w:b w:val="0"/>
          <w:bCs w:val="0"/>
          <w:noProof w:val="0"/>
          <w:sz w:val="28"/>
          <w:szCs w:val="28"/>
          <w:lang w:val="en-US"/>
        </w:rPr>
      </w:pPr>
    </w:p>
    <w:p w:rsidR="6304715B" w:rsidP="0A2FB0F1" w:rsidRDefault="6304715B" w14:paraId="4332F861" w14:textId="29B8C5AD">
      <w:pPr>
        <w:spacing w:before="240" w:beforeAutospacing="off" w:after="240" w:afterAutospacing="off" w:line="240" w:lineRule="auto"/>
        <w:ind w:left="720"/>
        <w:jc w:val="both"/>
        <w:rPr>
          <w:rFonts w:ascii="Times New Roman" w:hAnsi="Times New Roman" w:eastAsia="Times New Roman" w:cs="Times New Roman"/>
          <w:sz w:val="28"/>
          <w:szCs w:val="28"/>
        </w:rPr>
      </w:pPr>
      <w:r w:rsidR="6304715B">
        <w:drawing>
          <wp:inline wp14:editId="11E4DD67" wp14:anchorId="606128D9">
            <wp:extent cx="5943600" cy="3186642"/>
            <wp:effectExtent l="0" t="0" r="0" b="0"/>
            <wp:docPr id="318579024" name="" title=""/>
            <wp:cNvGraphicFramePr>
              <a:graphicFrameLocks noChangeAspect="1"/>
            </wp:cNvGraphicFramePr>
            <a:graphic>
              <a:graphicData uri="http://schemas.openxmlformats.org/drawingml/2006/picture">
                <pic:pic>
                  <pic:nvPicPr>
                    <pic:cNvPr id="0" name=""/>
                    <pic:cNvPicPr/>
                  </pic:nvPicPr>
                  <pic:blipFill>
                    <a:blip r:embed="R13f7e3fafbec4957">
                      <a:extLst>
                        <a:ext xmlns:a="http://schemas.openxmlformats.org/drawingml/2006/main" uri="{28A0092B-C50C-407E-A947-70E740481C1C}">
                          <a14:useLocalDpi val="0"/>
                        </a:ext>
                      </a:extLst>
                    </a:blip>
                    <a:stretch>
                      <a:fillRect/>
                    </a:stretch>
                  </pic:blipFill>
                  <pic:spPr>
                    <a:xfrm>
                      <a:off x="0" y="0"/>
                      <a:ext cx="5943600" cy="3186642"/>
                    </a:xfrm>
                    <a:prstGeom prst="rect">
                      <a:avLst/>
                    </a:prstGeom>
                  </pic:spPr>
                </pic:pic>
              </a:graphicData>
            </a:graphic>
          </wp:inline>
        </w:drawing>
      </w:r>
    </w:p>
    <w:p w:rsidR="0A2FB0F1" w:rsidP="0A2FB0F1" w:rsidRDefault="0A2FB0F1" w14:paraId="07E5FA21" w14:textId="361E318E">
      <w:pPr>
        <w:spacing w:before="240" w:beforeAutospacing="off" w:after="240" w:afterAutospacing="off" w:line="240" w:lineRule="auto"/>
        <w:ind w:left="0"/>
        <w:jc w:val="both"/>
        <w:rPr>
          <w:rFonts w:ascii="Times New Roman" w:hAnsi="Times New Roman" w:eastAsia="Times New Roman" w:cs="Times New Roman"/>
          <w:b w:val="1"/>
          <w:bCs w:val="1"/>
          <w:sz w:val="24"/>
          <w:szCs w:val="24"/>
        </w:rPr>
      </w:pPr>
    </w:p>
    <w:p w:rsidR="0A2FB0F1" w:rsidP="0A2FB0F1" w:rsidRDefault="0A2FB0F1" w14:paraId="1035375A" w14:textId="57754B6B">
      <w:pPr>
        <w:spacing w:before="240" w:beforeAutospacing="off" w:after="240" w:afterAutospacing="off" w:line="240" w:lineRule="auto"/>
        <w:ind w:left="0"/>
        <w:jc w:val="both"/>
        <w:rPr>
          <w:rFonts w:ascii="Times New Roman" w:hAnsi="Times New Roman" w:eastAsia="Times New Roman" w:cs="Times New Roman"/>
          <w:b w:val="1"/>
          <w:bCs w:val="1"/>
          <w:sz w:val="24"/>
          <w:szCs w:val="24"/>
        </w:rPr>
      </w:pPr>
    </w:p>
    <w:p w:rsidR="0A2FB0F1" w:rsidP="0A2FB0F1" w:rsidRDefault="0A2FB0F1" w14:paraId="0005B830" w14:textId="146EC589">
      <w:pPr>
        <w:spacing w:before="240" w:beforeAutospacing="off" w:after="240" w:afterAutospacing="off" w:line="240" w:lineRule="auto"/>
        <w:ind w:left="0"/>
        <w:jc w:val="both"/>
        <w:rPr>
          <w:rFonts w:ascii="Times New Roman" w:hAnsi="Times New Roman" w:eastAsia="Times New Roman" w:cs="Times New Roman"/>
          <w:b w:val="1"/>
          <w:bCs w:val="1"/>
          <w:sz w:val="24"/>
          <w:szCs w:val="24"/>
        </w:rPr>
      </w:pPr>
    </w:p>
    <w:p w:rsidR="0A2FB0F1" w:rsidP="0A2FB0F1" w:rsidRDefault="0A2FB0F1" w14:paraId="05568020" w14:textId="082AE359">
      <w:pPr>
        <w:spacing w:before="240" w:beforeAutospacing="off" w:after="240" w:afterAutospacing="off" w:line="240" w:lineRule="auto"/>
        <w:ind w:left="0"/>
        <w:jc w:val="both"/>
        <w:rPr>
          <w:rFonts w:ascii="Times New Roman" w:hAnsi="Times New Roman" w:eastAsia="Times New Roman" w:cs="Times New Roman"/>
          <w:b w:val="1"/>
          <w:bCs w:val="1"/>
          <w:sz w:val="24"/>
          <w:szCs w:val="24"/>
        </w:rPr>
      </w:pPr>
    </w:p>
    <w:p w:rsidR="0A2FB0F1" w:rsidP="0A2FB0F1" w:rsidRDefault="0A2FB0F1" w14:paraId="02FA65DC" w14:textId="2A096375">
      <w:pPr>
        <w:pStyle w:val="Normal"/>
        <w:spacing w:before="240" w:beforeAutospacing="off" w:after="240" w:afterAutospacing="off" w:line="240" w:lineRule="auto"/>
        <w:ind w:left="0"/>
        <w:jc w:val="both"/>
        <w:rPr>
          <w:rFonts w:ascii="Times New Roman" w:hAnsi="Times New Roman" w:eastAsia="Times New Roman" w:cs="Times New Roman"/>
          <w:b w:val="1"/>
          <w:bCs w:val="1"/>
          <w:sz w:val="24"/>
          <w:szCs w:val="24"/>
        </w:rPr>
      </w:pPr>
    </w:p>
    <w:p w:rsidR="6304715B" w:rsidP="0A2FB0F1" w:rsidRDefault="6304715B" w14:paraId="5AB8127F" w14:textId="085E2A6A">
      <w:pPr>
        <w:pStyle w:val="Normal"/>
        <w:spacing w:before="240" w:beforeAutospacing="off" w:after="240" w:afterAutospacing="off" w:line="240" w:lineRule="auto"/>
        <w:ind w:left="0"/>
        <w:jc w:val="both"/>
        <w:rPr>
          <w:rFonts w:ascii="Times New Roman" w:hAnsi="Times New Roman" w:eastAsia="Times New Roman" w:cs="Times New Roman"/>
          <w:sz w:val="28"/>
          <w:szCs w:val="28"/>
        </w:rPr>
      </w:pPr>
      <w:r w:rsidRPr="0A2FB0F1" w:rsidR="6304715B">
        <w:rPr>
          <w:rFonts w:ascii="Times New Roman" w:hAnsi="Times New Roman" w:eastAsia="Times New Roman" w:cs="Times New Roman"/>
          <w:b w:val="1"/>
          <w:bCs w:val="1"/>
          <w:sz w:val="24"/>
          <w:szCs w:val="24"/>
        </w:rPr>
        <w:t>Flexible Discrimi</w:t>
      </w:r>
      <w:r w:rsidRPr="0A2FB0F1" w:rsidR="45B9AFCE">
        <w:rPr>
          <w:rFonts w:ascii="Times New Roman" w:hAnsi="Times New Roman" w:eastAsia="Times New Roman" w:cs="Times New Roman"/>
          <w:b w:val="1"/>
          <w:bCs w:val="1"/>
          <w:sz w:val="24"/>
          <w:szCs w:val="24"/>
        </w:rPr>
        <w:t>nant Analysis:</w:t>
      </w:r>
      <w:r w:rsidRPr="0A2FB0F1" w:rsidR="45B9AFCE">
        <w:rPr>
          <w:rFonts w:ascii="Times New Roman" w:hAnsi="Times New Roman" w:eastAsia="Times New Roman" w:cs="Times New Roman"/>
          <w:sz w:val="24"/>
          <w:szCs w:val="24"/>
        </w:rPr>
        <w:t xml:space="preserve"> The flexible discriminant analysis is capable of feature </w:t>
      </w:r>
      <w:r w:rsidRPr="0A2FB0F1" w:rsidR="1BB50832">
        <w:rPr>
          <w:rFonts w:ascii="Times New Roman" w:hAnsi="Times New Roman" w:eastAsia="Times New Roman" w:cs="Times New Roman"/>
          <w:sz w:val="24"/>
          <w:szCs w:val="24"/>
        </w:rPr>
        <w:t>selection,</w:t>
      </w:r>
      <w:r w:rsidRPr="0A2FB0F1" w:rsidR="45B9AFCE">
        <w:rPr>
          <w:rFonts w:ascii="Times New Roman" w:hAnsi="Times New Roman" w:eastAsia="Times New Roman" w:cs="Times New Roman"/>
          <w:sz w:val="24"/>
          <w:szCs w:val="24"/>
        </w:rPr>
        <w:t xml:space="preserve"> </w:t>
      </w:r>
      <w:r w:rsidRPr="0A2FB0F1" w:rsidR="29C92600">
        <w:rPr>
          <w:rFonts w:ascii="Times New Roman" w:hAnsi="Times New Roman" w:eastAsia="Times New Roman" w:cs="Times New Roman"/>
          <w:sz w:val="24"/>
          <w:szCs w:val="24"/>
        </w:rPr>
        <w:t>and</w:t>
      </w:r>
      <w:r w:rsidRPr="0A2FB0F1" w:rsidR="45B9AFCE">
        <w:rPr>
          <w:rFonts w:ascii="Times New Roman" w:hAnsi="Times New Roman" w:eastAsia="Times New Roman" w:cs="Times New Roman"/>
          <w:sz w:val="24"/>
          <w:szCs w:val="24"/>
        </w:rPr>
        <w:t xml:space="preserve"> it has the degree which </w:t>
      </w:r>
      <w:r w:rsidRPr="0A2FB0F1" w:rsidR="45B9AFCE">
        <w:rPr>
          <w:rFonts w:ascii="Times New Roman" w:hAnsi="Times New Roman" w:eastAsia="Times New Roman" w:cs="Times New Roman"/>
          <w:sz w:val="24"/>
          <w:szCs w:val="24"/>
        </w:rPr>
        <w:t>represents</w:t>
      </w:r>
      <w:r w:rsidRPr="0A2FB0F1" w:rsidR="2886B103">
        <w:rPr>
          <w:rFonts w:ascii="Times New Roman" w:hAnsi="Times New Roman" w:eastAsia="Times New Roman" w:cs="Times New Roman"/>
          <w:sz w:val="24"/>
          <w:szCs w:val="24"/>
        </w:rPr>
        <w:t xml:space="preserve"> the interactions between the </w:t>
      </w:r>
      <w:r w:rsidRPr="0A2FB0F1" w:rsidR="5094CB6E">
        <w:rPr>
          <w:rFonts w:ascii="Times New Roman" w:hAnsi="Times New Roman" w:eastAsia="Times New Roman" w:cs="Times New Roman"/>
          <w:sz w:val="24"/>
          <w:szCs w:val="24"/>
        </w:rPr>
        <w:t>predictors.</w:t>
      </w:r>
      <w:r w:rsidRPr="0A2FB0F1" w:rsidR="5094CB6E">
        <w:rPr>
          <w:rFonts w:ascii="Times New Roman" w:hAnsi="Times New Roman" w:eastAsia="Times New Roman" w:cs="Times New Roman"/>
          <w:sz w:val="24"/>
          <w:szCs w:val="24"/>
        </w:rPr>
        <w:t xml:space="preserve"> The</w:t>
      </w:r>
      <w:r w:rsidRPr="0A2FB0F1" w:rsidR="5094CB6E">
        <w:rPr>
          <w:rFonts w:ascii="Times New Roman" w:hAnsi="Times New Roman" w:eastAsia="Times New Roman" w:cs="Times New Roman"/>
          <w:sz w:val="24"/>
          <w:szCs w:val="24"/>
        </w:rPr>
        <w:t xml:space="preserve"> tuning plot is as follows</w:t>
      </w:r>
      <w:r w:rsidRPr="0A2FB0F1" w:rsidR="5094CB6E">
        <w:rPr>
          <w:rFonts w:ascii="Times New Roman" w:hAnsi="Times New Roman" w:eastAsia="Times New Roman" w:cs="Times New Roman"/>
          <w:sz w:val="24"/>
          <w:szCs w:val="24"/>
        </w:rPr>
        <w:t>:</w:t>
      </w:r>
    </w:p>
    <w:p w:rsidR="7202F38E" w:rsidP="0A2FB0F1" w:rsidRDefault="7202F38E" w14:paraId="3681B592" w14:textId="1B54C1C8">
      <w:pPr>
        <w:spacing w:before="240" w:beforeAutospacing="off" w:after="240" w:afterAutospacing="off" w:line="240" w:lineRule="auto"/>
        <w:ind w:left="720"/>
        <w:jc w:val="both"/>
        <w:rPr>
          <w:rFonts w:ascii="Times New Roman" w:hAnsi="Times New Roman" w:eastAsia="Times New Roman" w:cs="Times New Roman"/>
          <w:sz w:val="24"/>
          <w:szCs w:val="24"/>
        </w:rPr>
      </w:pPr>
      <w:r w:rsidR="7202F38E">
        <w:drawing>
          <wp:inline wp14:editId="704B0747" wp14:anchorId="06580756">
            <wp:extent cx="5456767" cy="2743200"/>
            <wp:effectExtent l="0" t="0" r="0" b="0"/>
            <wp:docPr id="396171649" name="" descr="A graph with a line&#10;&#10;Description automatically generated" title=""/>
            <wp:cNvGraphicFramePr>
              <a:graphicFrameLocks noChangeAspect="1"/>
            </wp:cNvGraphicFramePr>
            <a:graphic>
              <a:graphicData uri="http://schemas.openxmlformats.org/drawingml/2006/picture">
                <pic:pic>
                  <pic:nvPicPr>
                    <pic:cNvPr id="0" name=""/>
                    <pic:cNvPicPr/>
                  </pic:nvPicPr>
                  <pic:blipFill>
                    <a:blip r:embed="R88d9987972e14b64">
                      <a:extLst>
                        <a:ext xmlns:a="http://schemas.openxmlformats.org/drawingml/2006/main" uri="{28A0092B-C50C-407E-A947-70E740481C1C}">
                          <a14:useLocalDpi val="0"/>
                        </a:ext>
                      </a:extLst>
                    </a:blip>
                    <a:stretch>
                      <a:fillRect/>
                    </a:stretch>
                  </pic:blipFill>
                  <pic:spPr>
                    <a:xfrm>
                      <a:off x="0" y="0"/>
                      <a:ext cx="5456767" cy="2743200"/>
                    </a:xfrm>
                    <a:prstGeom prst="rect">
                      <a:avLst/>
                    </a:prstGeom>
                  </pic:spPr>
                </pic:pic>
              </a:graphicData>
            </a:graphic>
          </wp:inline>
        </w:drawing>
      </w:r>
    </w:p>
    <w:p w:rsidR="5094CB6E" w:rsidP="0A2FB0F1" w:rsidRDefault="5094CB6E" w14:paraId="5BEE340D" w14:textId="4E25E7B8">
      <w:pPr>
        <w:spacing w:before="240" w:beforeAutospacing="off" w:after="240" w:afterAutospacing="off" w:line="240" w:lineRule="auto"/>
        <w:ind w:left="0"/>
        <w:jc w:val="both"/>
        <w:rPr>
          <w:rFonts w:ascii="Times New Roman" w:hAnsi="Times New Roman" w:eastAsia="Times New Roman" w:cs="Times New Roman"/>
          <w:sz w:val="24"/>
          <w:szCs w:val="24"/>
        </w:rPr>
      </w:pPr>
      <w:r w:rsidRPr="0A2FB0F1" w:rsidR="5094CB6E">
        <w:rPr>
          <w:rFonts w:ascii="Times New Roman" w:hAnsi="Times New Roman" w:eastAsia="Times New Roman" w:cs="Times New Roman"/>
          <w:b w:val="1"/>
          <w:bCs w:val="1"/>
          <w:sz w:val="24"/>
          <w:szCs w:val="24"/>
        </w:rPr>
        <w:t xml:space="preserve">Mixture Discriminant Analysis: </w:t>
      </w:r>
      <w:r w:rsidRPr="0A2FB0F1" w:rsidR="5094CB6E">
        <w:rPr>
          <w:rFonts w:ascii="Times New Roman" w:hAnsi="Times New Roman" w:eastAsia="Times New Roman" w:cs="Times New Roman"/>
          <w:sz w:val="24"/>
          <w:szCs w:val="24"/>
        </w:rPr>
        <w:t>The mixture discriminant analysis achieved the best kappa values among all the non-linear models. The number of subclasses for the best model</w:t>
      </w:r>
      <w:r w:rsidRPr="0A2FB0F1" w:rsidR="6B5406C6">
        <w:rPr>
          <w:rFonts w:ascii="Times New Roman" w:hAnsi="Times New Roman" w:eastAsia="Times New Roman" w:cs="Times New Roman"/>
          <w:sz w:val="24"/>
          <w:szCs w:val="24"/>
        </w:rPr>
        <w:t xml:space="preserve"> is four. The plot is as follows:</w:t>
      </w:r>
    </w:p>
    <w:p w:rsidR="6B5406C6" w:rsidP="0A2FB0F1" w:rsidRDefault="6B5406C6" w14:paraId="4413A6B7" w14:textId="1B170E0C">
      <w:pPr>
        <w:spacing w:before="240" w:beforeAutospacing="off" w:after="240" w:afterAutospacing="off" w:line="240" w:lineRule="auto"/>
        <w:ind w:left="720"/>
        <w:jc w:val="both"/>
        <w:rPr>
          <w:rFonts w:ascii="Times New Roman" w:hAnsi="Times New Roman" w:eastAsia="Times New Roman" w:cs="Times New Roman"/>
          <w:sz w:val="28"/>
          <w:szCs w:val="28"/>
        </w:rPr>
      </w:pPr>
      <w:r w:rsidR="6B5406C6">
        <w:drawing>
          <wp:inline wp14:editId="11BF59CB" wp14:anchorId="3E4DFF57">
            <wp:extent cx="5329767" cy="3127375"/>
            <wp:effectExtent l="0" t="0" r="0" b="0"/>
            <wp:docPr id="719085745" name="" descr="A graph with a line&#10;&#10;Description automatically generated" title=""/>
            <wp:cNvGraphicFramePr>
              <a:graphicFrameLocks noChangeAspect="1"/>
            </wp:cNvGraphicFramePr>
            <a:graphic>
              <a:graphicData uri="http://schemas.openxmlformats.org/drawingml/2006/picture">
                <pic:pic>
                  <pic:nvPicPr>
                    <pic:cNvPr id="0" name=""/>
                    <pic:cNvPicPr/>
                  </pic:nvPicPr>
                  <pic:blipFill>
                    <a:blip r:embed="R712604f72bd4479f">
                      <a:extLst>
                        <a:ext xmlns:a="http://schemas.openxmlformats.org/drawingml/2006/main" uri="{28A0092B-C50C-407E-A947-70E740481C1C}">
                          <a14:useLocalDpi val="0"/>
                        </a:ext>
                      </a:extLst>
                    </a:blip>
                    <a:stretch>
                      <a:fillRect/>
                    </a:stretch>
                  </pic:blipFill>
                  <pic:spPr>
                    <a:xfrm>
                      <a:off x="0" y="0"/>
                      <a:ext cx="5329767" cy="3127375"/>
                    </a:xfrm>
                    <a:prstGeom prst="rect">
                      <a:avLst/>
                    </a:prstGeom>
                  </pic:spPr>
                </pic:pic>
              </a:graphicData>
            </a:graphic>
          </wp:inline>
        </w:drawing>
      </w:r>
    </w:p>
    <w:p w:rsidR="6B5406C6" w:rsidP="0A2FB0F1" w:rsidRDefault="6B5406C6" w14:paraId="1E490A29" w14:textId="0826CB50">
      <w:pPr>
        <w:spacing w:before="240" w:beforeAutospacing="off" w:after="240" w:afterAutospacing="off" w:line="240" w:lineRule="auto"/>
        <w:ind w:left="0"/>
        <w:jc w:val="both"/>
        <w:rPr>
          <w:rFonts w:ascii="Times New Roman" w:hAnsi="Times New Roman" w:eastAsia="Times New Roman" w:cs="Times New Roman"/>
          <w:sz w:val="24"/>
          <w:szCs w:val="24"/>
        </w:rPr>
      </w:pPr>
      <w:r w:rsidRPr="0A2FB0F1" w:rsidR="6B5406C6">
        <w:rPr>
          <w:rFonts w:ascii="Times New Roman" w:hAnsi="Times New Roman" w:eastAsia="Times New Roman" w:cs="Times New Roman"/>
          <w:b w:val="1"/>
          <w:bCs w:val="1"/>
          <w:sz w:val="24"/>
          <w:szCs w:val="24"/>
        </w:rPr>
        <w:t xml:space="preserve">Neural Network: </w:t>
      </w:r>
      <w:r w:rsidRPr="0A2FB0F1" w:rsidR="6B5406C6">
        <w:rPr>
          <w:rFonts w:ascii="Times New Roman" w:hAnsi="Times New Roman" w:eastAsia="Times New Roman" w:cs="Times New Roman"/>
          <w:sz w:val="24"/>
          <w:szCs w:val="24"/>
        </w:rPr>
        <w:t xml:space="preserve">The neural network uses two hyperparameters which are decay </w:t>
      </w:r>
      <w:r w:rsidRPr="0A2FB0F1" w:rsidR="77626F52">
        <w:rPr>
          <w:rFonts w:ascii="Times New Roman" w:hAnsi="Times New Roman" w:eastAsia="Times New Roman" w:cs="Times New Roman"/>
          <w:sz w:val="24"/>
          <w:szCs w:val="24"/>
        </w:rPr>
        <w:t>and size. The hyperparameter plots for neural network after performing spatial Sign transformation is presented here as follows:</w:t>
      </w:r>
    </w:p>
    <w:p w:rsidR="0A2FB0F1" w:rsidP="0A2FB0F1" w:rsidRDefault="0A2FB0F1" w14:paraId="075E8675" w14:textId="305D8B94">
      <w:pPr>
        <w:spacing w:before="240" w:beforeAutospacing="off" w:after="240" w:afterAutospacing="off" w:line="240" w:lineRule="auto"/>
        <w:ind w:left="720"/>
        <w:jc w:val="both"/>
        <w:rPr>
          <w:rFonts w:ascii="Times New Roman" w:hAnsi="Times New Roman" w:eastAsia="Times New Roman" w:cs="Times New Roman"/>
          <w:sz w:val="28"/>
          <w:szCs w:val="28"/>
        </w:rPr>
      </w:pPr>
    </w:p>
    <w:p w:rsidR="77626F52" w:rsidP="0A2FB0F1" w:rsidRDefault="77626F52" w14:paraId="1523FAC9" w14:textId="0420F2F1">
      <w:pPr>
        <w:spacing w:before="240" w:beforeAutospacing="off" w:after="240" w:afterAutospacing="off" w:line="240" w:lineRule="auto"/>
        <w:ind w:left="720"/>
        <w:jc w:val="both"/>
        <w:rPr>
          <w:noProof w:val="0"/>
          <w:lang w:val="en-US"/>
        </w:rPr>
      </w:pPr>
      <w:r w:rsidR="77626F52">
        <w:drawing>
          <wp:inline wp14:editId="29A6255F" wp14:anchorId="488D8533">
            <wp:extent cx="5400675" cy="3583140"/>
            <wp:effectExtent l="0" t="0" r="0" b="0"/>
            <wp:docPr id="1543708553" name="" descr="A graph of numbers and lines&#10;&#10;Description automatically generated" title=""/>
            <wp:cNvGraphicFramePr>
              <a:graphicFrameLocks noChangeAspect="1"/>
            </wp:cNvGraphicFramePr>
            <a:graphic>
              <a:graphicData uri="http://schemas.openxmlformats.org/drawingml/2006/picture">
                <pic:pic>
                  <pic:nvPicPr>
                    <pic:cNvPr id="0" name=""/>
                    <pic:cNvPicPr/>
                  </pic:nvPicPr>
                  <pic:blipFill>
                    <a:blip r:embed="Rfe6a981bf0af49b1">
                      <a:extLst>
                        <a:ext xmlns:a="http://schemas.openxmlformats.org/drawingml/2006/main" uri="{28A0092B-C50C-407E-A947-70E740481C1C}">
                          <a14:useLocalDpi val="0"/>
                        </a:ext>
                      </a:extLst>
                    </a:blip>
                    <a:stretch>
                      <a:fillRect/>
                    </a:stretch>
                  </pic:blipFill>
                  <pic:spPr>
                    <a:xfrm>
                      <a:off x="0" y="0"/>
                      <a:ext cx="5400675" cy="3583140"/>
                    </a:xfrm>
                    <a:prstGeom prst="rect">
                      <a:avLst/>
                    </a:prstGeom>
                  </pic:spPr>
                </pic:pic>
              </a:graphicData>
            </a:graphic>
          </wp:inline>
        </w:drawing>
      </w:r>
    </w:p>
    <w:p w:rsidR="77626F52" w:rsidP="0A2FB0F1" w:rsidRDefault="77626F52" w14:paraId="2BEEF6D8" w14:textId="2B786510">
      <w:pPr>
        <w:spacing w:before="240" w:beforeAutospacing="off" w:after="240" w:afterAutospacing="off" w:line="24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lang w:val="en-US"/>
        </w:rPr>
      </w:pPr>
      <w:r w:rsidRPr="0A2FB0F1" w:rsidR="77626F52">
        <w:rPr>
          <w:rFonts w:ascii="Times New Roman" w:hAnsi="Times New Roman" w:eastAsia="Times New Roman" w:cs="Times New Roman"/>
          <w:b w:val="1"/>
          <w:bCs w:val="1"/>
          <w:i w:val="0"/>
          <w:iCs w:val="0"/>
          <w:caps w:val="0"/>
          <w:smallCaps w:val="0"/>
          <w:noProof w:val="0"/>
          <w:color w:val="000000" w:themeColor="text1" w:themeTint="FF" w:themeShade="FF"/>
          <w:lang w:val="en-US"/>
        </w:rPr>
        <w:t>KNN</w:t>
      </w:r>
      <w:r w:rsidRPr="0A2FB0F1" w:rsidR="77626F52">
        <w:rPr>
          <w:rFonts w:ascii="Times New Roman" w:hAnsi="Times New Roman" w:eastAsia="Times New Roman" w:cs="Times New Roman"/>
          <w:b w:val="1"/>
          <w:bCs w:val="1"/>
          <w:i w:val="0"/>
          <w:iCs w:val="0"/>
          <w:caps w:val="0"/>
          <w:smallCaps w:val="0"/>
          <w:noProof w:val="0"/>
          <w:color w:val="000000" w:themeColor="text1" w:themeTint="FF" w:themeShade="FF"/>
          <w:lang w:val="en-US"/>
        </w:rPr>
        <w:t>:</w:t>
      </w:r>
      <w:r w:rsidRPr="0A2FB0F1" w:rsidR="77626F52">
        <w:rPr>
          <w:rFonts w:ascii="Times New Roman" w:hAnsi="Times New Roman" w:eastAsia="Times New Roman" w:cs="Times New Roman"/>
          <w:b w:val="0"/>
          <w:bCs w:val="0"/>
          <w:i w:val="0"/>
          <w:iCs w:val="0"/>
          <w:caps w:val="0"/>
          <w:smallCaps w:val="0"/>
          <w:noProof w:val="0"/>
          <w:color w:val="000000" w:themeColor="text1" w:themeTint="FF" w:themeShade="FF"/>
          <w:lang w:val="en-US"/>
        </w:rPr>
        <w:t xml:space="preserve"> T</w:t>
      </w:r>
      <w:r w:rsidRPr="0A2FB0F1" w:rsidR="77626F52">
        <w:rPr>
          <w:rFonts w:ascii="Times New Roman" w:hAnsi="Times New Roman" w:eastAsia="Times New Roman" w:cs="Times New Roman"/>
          <w:b w:val="0"/>
          <w:bCs w:val="0"/>
          <w:i w:val="0"/>
          <w:iCs w:val="0"/>
          <w:caps w:val="0"/>
          <w:smallCaps w:val="0"/>
          <w:noProof w:val="0"/>
          <w:color w:val="000000" w:themeColor="text1" w:themeTint="FF" w:themeShade="FF"/>
          <w:lang w:val="en-US"/>
        </w:rPr>
        <w:t>h</w:t>
      </w:r>
      <w:r w:rsidRPr="0A2FB0F1" w:rsidR="77626F52">
        <w:rPr>
          <w:rFonts w:ascii="Times New Roman" w:hAnsi="Times New Roman" w:eastAsia="Times New Roman" w:cs="Times New Roman"/>
          <w:b w:val="0"/>
          <w:bCs w:val="0"/>
          <w:i w:val="0"/>
          <w:iCs w:val="0"/>
          <w:caps w:val="0"/>
          <w:smallCaps w:val="0"/>
          <w:noProof w:val="0"/>
          <w:color w:val="000000" w:themeColor="text1" w:themeTint="FF" w:themeShade="FF"/>
          <w:lang w:val="en-US"/>
        </w:rPr>
        <w:t>e</w:t>
      </w:r>
      <w:r w:rsidRPr="0A2FB0F1" w:rsidR="77626F52">
        <w:rPr>
          <w:rFonts w:ascii="Times New Roman" w:hAnsi="Times New Roman" w:eastAsia="Times New Roman" w:cs="Times New Roman"/>
          <w:b w:val="0"/>
          <w:bCs w:val="0"/>
          <w:i w:val="0"/>
          <w:iCs w:val="0"/>
          <w:caps w:val="0"/>
          <w:smallCaps w:val="0"/>
          <w:noProof w:val="0"/>
          <w:color w:val="000000" w:themeColor="text1" w:themeTint="FF" w:themeShade="FF"/>
          <w:lang w:val="en-US"/>
        </w:rPr>
        <w:t xml:space="preserve"> KNN model has only a hyperparameter which is the number of K Neighbors. </w:t>
      </w:r>
      <w:r w:rsidRPr="0A2FB0F1" w:rsidR="77626F52">
        <w:rPr>
          <w:rFonts w:ascii="Times New Roman" w:hAnsi="Times New Roman" w:eastAsia="Times New Roman" w:cs="Times New Roman"/>
          <w:b w:val="0"/>
          <w:bCs w:val="0"/>
          <w:i w:val="0"/>
          <w:iCs w:val="0"/>
          <w:caps w:val="0"/>
          <w:smallCaps w:val="0"/>
          <w:noProof w:val="0"/>
          <w:color w:val="000000" w:themeColor="text1" w:themeTint="FF" w:themeShade="FF"/>
          <w:lang w:val="en-US"/>
        </w:rPr>
        <w:t>Here, a</w:t>
      </w:r>
      <w:r w:rsidRPr="0A2FB0F1" w:rsidR="77626F52">
        <w:rPr>
          <w:rFonts w:ascii="Times New Roman" w:hAnsi="Times New Roman" w:eastAsia="Times New Roman" w:cs="Times New Roman"/>
          <w:b w:val="0"/>
          <w:bCs w:val="0"/>
          <w:i w:val="0"/>
          <w:iCs w:val="0"/>
          <w:caps w:val="0"/>
          <w:smallCaps w:val="0"/>
          <w:noProof w:val="0"/>
          <w:color w:val="000000" w:themeColor="text1" w:themeTint="FF" w:themeShade="FF"/>
          <w:lang w:val="en-US"/>
        </w:rPr>
        <w:t xml:space="preserve"> K value of 3 </w:t>
      </w:r>
      <w:r w:rsidRPr="0A2FB0F1" w:rsidR="7FEEBFC9">
        <w:rPr>
          <w:rFonts w:ascii="Times New Roman" w:hAnsi="Times New Roman" w:eastAsia="Times New Roman" w:cs="Times New Roman"/>
          <w:b w:val="0"/>
          <w:bCs w:val="0"/>
          <w:i w:val="0"/>
          <w:iCs w:val="0"/>
          <w:caps w:val="0"/>
          <w:smallCaps w:val="0"/>
          <w:noProof w:val="0"/>
          <w:color w:val="000000" w:themeColor="text1" w:themeTint="FF" w:themeShade="FF"/>
          <w:lang w:val="en-US"/>
        </w:rPr>
        <w:t>gives the best model as follows:</w:t>
      </w:r>
    </w:p>
    <w:p w:rsidR="7FEEBFC9" w:rsidP="0A2FB0F1" w:rsidRDefault="7FEEBFC9" w14:paraId="19E50B33" w14:textId="72AE22E7">
      <w:pPr>
        <w:spacing w:before="240" w:beforeAutospacing="off" w:after="240" w:afterAutospacing="off" w:line="240" w:lineRule="auto"/>
        <w:ind w:left="720"/>
        <w:jc w:val="both"/>
        <w:rPr>
          <w:rFonts w:ascii="Times New Roman" w:hAnsi="Times New Roman" w:eastAsia="Times New Roman" w:cs="Times New Roman"/>
          <w:noProof w:val="0"/>
          <w:sz w:val="24"/>
          <w:szCs w:val="24"/>
          <w:lang w:val="en-US"/>
        </w:rPr>
      </w:pPr>
      <w:r w:rsidR="7FEEBFC9">
        <w:drawing>
          <wp:inline wp14:editId="6929E037" wp14:anchorId="49C0ED1C">
            <wp:extent cx="4906434" cy="2103967"/>
            <wp:effectExtent l="0" t="0" r="0" b="0"/>
            <wp:docPr id="118825415" name="" descr="A graph with blue lines&#10;&#10;Description automatically generated" title=""/>
            <wp:cNvGraphicFramePr>
              <a:graphicFrameLocks noChangeAspect="1"/>
            </wp:cNvGraphicFramePr>
            <a:graphic>
              <a:graphicData uri="http://schemas.openxmlformats.org/drawingml/2006/picture">
                <pic:pic>
                  <pic:nvPicPr>
                    <pic:cNvPr id="0" name=""/>
                    <pic:cNvPicPr/>
                  </pic:nvPicPr>
                  <pic:blipFill>
                    <a:blip r:embed="R58eb68aec3594232">
                      <a:extLst>
                        <a:ext xmlns:a="http://schemas.openxmlformats.org/drawingml/2006/main" uri="{28A0092B-C50C-407E-A947-70E740481C1C}">
                          <a14:useLocalDpi val="0"/>
                        </a:ext>
                      </a:extLst>
                    </a:blip>
                    <a:stretch>
                      <a:fillRect/>
                    </a:stretch>
                  </pic:blipFill>
                  <pic:spPr>
                    <a:xfrm>
                      <a:off x="0" y="0"/>
                      <a:ext cx="4906434" cy="2103967"/>
                    </a:xfrm>
                    <a:prstGeom prst="rect">
                      <a:avLst/>
                    </a:prstGeom>
                  </pic:spPr>
                </pic:pic>
              </a:graphicData>
            </a:graphic>
          </wp:inline>
        </w:drawing>
      </w:r>
    </w:p>
    <w:p w:rsidR="7FEEBFC9" w:rsidP="0A2FB0F1" w:rsidRDefault="7FEEBFC9" w14:paraId="2BCAA4F2" w14:textId="2F64A31A">
      <w:pPr>
        <w:spacing w:before="240" w:beforeAutospacing="off" w:after="240" w:afterAutospacing="off" w:line="240" w:lineRule="auto"/>
        <w:ind w:left="0"/>
        <w:jc w:val="both"/>
        <w:rPr>
          <w:rFonts w:ascii="Times New Roman" w:hAnsi="Times New Roman" w:eastAsia="Times New Roman" w:cs="Times New Roman"/>
          <w:noProof w:val="0"/>
          <w:sz w:val="24"/>
          <w:szCs w:val="24"/>
          <w:lang w:val="en-US"/>
        </w:rPr>
      </w:pPr>
      <w:r w:rsidRPr="0A2FB0F1" w:rsidR="7FEEBFC9">
        <w:rPr>
          <w:rFonts w:ascii="Times New Roman" w:hAnsi="Times New Roman" w:eastAsia="Times New Roman" w:cs="Times New Roman"/>
          <w:b w:val="1"/>
          <w:bCs w:val="1"/>
          <w:noProof w:val="0"/>
          <w:sz w:val="24"/>
          <w:szCs w:val="24"/>
          <w:lang w:val="en-US"/>
        </w:rPr>
        <w:t>Support Vector Machine:</w:t>
      </w:r>
      <w:r w:rsidRPr="0A2FB0F1" w:rsidR="7FEEBFC9">
        <w:rPr>
          <w:rFonts w:ascii="Times New Roman" w:hAnsi="Times New Roman" w:eastAsia="Times New Roman" w:cs="Times New Roman"/>
          <w:noProof w:val="0"/>
          <w:sz w:val="24"/>
          <w:szCs w:val="24"/>
          <w:lang w:val="en-US"/>
        </w:rPr>
        <w:t xml:space="preserve"> The SVM model has two hyperparameters. The Sigma has been held constant at a value of 0.006848174 and the best Cost was 0.25. </w:t>
      </w:r>
      <w:r w:rsidRPr="0A2FB0F1" w:rsidR="1FF7623B">
        <w:rPr>
          <w:rFonts w:ascii="Times New Roman" w:hAnsi="Times New Roman" w:eastAsia="Times New Roman" w:cs="Times New Roman"/>
          <w:noProof w:val="0"/>
          <w:sz w:val="24"/>
          <w:szCs w:val="24"/>
          <w:lang w:val="en-US"/>
        </w:rPr>
        <w:t>The plot is shown as follows:</w:t>
      </w:r>
    </w:p>
    <w:p w:rsidR="1FF7623B" w:rsidP="0A2FB0F1" w:rsidRDefault="1FF7623B" w14:paraId="0170FB3C" w14:textId="56885A62">
      <w:pPr>
        <w:spacing w:before="240" w:beforeAutospacing="off" w:after="240" w:afterAutospacing="off" w:line="240" w:lineRule="auto"/>
        <w:ind w:left="720"/>
        <w:jc w:val="both"/>
        <w:rPr>
          <w:rFonts w:ascii="Times New Roman" w:hAnsi="Times New Roman" w:eastAsia="Times New Roman" w:cs="Times New Roman"/>
          <w:noProof w:val="0"/>
          <w:sz w:val="28"/>
          <w:szCs w:val="28"/>
          <w:lang w:val="en-US"/>
        </w:rPr>
      </w:pPr>
      <w:r w:rsidR="1FF7623B">
        <w:drawing>
          <wp:inline wp14:editId="795C9C3E" wp14:anchorId="0C4E0A6C">
            <wp:extent cx="5943600" cy="3600450"/>
            <wp:effectExtent l="0" t="0" r="0" b="0"/>
            <wp:docPr id="1078079938" name="" descr="A graph with a line&#10;&#10;Description automatically generated" title=""/>
            <wp:cNvGraphicFramePr>
              <a:graphicFrameLocks noChangeAspect="1"/>
            </wp:cNvGraphicFramePr>
            <a:graphic>
              <a:graphicData uri="http://schemas.openxmlformats.org/drawingml/2006/picture">
                <pic:pic>
                  <pic:nvPicPr>
                    <pic:cNvPr id="0" name=""/>
                    <pic:cNvPicPr/>
                  </pic:nvPicPr>
                  <pic:blipFill>
                    <a:blip r:embed="R5aea4871caed4d1a">
                      <a:extLst>
                        <a:ext xmlns:a="http://schemas.openxmlformats.org/drawingml/2006/main" uri="{28A0092B-C50C-407E-A947-70E740481C1C}">
                          <a14:useLocalDpi val="0"/>
                        </a:ext>
                      </a:extLst>
                    </a:blip>
                    <a:stretch>
                      <a:fillRect/>
                    </a:stretch>
                  </pic:blipFill>
                  <pic:spPr>
                    <a:xfrm>
                      <a:off x="0" y="0"/>
                      <a:ext cx="5943600" cy="3600450"/>
                    </a:xfrm>
                    <a:prstGeom prst="rect">
                      <a:avLst/>
                    </a:prstGeom>
                  </pic:spPr>
                </pic:pic>
              </a:graphicData>
            </a:graphic>
          </wp:inline>
        </w:drawing>
      </w:r>
    </w:p>
    <w:p w:rsidR="0A2FB0F1" w:rsidP="0A2FB0F1" w:rsidRDefault="0A2FB0F1" w14:paraId="48DBD54A" w14:textId="2D7CD466">
      <w:pPr>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0A2FB0F1" w:rsidP="0A2FB0F1" w:rsidRDefault="0A2FB0F1" w14:paraId="394AB561" w14:textId="64DE9ACC">
      <w:pPr>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0A2FB0F1" w:rsidP="0A2FB0F1" w:rsidRDefault="0A2FB0F1" w14:paraId="6BDF11F5" w14:textId="1C36C6F6">
      <w:pPr>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0A2FB0F1" w:rsidP="0A2FB0F1" w:rsidRDefault="0A2FB0F1" w14:paraId="0AB76C7C" w14:textId="4D9A2704">
      <w:pPr>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0A2FB0F1" w:rsidP="0A2FB0F1" w:rsidRDefault="0A2FB0F1" w14:paraId="32F6810D" w14:textId="54E745D8">
      <w:pPr>
        <w:spacing w:before="240" w:beforeAutospacing="off" w:after="240" w:afterAutospacing="off" w:line="240" w:lineRule="auto"/>
        <w:jc w:val="both"/>
        <w:rPr>
          <w:rFonts w:ascii="Times New Roman" w:hAnsi="Times New Roman" w:eastAsia="Times New Roman" w:cs="Times New Roman"/>
          <w:b w:val="1"/>
          <w:bCs w:val="1"/>
          <w:noProof w:val="0"/>
          <w:sz w:val="28"/>
          <w:szCs w:val="28"/>
          <w:lang w:val="en-US"/>
        </w:rPr>
      </w:pPr>
    </w:p>
    <w:p w:rsidR="0A2FB0F1" w:rsidP="0A2FB0F1" w:rsidRDefault="0A2FB0F1" w14:paraId="3EA2A280" w14:textId="25CCBAE9">
      <w:pPr>
        <w:pStyle w:val="Normal"/>
        <w:spacing w:before="240" w:beforeAutospacing="off" w:after="240" w:afterAutospacing="off" w:line="24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0A2FB0F1" w:rsidP="0A2FB0F1" w:rsidRDefault="0A2FB0F1" w14:paraId="5F1A7202" w14:textId="182E4B83">
      <w:pPr>
        <w:pStyle w:val="Normal"/>
        <w:spacing w:before="240" w:beforeAutospacing="off" w:after="240" w:afterAutospacing="off" w:line="24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0A2FB0F1" w:rsidP="0A2FB0F1" w:rsidRDefault="0A2FB0F1" w14:paraId="52125469" w14:textId="4391167A">
      <w:pPr>
        <w:pStyle w:val="Normal"/>
        <w:spacing w:before="240" w:beforeAutospacing="off" w:after="240" w:afterAutospacing="off" w:line="24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2F7D824C" w:rsidP="0A2FB0F1" w:rsidRDefault="2F7D824C" w14:paraId="2356535D" w14:textId="02A4A98C">
      <w:pPr>
        <w:pStyle w:val="Normal"/>
        <w:spacing w:before="240" w:beforeAutospacing="off" w:after="240" w:afterAutospacing="off" w:line="24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 code:</w:t>
      </w:r>
    </w:p>
    <w:p w:rsidR="2F7D824C" w:rsidP="0A2FB0F1" w:rsidRDefault="2F7D824C" w14:paraId="07B8F39E" w14:textId="2B04297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Install if necessary</w:t>
      </w:r>
    </w:p>
    <w:p w:rsidR="2F7D824C" w:rsidP="0A2FB0F1" w:rsidRDefault="2F7D824C" w14:paraId="089DB511" w14:textId="76795C2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install.packages("visdat")</w:t>
      </w:r>
    </w:p>
    <w:p w:rsidR="2F7D824C" w:rsidP="0A2FB0F1" w:rsidRDefault="2F7D824C" w14:paraId="1DFDACB1" w14:textId="3851F0C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install.packages("naniar")</w:t>
      </w:r>
    </w:p>
    <w:p w:rsidR="2F7D824C" w:rsidP="0A2FB0F1" w:rsidRDefault="2F7D824C" w14:paraId="67A29BC6" w14:textId="5ECEB27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install.packages("dplyr")</w:t>
      </w:r>
    </w:p>
    <w:p w:rsidR="2F7D824C" w:rsidP="0A2FB0F1" w:rsidRDefault="2F7D824C" w14:paraId="06206354" w14:textId="3252076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install.packages("caret")</w:t>
      </w:r>
    </w:p>
    <w:p w:rsidR="2F7D824C" w:rsidP="0A2FB0F1" w:rsidRDefault="2F7D824C" w14:paraId="728D1A04" w14:textId="3F8C6D4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install.packages("ggplot2")</w:t>
      </w:r>
    </w:p>
    <w:p w:rsidR="2F7D824C" w:rsidP="0A2FB0F1" w:rsidRDefault="2F7D824C" w14:paraId="7C81AAE8" w14:textId="27EC8C8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install.packages("e1071")</w:t>
      </w:r>
    </w:p>
    <w:p w:rsidR="2F7D824C" w:rsidP="0A2FB0F1" w:rsidRDefault="2F7D824C" w14:paraId="4C44ED37" w14:textId="3920AB2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1C24B18C" w14:textId="083348A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library(dplyr)</w:t>
      </w:r>
    </w:p>
    <w:p w:rsidR="2F7D824C" w:rsidP="0A2FB0F1" w:rsidRDefault="2F7D824C" w14:paraId="0514A9E6" w14:textId="0E8BF99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1607A81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6E820423">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Preprocessing</w:t>
      </w:r>
    </w:p>
    <w:p w:rsidR="2F7D824C" w:rsidP="0A2FB0F1" w:rsidRDefault="2F7D824C" w14:paraId="41D0559A" w14:textId="3727BE6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#Reading the data set</w:t>
      </w:r>
    </w:p>
    <w:p w:rsidR="2F7D824C" w:rsidP="0A2FB0F1" w:rsidRDefault="2F7D824C" w14:paraId="15D8CB24" w14:textId="2D219CE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 = read.csv("C:\\Users\\vanna\\Downloads\\Myocardial_infarction_complications_Database.csv")</w:t>
      </w:r>
    </w:p>
    <w:p w:rsidR="2F7D824C" w:rsidP="0A2FB0F1" w:rsidRDefault="2F7D824C" w14:paraId="495A6174" w14:textId="3F65E7C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head(my)</w:t>
      </w:r>
    </w:p>
    <w:p w:rsidR="2F7D824C" w:rsidP="0A2FB0F1" w:rsidRDefault="2F7D824C" w14:paraId="22696622" w14:textId="17B8F33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dim(my)</w:t>
      </w:r>
    </w:p>
    <w:p w:rsidR="2F7D824C" w:rsidP="0A2FB0F1" w:rsidRDefault="2F7D824C" w14:paraId="4497D558" w14:textId="635C51C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str(my)</w:t>
      </w:r>
    </w:p>
    <w:p w:rsidR="2F7D824C" w:rsidP="0A2FB0F1" w:rsidRDefault="2F7D824C" w14:paraId="47E68C4B" w14:textId="0FDE20A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colnames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w:t>
      </w:r>
    </w:p>
    <w:p w:rsidR="2F7D824C" w:rsidP="0A2FB0F1" w:rsidRDefault="2F7D824C" w14:paraId="5264EF9C" w14:textId="0ACA0F5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input_columns &lt;- setdiff(1:123, 121)  # All columns except the 121st</w:t>
      </w:r>
    </w:p>
    <w:p w:rsidR="2F7D824C" w:rsidP="0A2FB0F1" w:rsidRDefault="2F7D824C" w14:paraId="0E315369" w14:textId="6AB2E518">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input_columns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782E0737" w14:textId="4423DC0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Check the name of the excluded column (121st column)</w:t>
      </w:r>
    </w:p>
    <w:p w:rsidR="2F7D824C" w:rsidP="0A2FB0F1" w:rsidRDefault="2F7D824C" w14:paraId="1979FC12" w14:textId="2A90FD6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excluded_column_name &lt;- colnames(my)[121]</w:t>
      </w:r>
    </w:p>
    <w:p w:rsidR="2F7D824C" w:rsidP="0A2FB0F1" w:rsidRDefault="2F7D824C" w14:paraId="1A4ECDA2" w14:textId="423C161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cat("The name of the excluded column (used as target):", excluded_column_name, "\n")</w:t>
      </w:r>
    </w:p>
    <w:p w:rsidR="2F7D824C" w:rsidP="0A2FB0F1" w:rsidRDefault="2F7D824C" w14:paraId="49C3FBDD" w14:textId="33FF1C9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121]</w:t>
      </w:r>
    </w:p>
    <w:p w:rsidR="2F7D824C" w:rsidP="0A2FB0F1" w:rsidRDefault="2F7D824C" w14:paraId="319DDE18" w14:textId="7CA0FB6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Convert target variable to a factor</w:t>
      </w:r>
    </w:p>
    <w:p w:rsidR="2F7D824C" w:rsidP="0A2FB0F1" w:rsidRDefault="2F7D824C" w14:paraId="0C88CB65" w14:textId="223A877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 &lt;- as.factor(my_target)</w:t>
      </w:r>
    </w:p>
    <w:p w:rsidR="2F7D824C" w:rsidP="0A2FB0F1" w:rsidRDefault="2F7D824C" w14:paraId="665F602C" w14:textId="3F7B4E1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 of the target variable:", levels(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w:t>
      </w:r>
    </w:p>
    <w:p w:rsidR="2F7D824C" w:rsidP="0A2FB0F1" w:rsidRDefault="2F7D824C" w14:paraId="17788F5B" w14:textId="2230C26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Load necessary library for visualization</w:t>
      </w:r>
    </w:p>
    <w:p w:rsidR="2F7D824C" w:rsidP="0A2FB0F1" w:rsidRDefault="2F7D824C" w14:paraId="34481B6D" w14:textId="453F938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library(ggplot2)</w:t>
      </w:r>
    </w:p>
    <w:p w:rsidR="2F7D824C" w:rsidP="0A2FB0F1" w:rsidRDefault="2F7D824C" w14:paraId="2BC7BD1D" w14:textId="60C86D4C">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Creat</w:t>
      </w:r>
      <w:r w:rsidRPr="0A2FB0F1" w:rsidR="7F92757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 bar chart showing the distribution of the target variable</w:t>
      </w:r>
    </w:p>
    <w:p w:rsidR="2F7D824C" w:rsidP="0A2FB0F1" w:rsidRDefault="2F7D824C" w14:paraId="4F9C7041" w14:textId="0304B12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ggplot(data = data.frame(Target = my_target), aes(x = Target)) +</w:t>
      </w:r>
    </w:p>
    <w:p w:rsidR="2F7D824C" w:rsidP="0A2FB0F1" w:rsidRDefault="2F7D824C" w14:paraId="56A336B4" w14:textId="63D23F9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geom_bar(fill = "lightblue", color = "black") +</w:t>
      </w:r>
    </w:p>
    <w:p w:rsidR="2F7D824C" w:rsidP="0A2FB0F1" w:rsidRDefault="2F7D824C" w14:paraId="242A77CB" w14:textId="236F36C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theme_minimal() +</w:t>
      </w:r>
    </w:p>
    <w:p w:rsidR="2F7D824C" w:rsidP="0A2FB0F1" w:rsidRDefault="2F7D824C" w14:paraId="68FCA014" w14:textId="46A1DFA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labs(</w:t>
      </w:r>
    </w:p>
    <w:p w:rsidR="2F7D824C" w:rsidP="0A2FB0F1" w:rsidRDefault="2F7D824C" w14:paraId="23F05CCF" w14:textId="69AD86C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title = "Distribution of the Target Variable",</w:t>
      </w:r>
    </w:p>
    <w:p w:rsidR="2F7D824C" w:rsidP="0A2FB0F1" w:rsidRDefault="2F7D824C" w14:paraId="325044F5" w14:textId="11C1D32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x = "Target Levels",</w:t>
      </w:r>
    </w:p>
    <w:p w:rsidR="2F7D824C" w:rsidP="0A2FB0F1" w:rsidRDefault="2F7D824C" w14:paraId="5020B677" w14:textId="394F46A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y = "Frequency"</w:t>
      </w:r>
    </w:p>
    <w:p w:rsidR="2F7D824C" w:rsidP="0A2FB0F1" w:rsidRDefault="2F7D824C" w14:paraId="75D8FC81" w14:textId="39E3DCE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09C5DC72" w14:textId="771D0648">
      <w:pPr>
        <w:pStyle w:val="Normal"/>
        <w:spacing w:line="24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#PREPROCESSING</w:t>
      </w:r>
    </w:p>
    <w:p w:rsidR="2F7D824C" w:rsidP="0A2FB0F1" w:rsidRDefault="2F7D824C" w14:paraId="5C0D5990" w14:textId="59F3F3C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Converting variables into proper categories</w:t>
      </w:r>
    </w:p>
    <w:p w:rsidR="2F7D824C" w:rsidP="0A2FB0F1" w:rsidRDefault="2F7D824C" w14:paraId="01F8C00E" w14:textId="6A58A48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List of binary variables to convert to factors (including the newly added ones)</w:t>
      </w:r>
    </w:p>
    <w:p w:rsidR="2F7D824C" w:rsidP="0A2FB0F1" w:rsidRDefault="2F7D824C" w14:paraId="417C9556" w14:textId="619E487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binary_columns &lt;- c("SEX", "FIBR_PREDS", "PREDS_TAH", "JELUD_TAH", "FIBR_JELUD", </w:t>
      </w:r>
    </w:p>
    <w:p w:rsidR="2F7D824C" w:rsidP="0A2FB0F1" w:rsidRDefault="2F7D824C" w14:paraId="0071B37D" w14:textId="719790B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"A_V_BLOK", "OTEK_LANC", "RAZRIV", "DRESSLER",  </w:t>
      </w:r>
    </w:p>
    <w:p w:rsidR="2F7D824C" w:rsidP="0A2FB0F1" w:rsidRDefault="2F7D824C" w14:paraId="1DAD50F4" w14:textId="17EDD42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"REC_IM", "P_IM_STEN", "IBS_NASL", "SIM_GIPERT", </w:t>
      </w:r>
    </w:p>
    <w:p w:rsidR="2F7D824C" w:rsidP="0A2FB0F1" w:rsidRDefault="2F7D824C" w14:paraId="61284DBD" w14:textId="6DE9E01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"GIPO_K", "GIPER_NA", "NA_KB", "NITR_S", "IM_PG_P", </w:t>
      </w:r>
    </w:p>
    <w:p w:rsidR="2F7D824C" w:rsidP="0A2FB0F1" w:rsidRDefault="2F7D824C" w14:paraId="5F517BE5" w14:textId="19F32C7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"ritm_ecg_p_01", "ritm_ecg_p_02", "ritm_ecg_p_04", </w:t>
      </w:r>
    </w:p>
    <w:p w:rsidR="2F7D824C" w:rsidP="0A2FB0F1" w:rsidRDefault="2F7D824C" w14:paraId="783310D2" w14:textId="700516C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"ritm_ecg_p_06", "ritm_ecg_p_07", "ritm_ecg_p_08", </w:t>
      </w:r>
    </w:p>
    <w:p w:rsidR="2F7D824C" w:rsidP="0A2FB0F1" w:rsidRDefault="2F7D824C" w14:paraId="09FF13DF" w14:textId="49A9AF1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"n_r_ecg_p_01", "n_r_ecg_p_02", "n_r_ecg_p_03", "n_r_ecg_p_04", </w:t>
      </w:r>
    </w:p>
    <w:p w:rsidR="2F7D824C" w:rsidP="0A2FB0F1" w:rsidRDefault="2F7D824C" w14:paraId="4E68D8C0" w14:textId="3C976DC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"n_r_ecg_p_05", "n_r_ecg_p_06", "n_r_ecg_p_08", "n_r_ecg_p_09", </w:t>
      </w:r>
    </w:p>
    <w:p w:rsidR="2F7D824C" w:rsidP="0A2FB0F1" w:rsidRDefault="2F7D824C" w14:paraId="76EC1143" w14:textId="7C10FD4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"n_r_ecg_p_10", "n_p_ecg_p_01", "n_p_ecg_p_03", "n_p_ecg_p_04", </w:t>
      </w:r>
    </w:p>
    <w:p w:rsidR="2F7D824C" w:rsidP="0A2FB0F1" w:rsidRDefault="2F7D824C" w14:paraId="30BCA83D" w14:textId="527FF3F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"n_p_ecg_p_05", "n_p_ecg_p_06", "n_p_ecg_p_07", "n_p_ecg_p_08", </w:t>
      </w:r>
    </w:p>
    <w:p w:rsidR="2F7D824C" w:rsidP="0A2FB0F1" w:rsidRDefault="2F7D824C" w14:paraId="1B3AD016" w14:textId="573A3F3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"n_p_ecg_p_09", "n_p_ecg_p_10", "fibr_ter_01", "fibr_ter_02", </w:t>
      </w:r>
    </w:p>
    <w:p w:rsidR="2F7D824C" w:rsidP="0A2FB0F1" w:rsidRDefault="2F7D824C" w14:paraId="543CF1A3" w14:textId="5378E63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"fibr_ter_03", "fibr_ter_05", "fibr_ter_06", "fibr_ter_07", </w:t>
      </w:r>
    </w:p>
    <w:p w:rsidR="2F7D824C" w:rsidP="0A2FB0F1" w:rsidRDefault="2F7D824C" w14:paraId="4E7C6E8D" w14:textId="1968C3C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"fibr_ter_08", "nr_11", "nr_01", "nr_02", "nr_03", </w:t>
      </w:r>
    </w:p>
    <w:p w:rsidR="2F7D824C" w:rsidP="0A2FB0F1" w:rsidRDefault="2F7D824C" w14:paraId="3991632F" w14:textId="1DEF4FD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"nr_04", "nr_07", "nr_08", "np_01", "np_04", "np_05", </w:t>
      </w:r>
    </w:p>
    <w:p w:rsidR="2F7D824C" w:rsidP="0A2FB0F1" w:rsidRDefault="2F7D824C" w14:paraId="0B73AC50" w14:textId="79FF0CC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"np_07", "np_08", "np_09", "np_10", "endocr_01", "endocr_02", </w:t>
      </w:r>
    </w:p>
    <w:p w:rsidR="2F7D824C" w:rsidP="0A2FB0F1" w:rsidRDefault="2F7D824C" w14:paraId="3700E9D6" w14:textId="4467E0F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"endocr_03", "zab_leg_01", "zab_leg_02", "zab_leg_03", </w:t>
      </w:r>
    </w:p>
    <w:p w:rsidR="2F7D824C" w:rsidP="0A2FB0F1" w:rsidRDefault="2F7D824C" w14:paraId="2CE58803" w14:textId="0710785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"zab_leg_04", "zab_leg_06", "O_L_POST", "K_SH_POST", </w:t>
      </w:r>
    </w:p>
    <w:p w:rsidR="2F7D824C" w:rsidP="0A2FB0F1" w:rsidRDefault="2F7D824C" w14:paraId="4D6DCA53" w14:textId="1624E06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"MP_TP_POST", "SVT_POST", "GT_POST", "FIB_G_POST", </w:t>
      </w:r>
    </w:p>
    <w:p w:rsidR="2F7D824C" w:rsidP="0A2FB0F1" w:rsidRDefault="2F7D824C" w14:paraId="645C3504" w14:textId="3444BC0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"n_p_ecg_p_11", "n_p_ecg_p_12", "NOT_NA_KB", "LID_KB", </w:t>
      </w:r>
    </w:p>
    <w:p w:rsidR="2F7D824C" w:rsidP="0A2FB0F1" w:rsidRDefault="2F7D824C" w14:paraId="36B7D821" w14:textId="0EF7BFA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"LID_S_n", "B_BLOK_S_n", "ANT_CA_S_n", "GEPAR_S_n", </w:t>
      </w:r>
    </w:p>
    <w:p w:rsidR="2F7D824C" w:rsidP="0A2FB0F1" w:rsidRDefault="2F7D824C" w14:paraId="2D28F55F" w14:textId="133F4AD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"ASP_S_n", "TRENT_S_n")</w:t>
      </w:r>
    </w:p>
    <w:p w:rsidR="2F7D824C" w:rsidP="0A2FB0F1" w:rsidRDefault="2F7D824C" w14:paraId="2D7A094B" w14:textId="17C875C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1429999E" w14:textId="2790F2F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Convert</w:t>
      </w:r>
      <w:r w:rsidRPr="0A2FB0F1" w:rsidR="2741C4C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binary variables to factors</w:t>
      </w:r>
    </w:p>
    <w:p w:rsidR="2F7D824C" w:rsidP="0A2FB0F1" w:rsidRDefault="2F7D824C" w14:paraId="273AEAF1" w14:textId="58ED5B6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binary_columns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lapply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binary_columns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as.factor</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18FC816E" w14:textId="77681D5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Convert</w:t>
      </w:r>
      <w:r w:rsidRPr="0A2FB0F1" w:rsidR="69CB8E2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ordinal variables to ordered factors</w:t>
      </w:r>
    </w:p>
    <w:p w:rsidR="2F7D824C" w:rsidP="0A2FB0F1" w:rsidRDefault="2F7D824C" w14:paraId="5AAFBD14" w14:textId="3ABA720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ordinal_columns &lt;- list(</w:t>
      </w:r>
    </w:p>
    <w:p w:rsidR="2F7D824C" w:rsidP="0A2FB0F1" w:rsidRDefault="2F7D824C" w14:paraId="610BAA97" w14:textId="63CC9D6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"FK_STENOK" = c(0, 1, 2, 3, 4),</w:t>
      </w:r>
    </w:p>
    <w:p w:rsidR="2F7D824C" w:rsidP="0A2FB0F1" w:rsidRDefault="2F7D824C" w14:paraId="4F721021" w14:textId="68417D2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"INF_ANAM" = c(0, 1, 2, 3),</w:t>
      </w:r>
    </w:p>
    <w:p w:rsidR="2F7D824C" w:rsidP="0A2FB0F1" w:rsidRDefault="2F7D824C" w14:paraId="62AA0798" w14:textId="469B728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"STENOK_AN" = c(0, 1, 2, 3, 4, 5, 6),</w:t>
      </w:r>
    </w:p>
    <w:p w:rsidR="2F7D824C" w:rsidP="0A2FB0F1" w:rsidRDefault="2F7D824C" w14:paraId="1A4A49B2" w14:textId="473D48C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"IBS_POST" = c(0, 1, 2),</w:t>
      </w:r>
    </w:p>
    <w:p w:rsidR="2F7D824C" w:rsidP="0A2FB0F1" w:rsidRDefault="2F7D824C" w14:paraId="333FCD85" w14:textId="5FE076B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"DLIT_AG" = c(0, 1, 2, 3, 4, 5, 6, 7),</w:t>
      </w:r>
    </w:p>
    <w:p w:rsidR="2F7D824C" w:rsidP="0A2FB0F1" w:rsidRDefault="2F7D824C" w14:paraId="3881BDB8" w14:textId="0E2724D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"ZSN_A" = c(0, 1, 2, 3, 4),</w:t>
      </w:r>
    </w:p>
    <w:p w:rsidR="2F7D824C" w:rsidP="0A2FB0F1" w:rsidRDefault="2F7D824C" w14:paraId="7664D3C9" w14:textId="1541CA68">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"ant_im" = c(0, 1, 2, 3, 4),</w:t>
      </w:r>
    </w:p>
    <w:p w:rsidR="2F7D824C" w:rsidP="0A2FB0F1" w:rsidRDefault="2F7D824C" w14:paraId="6165D5C1" w14:textId="64AE732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"lat_im" = c(0, 1, 2, 3, 4),</w:t>
      </w:r>
    </w:p>
    <w:p w:rsidR="2F7D824C" w:rsidP="0A2FB0F1" w:rsidRDefault="2F7D824C" w14:paraId="4A51A698" w14:textId="70B3FE6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"inf_im" = c(0, 1, 2, 3, 4),</w:t>
      </w:r>
    </w:p>
    <w:p w:rsidR="2F7D824C" w:rsidP="0A2FB0F1" w:rsidRDefault="2F7D824C" w14:paraId="61BD8A88" w14:textId="0885311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"post_im" = c(0, 1, 2, 3, 4),</w:t>
      </w:r>
    </w:p>
    <w:p w:rsidR="2F7D824C" w:rsidP="0A2FB0F1" w:rsidRDefault="2F7D824C" w14:paraId="591B3008" w14:textId="4D0F72F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"TIME_B_S" = c(1, 2, 3, 4, 5, 6, 7, 8, 9),</w:t>
      </w:r>
    </w:p>
    <w:p w:rsidR="2F7D824C" w:rsidP="0A2FB0F1" w:rsidRDefault="2F7D824C" w14:paraId="294BA8C4" w14:textId="6F247E2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"R_AB_1_n" = c(0, 1, 2, 3),</w:t>
      </w:r>
    </w:p>
    <w:p w:rsidR="2F7D824C" w:rsidP="0A2FB0F1" w:rsidRDefault="2F7D824C" w14:paraId="62E66A1E" w14:textId="6B43D31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"R_AB_2_n" = c(0, 1, 2, 3),</w:t>
      </w:r>
    </w:p>
    <w:p w:rsidR="2F7D824C" w:rsidP="0A2FB0F1" w:rsidRDefault="2F7D824C" w14:paraId="16531512" w14:textId="310D8422">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"R_AB_3_n" = c(0, 1, 2, 3),</w:t>
      </w:r>
    </w:p>
    <w:p w:rsidR="2F7D824C" w:rsidP="0A2FB0F1" w:rsidRDefault="2F7D824C" w14:paraId="2A271673" w14:textId="2DD37D7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"NA_R_1_n" = c(0, 1, 2, 3, 4),</w:t>
      </w:r>
    </w:p>
    <w:p w:rsidR="2F7D824C" w:rsidP="0A2FB0F1" w:rsidRDefault="2F7D824C" w14:paraId="6A75187E" w14:textId="747F1082">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"NA_R_2_n" = c(0, 1, 2, 3),</w:t>
      </w:r>
    </w:p>
    <w:p w:rsidR="2F7D824C" w:rsidP="0A2FB0F1" w:rsidRDefault="2F7D824C" w14:paraId="6842BB2E" w14:textId="5B41AA0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"NA_R_3_n" = c(0, 1, 2),</w:t>
      </w:r>
    </w:p>
    <w:p w:rsidR="2F7D824C" w:rsidP="0A2FB0F1" w:rsidRDefault="2F7D824C" w14:paraId="6E3724C7" w14:textId="7F1ED36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"NOT_NA_1_n" = c(0, 1, 2, 3, 4),</w:t>
      </w:r>
    </w:p>
    <w:p w:rsidR="2F7D824C" w:rsidP="0A2FB0F1" w:rsidRDefault="2F7D824C" w14:paraId="20FEFED3" w14:textId="401163B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"NOT_NA_2_n" = c(0, 1, 2, 3),</w:t>
      </w:r>
    </w:p>
    <w:p w:rsidR="2F7D824C" w:rsidP="0A2FB0F1" w:rsidRDefault="2F7D824C" w14:paraId="413EDBB8" w14:textId="4AA816B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"NOT_NA_3_n" = c(0, 1, 2),</w:t>
      </w:r>
    </w:p>
    <w:p w:rsidR="2F7D824C" w:rsidP="0A2FB0F1" w:rsidRDefault="2F7D824C" w14:paraId="6AE0C5F6" w14:textId="4FD183B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"GB" = c(0, 1, 2, 3)</w:t>
      </w:r>
    </w:p>
    <w:p w:rsidR="2F7D824C" w:rsidP="0A2FB0F1" w:rsidRDefault="2F7D824C" w14:paraId="52342421" w14:textId="1CAAFC4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06F71349" w14:textId="3C3F5C6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Convert</w:t>
      </w:r>
      <w:r w:rsidRPr="0A2FB0F1" w:rsidR="59CEA7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ordinal variables to ordered factors</w:t>
      </w:r>
    </w:p>
    <w:p w:rsidR="2F7D824C" w:rsidP="0A2FB0F1" w:rsidRDefault="2F7D824C" w14:paraId="5A87731C" w14:textId="5E1404E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for (col in names(ordinal_columns)) {</w:t>
      </w:r>
    </w:p>
    <w:p w:rsidR="2F7D824C" w:rsidP="0A2FB0F1" w:rsidRDefault="2F7D824C" w14:paraId="2EC226FD" w14:textId="044165C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my_inp[[col]] &lt;- factor(my_inp[[col]], levels = ordinal_columns[[col]], ordered = TRUE)</w:t>
      </w:r>
    </w:p>
    <w:p w:rsidR="2F7D824C" w:rsidP="0A2FB0F1" w:rsidRDefault="2F7D824C" w14:paraId="295FDBD1" w14:textId="3EA5B0C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0D80685A" w14:textId="20425FF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Convert</w:t>
      </w:r>
      <w:r w:rsidRPr="0A2FB0F1" w:rsidR="2EE9458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all remaining numeric columns to numeric</w:t>
      </w:r>
    </w:p>
    <w:p w:rsidR="2F7D824C" w:rsidP="0A2FB0F1" w:rsidRDefault="2F7D824C" w14:paraId="3662F17D" w14:textId="516BC4F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remaining_cols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setdiff</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colnames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binary_columns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names(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ordinal_columns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7D9F5CF1" w14:textId="5965988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remaining_cols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lapply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remaining_cols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as.numeric</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3AEC7563" w14:textId="5E96A1A2">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str(</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579D1D8F" w14:textId="3E423D2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6AAD8CDA" w14:textId="1ACC253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Check the structure of the dataframe (to view column types)</w:t>
      </w:r>
    </w:p>
    <w:p w:rsidR="2F7D824C" w:rsidP="0A2FB0F1" w:rsidRDefault="2F7D824C" w14:paraId="20E614A4" w14:textId="3168C9A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str(my_inp)</w:t>
      </w:r>
    </w:p>
    <w:p w:rsidR="2F7D824C" w:rsidP="0A2FB0F1" w:rsidRDefault="2F7D824C" w14:paraId="335F7AD9" w14:textId="18E4842F">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Get</w:t>
      </w:r>
      <w:r w:rsidRPr="0A2FB0F1" w:rsidR="2F8E812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number of continuous (numeric) variables</w:t>
      </w:r>
    </w:p>
    <w:p w:rsidR="2F7D824C" w:rsidP="0A2FB0F1" w:rsidRDefault="2F7D824C" w14:paraId="483452C3" w14:textId="629B233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num_continuous &lt;- sum(sapply(my_inp, is.numeric))</w:t>
      </w:r>
    </w:p>
    <w:p w:rsidR="2F7D824C" w:rsidP="0A2FB0F1" w:rsidRDefault="2F7D824C" w14:paraId="69E6A372" w14:textId="0A93DC6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06C5A95B" w14:textId="3E357DE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Get</w:t>
      </w:r>
      <w:r w:rsidRPr="0A2FB0F1" w:rsidR="3A8A37C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number of categorical variables (including both nominal and ordinal factors)</w:t>
      </w:r>
    </w:p>
    <w:p w:rsidR="2F7D824C" w:rsidP="0A2FB0F1" w:rsidRDefault="2F7D824C" w14:paraId="5980FA8A" w14:textId="4E648CA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num_categorical</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sapply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is.factor</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64FB53AE" w14:textId="43DEFC1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w:t>
      </w:r>
      <w:r w:rsidRPr="0A2FB0F1" w:rsidR="40198B2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results</w:t>
      </w:r>
    </w:p>
    <w:p w:rsidR="2F7D824C" w:rsidP="0A2FB0F1" w:rsidRDefault="2F7D824C" w14:paraId="4D87FC2E" w14:textId="1B379C4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continuous variables:", num_continuous, "\n")</w:t>
      </w:r>
    </w:p>
    <w:p w:rsidR="2F7D824C" w:rsidP="0A2FB0F1" w:rsidRDefault="2F7D824C" w14:paraId="02F7D890" w14:textId="7FB660F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categorical variables (including ordinal):", num_categorical, "\n")</w:t>
      </w:r>
    </w:p>
    <w:p w:rsidR="2F7D824C" w:rsidP="0A2FB0F1" w:rsidRDefault="2F7D824C" w14:paraId="4B47FEAC" w14:textId="6BFA879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Checking for missing values</w:t>
      </w:r>
    </w:p>
    <w:p w:rsidR="2F7D824C" w:rsidP="0A2FB0F1" w:rsidRDefault="2F7D824C" w14:paraId="59BE7CF7" w14:textId="204FF69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Percentage of missing values per column</w:t>
      </w:r>
    </w:p>
    <w:p w:rsidR="2F7D824C" w:rsidP="0A2FB0F1" w:rsidRDefault="2F7D824C" w14:paraId="229AC176" w14:textId="07D8A9B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colSums(is.na(my_inp)) / nrow(my_inp) * 100</w:t>
      </w:r>
    </w:p>
    <w:p w:rsidR="2F7D824C" w:rsidP="0A2FB0F1" w:rsidRDefault="2F7D824C" w14:paraId="4438B193" w14:textId="667693F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#There are no missing values in the Target column </w:t>
      </w:r>
    </w:p>
    <w:p w:rsidR="2F7D824C" w:rsidP="0A2FB0F1" w:rsidRDefault="2F7D824C" w14:paraId="0E2FEF20" w14:textId="4F3081A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sum(is.na(my_target))</w:t>
      </w:r>
    </w:p>
    <w:p w:rsidR="2F7D824C" w:rsidP="0A2FB0F1" w:rsidRDefault="2F7D824C" w14:paraId="24425851" w14:textId="1EC67DFE">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Calculat</w:t>
      </w:r>
      <w:r w:rsidRPr="0A2FB0F1" w:rsidR="3D086D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total number of missing values in the dataset</w:t>
      </w:r>
    </w:p>
    <w:p w:rsidR="2F7D824C" w:rsidP="0A2FB0F1" w:rsidRDefault="2F7D824C" w14:paraId="46357663" w14:textId="4F45332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total_missing &lt;- sum(is.na(my))</w:t>
      </w:r>
    </w:p>
    <w:p w:rsidR="2F7D824C" w:rsidP="0A2FB0F1" w:rsidRDefault="2F7D824C" w14:paraId="5F244B3A" w14:textId="5952EC4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cat(total_missing)</w:t>
      </w:r>
    </w:p>
    <w:p w:rsidR="2F7D824C" w:rsidP="0A2FB0F1" w:rsidRDefault="2F7D824C" w14:paraId="1D76E63A" w14:textId="0ED16784">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Calculat</w:t>
      </w:r>
      <w:r w:rsidRPr="0A2FB0F1" w:rsidR="6B40CF4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total number of values in the dataset</w:t>
      </w:r>
    </w:p>
    <w:p w:rsidR="2F7D824C" w:rsidP="0A2FB0F1" w:rsidRDefault="2F7D824C" w14:paraId="2C71E4C9" w14:textId="39E3F2E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total_values &lt;- prod(dim(my))  # number of rows * number of columns</w:t>
      </w:r>
    </w:p>
    <w:p w:rsidR="2F7D824C" w:rsidP="0A2FB0F1" w:rsidRDefault="2F7D824C" w14:paraId="260DF4E6" w14:textId="468FFA26">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Calculat</w:t>
      </w:r>
      <w:r w:rsidRPr="0A2FB0F1" w:rsidR="13C688D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proportion of missing values</w:t>
      </w:r>
    </w:p>
    <w:p w:rsidR="2F7D824C" w:rsidP="0A2FB0F1" w:rsidRDefault="2F7D824C" w14:paraId="489340C1" w14:textId="6907EEA8">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missing_proportion &lt;- (total_missing / total_values)*100</w:t>
      </w:r>
    </w:p>
    <w:p w:rsidR="2F7D824C" w:rsidP="0A2FB0F1" w:rsidRDefault="2F7D824C" w14:paraId="5634EBF3" w14:textId="1350A89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result</w:t>
      </w:r>
    </w:p>
    <w:p w:rsidR="2F7D824C" w:rsidP="0A2FB0F1" w:rsidRDefault="2F7D824C" w14:paraId="7CF98099" w14:textId="4BFCF78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cat("Proportion of missing values in the dataset:", missing_proportion, "\n")</w:t>
      </w:r>
    </w:p>
    <w:p w:rsidR="2F7D824C" w:rsidP="0A2FB0F1" w:rsidRDefault="2F7D824C" w14:paraId="622CAA6E" w14:textId="546739D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25638A85" w14:textId="5B4E69E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7BA9B0E3" w14:textId="0E116BB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library(visdat)</w:t>
      </w:r>
    </w:p>
    <w:p w:rsidR="2F7D824C" w:rsidP="0A2FB0F1" w:rsidRDefault="2F7D824C" w14:paraId="1F92AE79" w14:textId="103B07D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library(naniar)</w:t>
      </w:r>
    </w:p>
    <w:p w:rsidR="2F7D824C" w:rsidP="0A2FB0F1" w:rsidRDefault="2F7D824C" w14:paraId="6D9E836E" w14:textId="0F8C97C2">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Get the total number of columns in my_inp</w:t>
      </w:r>
    </w:p>
    <w:p w:rsidR="2F7D824C" w:rsidP="0A2FB0F1" w:rsidRDefault="2F7D824C" w14:paraId="549F010C" w14:textId="5F844A0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total_columns &lt;- ncol(my_inp)</w:t>
      </w:r>
    </w:p>
    <w:p w:rsidR="2F7D824C" w:rsidP="0A2FB0F1" w:rsidRDefault="2F7D824C" w14:paraId="3678C556" w14:textId="248E51A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Split the features into two halves</w:t>
      </w:r>
    </w:p>
    <w:p w:rsidR="2F7D824C" w:rsidP="0A2FB0F1" w:rsidRDefault="2F7D824C" w14:paraId="7336E52A" w14:textId="020B5F4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half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total_columns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2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integer division</w:t>
      </w:r>
    </w:p>
    <w:p w:rsidR="2F7D824C" w:rsidP="0A2FB0F1" w:rsidRDefault="2F7D824C" w14:paraId="2EB82FFF" w14:textId="51F074A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First half of the columns</w:t>
      </w:r>
    </w:p>
    <w:p w:rsidR="2F7D824C" w:rsidP="0A2FB0F1" w:rsidRDefault="2F7D824C" w14:paraId="679F037B" w14:textId="4EE2F9D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first_half</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1:half</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0A687E32" w14:textId="2BA3664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Second half of the columns</w:t>
      </w:r>
    </w:p>
    <w:p w:rsidR="2F7D824C" w:rsidP="0A2FB0F1" w:rsidRDefault="2F7D824C" w14:paraId="7B9C1F3A" w14:textId="5D89982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second_half</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(half + 1):</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total_columns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49FE2245" w14:textId="3FBB064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the first half of features with the target class</w:t>
      </w:r>
    </w:p>
    <w:p w:rsidR="2F7D824C" w:rsidP="0A2FB0F1" w:rsidRDefault="2F7D824C" w14:paraId="761B1C91" w14:textId="2D95A92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combined_data_first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cbind</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first_half</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 =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0FC1BB99" w14:textId="03C701B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the second half of features with the target class</w:t>
      </w:r>
    </w:p>
    <w:p w:rsidR="2F7D824C" w:rsidP="0A2FB0F1" w:rsidRDefault="2F7D824C" w14:paraId="1C121CC0" w14:textId="1ADDF37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combined_data_second &lt;- cbind(second_half, class = my_target)</w:t>
      </w:r>
    </w:p>
    <w:p w:rsidR="2F7D824C" w:rsidP="0A2FB0F1" w:rsidRDefault="2F7D824C" w14:paraId="41787990" w14:textId="725ACAC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Visualize missing values for the first half of the features</w:t>
      </w:r>
    </w:p>
    <w:p w:rsidR="2F7D824C" w:rsidP="0A2FB0F1" w:rsidRDefault="2F7D824C" w14:paraId="2523BD07" w14:textId="5ED5985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gg_miss_fct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combined_data_first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fct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class)</w:t>
      </w:r>
    </w:p>
    <w:p w:rsidR="2F7D824C" w:rsidP="0A2FB0F1" w:rsidRDefault="2F7D824C" w14:paraId="087A5B61" w14:textId="14C488D8">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Visualiz</w:t>
      </w:r>
      <w:r w:rsidRPr="0A2FB0F1" w:rsidR="567FC41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missing values for the second half of the features</w:t>
      </w:r>
    </w:p>
    <w:p w:rsidR="2F7D824C" w:rsidP="0A2FB0F1" w:rsidRDefault="2F7D824C" w14:paraId="155CE4D1" w14:textId="0928AD9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gg_miss_fct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combined_data_second</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fct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class)</w:t>
      </w:r>
    </w:p>
    <w:p w:rsidR="2F7D824C" w:rsidP="0A2FB0F1" w:rsidRDefault="2F7D824C" w14:paraId="4BB66771" w14:textId="4BB37F1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str(my_inp)</w:t>
      </w:r>
    </w:p>
    <w:p w:rsidR="2F7D824C" w:rsidP="0A2FB0F1" w:rsidRDefault="2F7D824C" w14:paraId="233000D3" w14:textId="38D7D32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4C30D3B0" w14:textId="6B6EC509">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387D8E2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Removing Feautures</w:t>
      </w:r>
    </w:p>
    <w:p w:rsidR="2F7D824C" w:rsidP="0A2FB0F1" w:rsidRDefault="2F7D824C" w14:paraId="3E79E305" w14:textId="0CCE5F5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#ID does not have any meaning here</w:t>
      </w:r>
    </w:p>
    <w:p w:rsidR="2F7D824C" w:rsidP="0A2FB0F1" w:rsidRDefault="2F7D824C" w14:paraId="2A9F210E" w14:textId="1D4AE21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#IBS_NASAL AND KFK_BLOOD have more than 95% of missing values</w:t>
      </w:r>
    </w:p>
    <w:p w:rsidR="2F7D824C" w:rsidP="0A2FB0F1" w:rsidRDefault="2F7D824C" w14:paraId="48827823" w14:textId="2B5D653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 = select(my_inp, -c("ID","IBS_NASL","KFK_BLOOD"))</w:t>
      </w:r>
    </w:p>
    <w:p w:rsidR="2F7D824C" w:rsidP="0A2FB0F1" w:rsidRDefault="2F7D824C" w14:paraId="5E2A904D" w14:textId="2A651AA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dim(my_inp)</w:t>
      </w:r>
    </w:p>
    <w:p w:rsidR="2F7D824C" w:rsidP="0A2FB0F1" w:rsidRDefault="2F7D824C" w14:paraId="6D4016D0" w14:textId="1457872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3059229A" w14:textId="74CBF07E">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4DEACDD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Handling Missing value using KNN</w:t>
      </w:r>
    </w:p>
    <w:p w:rsidR="2F7D824C" w:rsidP="0A2FB0F1" w:rsidRDefault="2F7D824C" w14:paraId="5DA84855" w14:textId="26F2522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Install and load necessary package</w:t>
      </w:r>
    </w:p>
    <w:p w:rsidR="2F7D824C" w:rsidP="0A2FB0F1" w:rsidRDefault="2F7D824C" w14:paraId="091546B1" w14:textId="6CE5A5B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#install.packages("VIM")</w:t>
      </w:r>
    </w:p>
    <w:p w:rsidR="2F7D824C" w:rsidP="0A2FB0F1" w:rsidRDefault="2F7D824C" w14:paraId="316BCD9F" w14:textId="514F1702">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library(VIM)</w:t>
      </w:r>
    </w:p>
    <w:p w:rsidR="2F7D824C" w:rsidP="0A2FB0F1" w:rsidRDefault="2F7D824C" w14:paraId="2FD8AC75" w14:textId="58002EB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kNN</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k = 5,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imp_var</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FALSE)</w:t>
      </w:r>
    </w:p>
    <w:p w:rsidR="2F7D824C" w:rsidP="0A2FB0F1" w:rsidRDefault="2F7D824C" w14:paraId="72EA1B7F" w14:textId="10A0182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Check</w:t>
      </w:r>
      <w:r w:rsidRPr="0A2FB0F1" w:rsidR="6B7A194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imputed data</w:t>
      </w:r>
    </w:p>
    <w:p w:rsidR="2F7D824C" w:rsidP="0A2FB0F1" w:rsidRDefault="2F7D824C" w14:paraId="07A3F03E" w14:textId="702F9EE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head(</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0495724F" w14:textId="7286E60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68735A3D" w14:textId="3C8F8BC2">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Get</w:t>
      </w:r>
      <w:r w:rsidRPr="0A2FB0F1" w:rsidR="278F6DE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number of continuous (numeric) variables</w:t>
      </w:r>
    </w:p>
    <w:p w:rsidR="2F7D824C" w:rsidP="0A2FB0F1" w:rsidRDefault="2F7D824C" w14:paraId="08588FAA" w14:textId="3687E848">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num_continuous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sapply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is.numeric</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7F41FEC8" w14:textId="4B18DFE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Get</w:t>
      </w:r>
      <w:r w:rsidRPr="0A2FB0F1" w:rsidR="5DAE809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number of categorical variables (including both nominal and ordinal factors)</w:t>
      </w:r>
    </w:p>
    <w:p w:rsidR="2F7D824C" w:rsidP="0A2FB0F1" w:rsidRDefault="2F7D824C" w14:paraId="4F829215" w14:textId="0C7D93C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num_categorical</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sapply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is.factor</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321C4030" w14:textId="3D7E66E0">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results</w:t>
      </w:r>
    </w:p>
    <w:p w:rsidR="2F7D824C" w:rsidP="0A2FB0F1" w:rsidRDefault="2F7D824C" w14:paraId="75E5261A" w14:textId="361155A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continuous variables:", num_continuous, "\n")</w:t>
      </w:r>
    </w:p>
    <w:p w:rsidR="2F7D824C" w:rsidP="0A2FB0F1" w:rsidRDefault="2F7D824C" w14:paraId="4B175468" w14:textId="012A004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categorical variables (including ordinal):", num_categorical, "\n")</w:t>
      </w:r>
    </w:p>
    <w:p w:rsidR="2F7D824C" w:rsidP="0A2FB0F1" w:rsidRDefault="2F7D824C" w14:paraId="33D8BB47" w14:textId="344E86D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table(my_inp$TIKL_S_n)</w:t>
      </w:r>
    </w:p>
    <w:p w:rsidR="2F7D824C" w:rsidP="0A2FB0F1" w:rsidRDefault="2F7D824C" w14:paraId="242B1159" w14:textId="6A9B5C6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sum(is.na(</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Distribution of numerical variables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num_numeric_vars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sapply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is.numeric</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454BE5E8" w14:textId="2107D40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2F7D824C" w:rsidP="0A2FB0F1" w:rsidRDefault="2F7D824C" w14:paraId="4A8AB949" w14:textId="3656AE1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result</w:t>
      </w:r>
    </w:p>
    <w:p w:rsidR="2F7D824C" w:rsidP="0A2FB0F1" w:rsidRDefault="2F7D824C" w14:paraId="36CD9657" w14:textId="00378EE8">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numeric variables:", num_numeric_vars, "\n")</w:t>
      </w:r>
    </w:p>
    <w:p w:rsidR="2F7D824C" w:rsidP="0A2FB0F1" w:rsidRDefault="2F7D824C" w14:paraId="41ACCB43" w14:textId="6541747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dim(my_inp)</w:t>
      </w:r>
    </w:p>
    <w:p w:rsidR="2F7D824C" w:rsidP="0A2FB0F1" w:rsidRDefault="2F7D824C" w14:paraId="1B447C1B" w14:textId="5BEC0AF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04EFE33F" w14:textId="3698DED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#DUMMY VARIABLE IMPUTATION:</w:t>
      </w:r>
    </w:p>
    <w:p w:rsidR="2F7D824C" w:rsidP="0A2FB0F1" w:rsidRDefault="2F7D824C" w14:paraId="3BE2BA35" w14:textId="03D281E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Load necessary libraries</w:t>
      </w:r>
    </w:p>
    <w:p w:rsidR="2F7D824C" w:rsidP="0A2FB0F1" w:rsidRDefault="2F7D824C" w14:paraId="086FC2D8" w14:textId="0697EA9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library(caret)</w:t>
      </w:r>
    </w:p>
    <w:p w:rsidR="2F7D824C" w:rsidP="0A2FB0F1" w:rsidRDefault="2F7D824C" w14:paraId="334EC3D2" w14:textId="75C2706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library(dplyr)</w:t>
      </w:r>
    </w:p>
    <w:p w:rsidR="2F7D824C" w:rsidP="0A2FB0F1" w:rsidRDefault="2F7D824C" w14:paraId="4F62B3B8" w14:textId="45AABD6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categorical_columns &lt;- sapply(my_inp, is.factor)</w:t>
      </w:r>
    </w:p>
    <w:p w:rsidR="2F7D824C" w:rsidP="0A2FB0F1" w:rsidRDefault="2F7D824C" w14:paraId="657967A3" w14:textId="2F1883F5">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Extract</w:t>
      </w:r>
      <w:r w:rsidRPr="0A2FB0F1" w:rsidR="1F33C26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categorical data for near-zero variance analysis</w:t>
      </w:r>
    </w:p>
    <w:p w:rsidR="2F7D824C" w:rsidP="0A2FB0F1" w:rsidRDefault="2F7D824C" w14:paraId="29ECD166" w14:textId="372E1CEE">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categorical_data &lt;- my_inp[, categorical_columns]</w:t>
      </w:r>
    </w:p>
    <w:p w:rsidR="2F7D824C" w:rsidP="0A2FB0F1" w:rsidRDefault="2F7D824C" w14:paraId="7B60A8F1" w14:textId="0A8FE5E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nzv_categorical &lt;- nearZeroVar(categorical_data, saveMetrics = TRUE)</w:t>
      </w:r>
    </w:p>
    <w:p w:rsidR="2F7D824C" w:rsidP="0A2FB0F1" w:rsidRDefault="2F7D824C" w14:paraId="1BF5C465" w14:textId="15CE6382">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nzv_categorical</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1193F1B1" w14:textId="3CFE0B5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nzv_categorical_predictors &lt;- rownames(nzv_categorical[nzv_categorical$nzv == TRUE, ])</w:t>
      </w:r>
    </w:p>
    <w:p w:rsidR="2F7D824C" w:rsidP="0A2FB0F1" w:rsidRDefault="2F7D824C" w14:paraId="4AB7E2E4" w14:textId="3BA1EEE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w:t>
      </w:r>
      <w:r w:rsidRPr="0A2FB0F1" w:rsidR="6DD98A3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the number of zero and near-zero variance categorical predictors</w:t>
      </w:r>
    </w:p>
    <w:p w:rsidR="2F7D824C" w:rsidP="0A2FB0F1" w:rsidRDefault="2F7D824C" w14:paraId="54C68B59" w14:textId="43B9C7B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zero and near-zero variance categorical predictors:", length(nzv_categorical_predictors), "\n")</w:t>
      </w:r>
    </w:p>
    <w:p w:rsidR="2F7D824C" w:rsidP="0A2FB0F1" w:rsidRDefault="2F7D824C" w14:paraId="40E09CB2" w14:textId="661E9B38">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Remove zero and near-zero variance categorical predictors</w:t>
      </w:r>
    </w:p>
    <w:p w:rsidR="2F7D824C" w:rsidP="0A2FB0F1" w:rsidRDefault="2F7D824C" w14:paraId="2C9EA049" w14:textId="57E7F08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if (length(nzv_categorical_predictors) &gt; 0) {</w:t>
      </w:r>
    </w:p>
    <w:p w:rsidR="2F7D824C" w:rsidP="0A2FB0F1" w:rsidRDefault="2F7D824C" w14:paraId="45A880EF" w14:textId="7BE41E5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categorical_data &lt;- categorical_data[, !(colnames(categorical_data) %in% nzv_categorical_predictors)]</w:t>
      </w:r>
    </w:p>
    <w:p w:rsidR="2F7D824C" w:rsidP="0A2FB0F1" w:rsidRDefault="2F7D824C" w14:paraId="6BE49B0D" w14:textId="305F70B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else {</w:t>
      </w:r>
    </w:p>
    <w:p w:rsidR="2F7D824C" w:rsidP="0A2FB0F1" w:rsidRDefault="2F7D824C" w14:paraId="1D40E991" w14:textId="445BF138">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cat("No zero or near-zero variance categorical predictors found.\n")</w:t>
      </w:r>
    </w:p>
    <w:p w:rsidR="2F7D824C" w:rsidP="0A2FB0F1" w:rsidRDefault="2F7D824C" w14:paraId="7B6E3C14" w14:textId="407314F2">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691B5ADC" w14:textId="6C86E3A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str(</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categorical_data</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4E859024" w14:textId="060F6EE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categorical_data</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55C82CC5" w14:textId="4672B56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categorical_data &lt;- categorical_data %&gt;%</w:t>
      </w:r>
    </w:p>
    <w:p w:rsidR="2F7D824C" w:rsidP="0A2FB0F1" w:rsidRDefault="2F7D824C" w14:paraId="5FDA0F41" w14:textId="4275CB6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mutate(across(where(is.factor), ~ as.character(.)))</w:t>
      </w:r>
    </w:p>
    <w:p w:rsidR="2F7D824C" w:rsidP="0A2FB0F1" w:rsidRDefault="2F7D824C" w14:paraId="370E51B7" w14:textId="46F93A34">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Generat</w:t>
      </w:r>
      <w:r w:rsidRPr="0A2FB0F1" w:rsidR="54329AB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dummy variables</w:t>
      </w:r>
    </w:p>
    <w:p w:rsidR="2F7D824C" w:rsidP="0A2FB0F1" w:rsidRDefault="2F7D824C" w14:paraId="2FF53776" w14:textId="455CE9A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dummy_variables &lt;- model.matrix(~ . - 1, data = categorical_data)</w:t>
      </w:r>
    </w:p>
    <w:p w:rsidR="2F7D824C" w:rsidP="0A2FB0F1" w:rsidRDefault="2F7D824C" w14:paraId="5B50FF24" w14:textId="7C3A361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dummy variables with the original non-categorical columns</w:t>
      </w:r>
    </w:p>
    <w:p w:rsidR="2F7D824C" w:rsidP="0A2FB0F1" w:rsidRDefault="2F7D824C" w14:paraId="58ECBF71" w14:textId="018172D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 &lt;- my_inp %&gt;%</w:t>
      </w:r>
    </w:p>
    <w:p w:rsidR="2F7D824C" w:rsidP="0A2FB0F1" w:rsidRDefault="2F7D824C" w14:paraId="320E72DA" w14:textId="3F11934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select(where(~ !is.factor(.))) %&gt;%  # Keep only non-categorical variables</w:t>
      </w:r>
    </w:p>
    <w:p w:rsidR="2F7D824C" w:rsidP="0A2FB0F1" w:rsidRDefault="2F7D824C" w14:paraId="5EC5EBF4" w14:textId="1A78321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bind_cols(as.data.frame(dummy_variables))  # Add dummy variables</w:t>
      </w:r>
    </w:p>
    <w:p w:rsidR="2F7D824C" w:rsidP="0A2FB0F1" w:rsidRDefault="2F7D824C" w14:paraId="0B2A08DF" w14:textId="3DA92F4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str(</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6F0989DF" w14:textId="77844F39">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"Dimensions of the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dataframe</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after adding dummy variables:", dim(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w:t>
      </w:r>
    </w:p>
    <w:p w:rsidR="2F7D824C" w:rsidP="0A2FB0F1" w:rsidRDefault="2F7D824C" w14:paraId="4D36C5B9" w14:textId="27EAD10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 &lt;- nearZeroVar(my_inp, saveMetrics = TRUE)</w:t>
      </w:r>
    </w:p>
    <w:p w:rsidR="2F7D824C" w:rsidP="0A2FB0F1" w:rsidRDefault="2F7D824C" w14:paraId="60305697" w14:textId="6EDE47E4">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076A54EA" w14:textId="35B7793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nz_predictors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rownames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nz$nz</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TRUE</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48B30C59" w14:textId="530FB87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number of zero and near-zero variance predictors</w:t>
      </w:r>
    </w:p>
    <w:p w:rsidR="2F7D824C" w:rsidP="0A2FB0F1" w:rsidRDefault="2F7D824C" w14:paraId="75B7E0D2" w14:textId="104CB36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"Number of zero and near-zero variance predictors:", length(</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nz_predictors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w:t>
      </w:r>
    </w:p>
    <w:p w:rsidR="2F7D824C" w:rsidP="0A2FB0F1" w:rsidRDefault="2F7D824C" w14:paraId="5611F7C5" w14:textId="77138469">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Remov</w:t>
      </w:r>
      <w:r w:rsidRPr="0A2FB0F1" w:rsidR="0B201BA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zero and near-zero variance predictors</w:t>
      </w:r>
    </w:p>
    <w:p w:rsidR="2F7D824C" w:rsidP="0A2FB0F1" w:rsidRDefault="2F7D824C" w14:paraId="6C594906" w14:textId="7AD9B65C">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if (length(nz_predictors) &gt; 0) {</w:t>
      </w:r>
    </w:p>
    <w:p w:rsidR="2F7D824C" w:rsidP="0A2FB0F1" w:rsidRDefault="2F7D824C" w14:paraId="720C4653" w14:textId="56B38A6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my_inp &lt;- my_inp[, !(colnames(my_inp) %in% nz_predictors)]</w:t>
      </w:r>
    </w:p>
    <w:p w:rsidR="2F7D824C" w:rsidP="0A2FB0F1" w:rsidRDefault="2F7D824C" w14:paraId="6877A9E0" w14:textId="3C69E2A7">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else {</w:t>
      </w:r>
    </w:p>
    <w:p w:rsidR="2F7D824C" w:rsidP="0A2FB0F1" w:rsidRDefault="2F7D824C" w14:paraId="56EDBA78" w14:textId="737083E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cat("No zero or near-zero variance predictors found.\n")</w:t>
      </w:r>
    </w:p>
    <w:p w:rsidR="2F7D824C" w:rsidP="0A2FB0F1" w:rsidRDefault="2F7D824C" w14:paraId="1D4E5B49" w14:textId="7CBC2A1A">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24C122DA" w14:textId="39E571E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str(my_inp)</w:t>
      </w:r>
    </w:p>
    <w:p w:rsidR="2F7D824C" w:rsidP="0A2FB0F1" w:rsidRDefault="2F7D824C" w14:paraId="0CC14F5E" w14:textId="0377FA03">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cat("Final dimensions of the dataframe:", dim(my_inp), "\n")</w:t>
      </w:r>
    </w:p>
    <w:p w:rsidR="2F7D824C" w:rsidP="0A2FB0F1" w:rsidRDefault="2F7D824C" w14:paraId="26D980A4" w14:textId="6598117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num_continuous</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sapply</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is.numeric</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2F7D824C" w:rsidP="0A2FB0F1" w:rsidRDefault="2F7D824C" w14:paraId="4F9F3D37" w14:textId="5F1219DF">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num_categorical &lt;- sum(sapply(my_inp, is.factor))</w:t>
      </w:r>
    </w:p>
    <w:p w:rsidR="2F7D824C" w:rsidP="0A2FB0F1" w:rsidRDefault="2F7D824C" w14:paraId="51884221" w14:textId="542926F6">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continuous variables:", num_continuous, "\n")</w:t>
      </w:r>
    </w:p>
    <w:p w:rsidR="2F7D824C" w:rsidP="0A2FB0F1" w:rsidRDefault="2F7D824C" w14:paraId="00BE7ABF" w14:textId="549E8358">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categorical variables (including ordinal):", num_categorical, "\n")</w:t>
      </w:r>
    </w:p>
    <w:p w:rsidR="2F7D824C" w:rsidP="0A2FB0F1" w:rsidRDefault="2F7D824C" w14:paraId="51DB90B5" w14:textId="799C6D11">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101965D8" w:rsidP="0A2FB0F1" w:rsidRDefault="101965D8" w14:paraId="1D35217D" w14:textId="1CE1C257">
      <w:pPr>
        <w:pStyle w:val="Normal"/>
        <w:spacing w:line="24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pPr>
      <w:r w:rsidRPr="0A2FB0F1" w:rsidR="101965D8">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L</w:t>
      </w:r>
      <w:r w:rsidRPr="0A2FB0F1" w:rsidR="101965D8">
        <w:rPr>
          <w:rFonts w:ascii="Times New Roman" w:hAnsi="Times New Roman" w:eastAsia="Times New Roman" w:cs="Times New Roman"/>
          <w:b w:val="1"/>
          <w:bCs w:val="1"/>
          <w:i w:val="0"/>
          <w:iCs w:val="0"/>
          <w:caps w:val="0"/>
          <w:smallCaps w:val="0"/>
          <w:noProof w:val="0"/>
          <w:color w:val="000000" w:themeColor="text1" w:themeTint="FF" w:themeShade="FF"/>
          <w:sz w:val="28"/>
          <w:szCs w:val="28"/>
          <w:u w:val="none"/>
          <w:lang w:val="en-US"/>
        </w:rPr>
        <w:t>ogistic regression</w:t>
      </w:r>
    </w:p>
    <w:p w:rsidR="2F7D824C" w:rsidP="0A2FB0F1" w:rsidRDefault="2F7D824C" w14:paraId="734A07DA" w14:textId="433F646B">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head(my_inp)</w:t>
      </w:r>
    </w:p>
    <w:p w:rsidR="2F7D824C" w:rsidP="0A2FB0F1" w:rsidRDefault="2F7D824C" w14:paraId="1386D320" w14:textId="4E56FC5D">
      <w:pPr>
        <w:pStyle w:val="Normal"/>
        <w:spacing w:line="240" w:lineRule="auto"/>
        <w:ind w:left="0"/>
        <w:jc w:val="left"/>
      </w:pP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dim(</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2F7D824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5C743CDE" w14:textId="06148FD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corrplot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5EF12D07" w14:textId="76B0F1C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numeric_columns &lt;- sapply(my_inp, is.numeric)</w:t>
      </w:r>
    </w:p>
    <w:p w:rsidR="5F20EDD4" w:rsidP="0A2FB0F1" w:rsidRDefault="5F20EDD4" w14:paraId="447F9689" w14:textId="4082069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numeric_columns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4998E7D" w14:textId="4927AB5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cor_matrix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7485A5C" w14:textId="62FD08B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corrplot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cor_matrix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FB25273" w14:textId="0572B6F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"circle", </w:t>
      </w:r>
    </w:p>
    <w:p w:rsidR="5F20EDD4" w:rsidP="0A2FB0F1" w:rsidRDefault="5F20EDD4" w14:paraId="7BBC8662" w14:textId="720F76D9">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tl.col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"black</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07394F6E" w14:textId="774CD19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tl.srt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45,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2F89923" w14:textId="7734CC1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tl.cex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0.6,          </w:t>
      </w:r>
    </w:p>
    <w:p w:rsidR="5F20EDD4" w:rsidP="0A2FB0F1" w:rsidRDefault="5F20EDD4" w14:paraId="237B8161" w14:textId="0758F4B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diag</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FALSE,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7E6B3ADB" w14:textId="12ACAA97">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col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colorRampPalette</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"blue", "white", "red"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200</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E3CD318" w14:textId="21FBA48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ABC20C5" w14:textId="2DB8E4D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#after correlation</w:t>
      </w:r>
    </w:p>
    <w:p w:rsidR="5F20EDD4" w:rsidP="0A2FB0F1" w:rsidRDefault="5F20EDD4" w14:paraId="399334C4" w14:textId="753715A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library(caret)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DBF73AF" w14:textId="1B73768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numeric_columns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sapply</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is.numeric</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19C462C" w14:textId="0EC105D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numeric_data &lt;- my_inp[, numeric_columns]</w:t>
      </w:r>
    </w:p>
    <w:p w:rsidR="5F20EDD4" w:rsidP="0A2FB0F1" w:rsidRDefault="5F20EDD4" w14:paraId="51DABA74" w14:textId="3B99CE0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6E31AFBE" w14:textId="788986B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Compute the correlation matrix for the numeric columns</w:t>
      </w:r>
    </w:p>
    <w:p w:rsidR="5F20EDD4" w:rsidP="0A2FB0F1" w:rsidRDefault="5F20EDD4" w14:paraId="74D9D954" w14:textId="176BC79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cor_matrix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10E3A9B" w14:textId="68B448F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Find highly correlated variables (correlation &gt; 0.75 or &lt; -0.75)</w:t>
      </w:r>
    </w:p>
    <w:p w:rsidR="5F20EDD4" w:rsidP="0A2FB0F1" w:rsidRDefault="5F20EDD4" w14:paraId="3A70AAC7" w14:textId="4B6AC9B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high_corr</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findCorrelation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cor_matrix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cutoff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0.75,verbose</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TRUE)</w:t>
      </w:r>
    </w:p>
    <w:p w:rsidR="5F20EDD4" w:rsidP="0A2FB0F1" w:rsidRDefault="5F20EDD4" w14:paraId="74033139" w14:textId="55A97B4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num_removed &lt;- length(high_corr)</w:t>
      </w:r>
    </w:p>
    <w:p w:rsidR="5F20EDD4" w:rsidP="0A2FB0F1" w:rsidRDefault="5F20EDD4" w14:paraId="3A6B02C4" w14:textId="4E93654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variables to remove due to high correlation:", num_removed, "\n")</w:t>
      </w:r>
    </w:p>
    <w:p w:rsidR="5F20EDD4" w:rsidP="0A2FB0F1" w:rsidRDefault="5F20EDD4" w14:paraId="39248FF2" w14:textId="485C691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high_corr_names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colnames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high_corr</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7007519F" w14:textId="70139C3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names of highly correlated predictors</w:t>
      </w:r>
    </w:p>
    <w:p w:rsidR="5F20EDD4" w:rsidP="0A2FB0F1" w:rsidRDefault="5F20EDD4" w14:paraId="321232C6" w14:textId="6300224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cat("Highly correlated predictors to remove:", high_corr_names, "\n")</w:t>
      </w:r>
    </w:p>
    <w:p w:rsidR="5F20EDD4" w:rsidP="0A2FB0F1" w:rsidRDefault="5F20EDD4" w14:paraId="23A17546" w14:textId="02960D7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Remove the highly correlated variables from the dataset</w:t>
      </w:r>
    </w:p>
    <w:p w:rsidR="5F20EDD4" w:rsidP="0A2FB0F1" w:rsidRDefault="5F20EDD4" w14:paraId="40E22343" w14:textId="2D0F532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my_inp_filtered &lt;- my_inp[, -high_corr]</w:t>
      </w:r>
    </w:p>
    <w:p w:rsidR="5F20EDD4" w:rsidP="0A2FB0F1" w:rsidRDefault="5F20EDD4" w14:paraId="721AD021" w14:textId="3943FCD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"Number of variables remaining:",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ncol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my_inp_filtered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w:t>
      </w:r>
    </w:p>
    <w:p w:rsidR="5F20EDD4" w:rsidP="0A2FB0F1" w:rsidRDefault="5F20EDD4" w14:paraId="66E33FB6" w14:textId="6CF667B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cor_matrix_filtered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my_inp_filtered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sapply</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my_inp_filtered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is.numeric</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75C4039" w14:textId="2D876D2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092BF0CE" w14:textId="0539312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Generate a circular correlation plot with the remaining variables</w:t>
      </w:r>
    </w:p>
    <w:p w:rsidR="5F20EDD4" w:rsidP="0A2FB0F1" w:rsidRDefault="5F20EDD4" w14:paraId="6442B9A6" w14:textId="498FF3D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corrplot(cor_matrix_filtered, </w:t>
      </w:r>
    </w:p>
    <w:p w:rsidR="5F20EDD4" w:rsidP="0A2FB0F1" w:rsidRDefault="5F20EDD4" w14:paraId="08F3083C" w14:textId="380A9A1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"circle", </w:t>
      </w:r>
    </w:p>
    <w:p w:rsidR="5F20EDD4" w:rsidP="0A2FB0F1" w:rsidRDefault="5F20EDD4" w14:paraId="0484546F" w14:textId="7F4A54B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tl.col = "black",         # Variable label color</w:t>
      </w:r>
    </w:p>
    <w:p w:rsidR="5F20EDD4" w:rsidP="0A2FB0F1" w:rsidRDefault="5F20EDD4" w14:paraId="6F9FBFE8" w14:textId="2470DAD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tl.srt = 45,              # Rotate text labels for better readability</w:t>
      </w:r>
    </w:p>
    <w:p w:rsidR="5F20EDD4" w:rsidP="0A2FB0F1" w:rsidRDefault="5F20EDD4" w14:paraId="18CCE432" w14:textId="30D4B3C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tl.cex = 0.8,          # Increase the label text size</w:t>
      </w:r>
    </w:p>
    <w:p w:rsidR="5F20EDD4" w:rsidP="0A2FB0F1" w:rsidRDefault="5F20EDD4" w14:paraId="39BB3C45" w14:textId="1352415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diag = FALSE,             # Remove diagonal</w:t>
      </w:r>
    </w:p>
    <w:p w:rsidR="5F20EDD4" w:rsidP="0A2FB0F1" w:rsidRDefault="5F20EDD4" w14:paraId="6BBD5796" w14:textId="27155AC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col = colorRampPalette(c("blue", "white", "red"))(200))  # Color scale from blue to red</w:t>
      </w:r>
    </w:p>
    <w:p w:rsidR="5F20EDD4" w:rsidP="0A2FB0F1" w:rsidRDefault="5F20EDD4" w14:paraId="52576C74" w14:textId="680B31A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66523945" w14:textId="0604F1C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how many variables were removed</w:t>
      </w:r>
    </w:p>
    <w:p w:rsidR="5F20EDD4" w:rsidP="0A2FB0F1" w:rsidRDefault="5F20EDD4" w14:paraId="03E8D682" w14:textId="730CDB9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"Number of variables removed:",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num_removed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w:t>
      </w:r>
    </w:p>
    <w:p w:rsidR="5F20EDD4" w:rsidP="0A2FB0F1" w:rsidRDefault="5F20EDD4" w14:paraId="5E34BDBD" w14:textId="0A584AA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variables removed:", num_removed, "\n")</w:t>
      </w:r>
    </w:p>
    <w:p w:rsidR="5F20EDD4" w:rsidP="0A2FB0F1" w:rsidRDefault="5F20EDD4" w14:paraId="09E56216" w14:textId="6A4B795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remaining variables:", ncol(my_inp_filtered), "\n")</w:t>
      </w:r>
    </w:p>
    <w:p w:rsidR="5F20EDD4" w:rsidP="0A2FB0F1" w:rsidRDefault="5F20EDD4" w14:paraId="15C3788D" w14:textId="01D850C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4B57965" w14:textId="5864420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no_complication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"complication")</w:t>
      </w:r>
    </w:p>
    <w:p w:rsidR="5F20EDD4" w:rsidP="0A2FB0F1" w:rsidRDefault="5F20EDD4" w14:paraId="1EE15132" w14:textId="53C1BF50">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Stratified random sampling (80-20 split)</w:t>
      </w:r>
    </w:p>
    <w:p w:rsidR="5F20EDD4" w:rsidP="0A2FB0F1" w:rsidRDefault="5F20EDD4" w14:paraId="785FA370" w14:textId="6D1FB31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set.seed(123)  # Set seed for reproducibility</w:t>
      </w:r>
    </w:p>
    <w:p w:rsidR="5F20EDD4" w:rsidP="0A2FB0F1" w:rsidRDefault="5F20EDD4" w14:paraId="235D3947" w14:textId="594415E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 &lt;- createDataPartition(my_target, p = 0.8, list = FALSE)</w:t>
      </w:r>
    </w:p>
    <w:p w:rsidR="5F20EDD4" w:rsidP="0A2FB0F1" w:rsidRDefault="5F20EDD4" w14:paraId="23618E7C" w14:textId="17756BF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D2BF9DA" w14:textId="31D0F8F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Split the data into training and testing sets</w:t>
      </w:r>
    </w:p>
    <w:p w:rsidR="5F20EDD4" w:rsidP="0A2FB0F1" w:rsidRDefault="5F20EDD4" w14:paraId="26A09A98" w14:textId="039AC6E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 &lt;- my_inp[train_index, ]</w:t>
      </w:r>
    </w:p>
    <w:p w:rsidR="5F20EDD4" w:rsidP="0A2FB0F1" w:rsidRDefault="5F20EDD4" w14:paraId="020D5B25" w14:textId="0FB9AB9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 &lt;- my_target[train_index]</w:t>
      </w:r>
    </w:p>
    <w:p w:rsidR="5F20EDD4" w:rsidP="0A2FB0F1" w:rsidRDefault="5F20EDD4" w14:paraId="40F91FA1" w14:textId="426C01C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test_data &lt;- my_inp[-train_index, ]</w:t>
      </w:r>
    </w:p>
    <w:p w:rsidR="5F20EDD4" w:rsidP="0A2FB0F1" w:rsidRDefault="5F20EDD4" w14:paraId="186249B3" w14:textId="5A53EFE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 &lt;- my_target[-train_index]</w:t>
      </w:r>
    </w:p>
    <w:p w:rsidR="5F20EDD4" w:rsidP="0A2FB0F1" w:rsidRDefault="5F20EDD4" w14:paraId="5B150292" w14:textId="792F3BB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44D1DA86" w14:textId="3D9380B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training data for caret processing</w:t>
      </w:r>
    </w:p>
    <w:p w:rsidR="5F20EDD4" w:rsidP="0A2FB0F1" w:rsidRDefault="5F20EDD4" w14:paraId="2410945C" w14:textId="453D0BE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 &lt;- data.frame(train_data, Target = train_target)</w:t>
      </w:r>
    </w:p>
    <w:p w:rsidR="5F20EDD4" w:rsidP="0A2FB0F1" w:rsidRDefault="5F20EDD4" w14:paraId="654815D5" w14:textId="51A99F3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19B36AD" w14:textId="070BC4D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Define the training control with 10-fold cross-validation</w:t>
      </w:r>
    </w:p>
    <w:p w:rsidR="5F20EDD4" w:rsidP="0A2FB0F1" w:rsidRDefault="5F20EDD4" w14:paraId="7F753DE5" w14:textId="5009434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 &lt;- trainControl(</w:t>
      </w:r>
    </w:p>
    <w:p w:rsidR="5F20EDD4" w:rsidP="0A2FB0F1" w:rsidRDefault="5F20EDD4" w14:paraId="4C1B72B1" w14:textId="09CED4C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"cv",        # Cross-validation</w:t>
      </w:r>
    </w:p>
    <w:p w:rsidR="5F20EDD4" w:rsidP="0A2FB0F1" w:rsidRDefault="5F20EDD4" w14:paraId="62827B2C" w14:textId="704319D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number = 10,          # 10 folds</w:t>
      </w:r>
    </w:p>
    <w:p w:rsidR="5F20EDD4" w:rsidP="0A2FB0F1" w:rsidRDefault="5F20EDD4" w14:paraId="43B5BCEC" w14:textId="6185FBC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classProbs = TRUE,    # Enable probabilities</w:t>
      </w:r>
    </w:p>
    <w:p w:rsidR="5F20EDD4" w:rsidP="0A2FB0F1" w:rsidRDefault="5F20EDD4" w14:paraId="044E1676" w14:textId="61B2CDD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summaryFunction = defaultSummary  # Evaluate with ROC, Sensitivity, and Specificity</w:t>
      </w:r>
    </w:p>
    <w:p w:rsidR="5F20EDD4" w:rsidP="0A2FB0F1" w:rsidRDefault="5F20EDD4" w14:paraId="009705D0" w14:textId="73371C5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1F50798" w14:textId="3B7EC36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Train</w:t>
      </w:r>
      <w:r w:rsidRPr="0A2FB0F1" w:rsidR="290B0C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ing</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logistic regression model with preprocessing (scaling and centering)</w:t>
      </w:r>
    </w:p>
    <w:p w:rsidR="5F20EDD4" w:rsidP="0A2FB0F1" w:rsidRDefault="5F20EDD4" w14:paraId="470D14CE" w14:textId="7003FBC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set.seed(123)  # For reproducibility</w:t>
      </w:r>
    </w:p>
    <w:p w:rsidR="5F20EDD4" w:rsidP="0A2FB0F1" w:rsidRDefault="5F20EDD4" w14:paraId="131E6A35" w14:textId="4D45846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logistic_model &lt;- train(</w:t>
      </w:r>
    </w:p>
    <w:p w:rsidR="5F20EDD4" w:rsidP="0A2FB0F1" w:rsidRDefault="5F20EDD4" w14:paraId="63583F09" w14:textId="558C561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                  # Formula (predict all features for Target)</w:t>
      </w:r>
    </w:p>
    <w:p w:rsidR="5F20EDD4" w:rsidP="0A2FB0F1" w:rsidRDefault="5F20EDD4" w14:paraId="0EE02C3C" w14:textId="0B10109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 train_combined,       # Training data</w:t>
      </w:r>
    </w:p>
    <w:p w:rsidR="5F20EDD4" w:rsidP="0A2FB0F1" w:rsidRDefault="5F20EDD4" w14:paraId="06D136BC" w14:textId="2AC88D8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"glm",              # Logistic regression method</w:t>
      </w:r>
    </w:p>
    <w:p w:rsidR="5F20EDD4" w:rsidP="0A2FB0F1" w:rsidRDefault="5F20EDD4" w14:paraId="7D672BEF" w14:textId="4DA7C36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family = "binomial",         # Logistic regression family</w:t>
      </w:r>
    </w:p>
    <w:p w:rsidR="5F20EDD4" w:rsidP="0A2FB0F1" w:rsidRDefault="5F20EDD4" w14:paraId="48F77014" w14:textId="4F21498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trControl = train_control,   # Training control</w:t>
      </w:r>
    </w:p>
    <w:p w:rsidR="5F20EDD4" w:rsidP="0A2FB0F1" w:rsidRDefault="5F20EDD4" w14:paraId="75C63FD6" w14:textId="57EEE3C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w:t>
      </w:r>
    </w:p>
    <w:p w:rsidR="5F20EDD4" w:rsidP="0A2FB0F1" w:rsidRDefault="5F20EDD4" w14:paraId="760A6F36" w14:textId="1D7915F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c("center", "scale")  # Preprocessing: centering and scaling</w:t>
      </w:r>
    </w:p>
    <w:p w:rsidR="5F20EDD4" w:rsidP="0A2FB0F1" w:rsidRDefault="5F20EDD4" w14:paraId="434C4D57" w14:textId="0FA94BD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478A3F1B" w14:textId="7DA8AE3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Display the logistic regression model details</w:t>
      </w:r>
    </w:p>
    <w:p w:rsidR="5F20EDD4" w:rsidP="0A2FB0F1" w:rsidRDefault="5F20EDD4" w14:paraId="0500EDB4" w14:textId="2998F92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logistic_model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2AEF55B" w14:textId="0EEDEE8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Evaluate model on test data</w:t>
      </w:r>
    </w:p>
    <w:p w:rsidR="5F20EDD4" w:rsidP="0A2FB0F1" w:rsidRDefault="5F20EDD4" w14:paraId="49644E9F" w14:textId="46EFD0F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 &lt;- data.frame(test_data, Target = test_target)</w:t>
      </w:r>
    </w:p>
    <w:p w:rsidR="5F20EDD4" w:rsidP="0A2FB0F1" w:rsidRDefault="5F20EDD4" w14:paraId="5DAFDAF2" w14:textId="54A3394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predictions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logistic_model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78D48D70" w14:textId="326449E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varImp(logistic_model)</w:t>
      </w:r>
    </w:p>
    <w:p w:rsidR="5F20EDD4" w:rsidP="0A2FB0F1" w:rsidRDefault="5F20EDD4" w14:paraId="5D6844F3" w14:textId="24A9C56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plot(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var_log</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5A14798" w14:textId="541F86E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Generate a confusion matrix for the test set</w:t>
      </w:r>
    </w:p>
    <w:p w:rsidR="5F20EDD4" w:rsidP="0A2FB0F1" w:rsidRDefault="5F20EDD4" w14:paraId="00A111DE" w14:textId="64C8F62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(predictions,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42F64745" w14:textId="1E0BD77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confusion matrix</w:t>
      </w:r>
    </w:p>
    <w:p w:rsidR="5F20EDD4" w:rsidP="0A2FB0F1" w:rsidRDefault="5F20EDD4" w14:paraId="0B66E74D" w14:textId="669C3B6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7E749A0F" w14:textId="7CEBB69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Stratified random sampling (80-20 split)</w:t>
      </w:r>
    </w:p>
    <w:p w:rsidR="5F20EDD4" w:rsidP="0A2FB0F1" w:rsidRDefault="5F20EDD4" w14:paraId="2676EA08" w14:textId="4002BC4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set.seed(123)  # Set seed for reproducibility</w:t>
      </w:r>
    </w:p>
    <w:p w:rsidR="5F20EDD4" w:rsidP="0A2FB0F1" w:rsidRDefault="5F20EDD4" w14:paraId="37170148" w14:textId="7CAAE58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createDataPartition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 = 0.8, list = FALSE)</w:t>
      </w:r>
    </w:p>
    <w:p w:rsidR="5F20EDD4" w:rsidP="0A2FB0F1" w:rsidRDefault="5F20EDD4" w14:paraId="1C25B537" w14:textId="224E83B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Split the data into training and testing sets</w:t>
      </w:r>
    </w:p>
    <w:p w:rsidR="5F20EDD4" w:rsidP="0A2FB0F1" w:rsidRDefault="5F20EDD4" w14:paraId="09A6E65E" w14:textId="6064DF3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 &lt;- my_inp[train_index, ]</w:t>
      </w:r>
    </w:p>
    <w:p w:rsidR="5F20EDD4" w:rsidP="0A2FB0F1" w:rsidRDefault="5F20EDD4" w14:paraId="5D696E4D" w14:textId="65670C7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 &lt;- my_target[train_index]</w:t>
      </w:r>
    </w:p>
    <w:p w:rsidR="5F20EDD4" w:rsidP="0A2FB0F1" w:rsidRDefault="5F20EDD4" w14:paraId="2CA3E85A" w14:textId="6FD21E1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test_data &lt;- my_inp[-train_index, ]</w:t>
      </w:r>
    </w:p>
    <w:p w:rsidR="5F20EDD4" w:rsidP="0A2FB0F1" w:rsidRDefault="5F20EDD4" w14:paraId="502D8C10" w14:textId="30D8080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 &lt;- my_target[-train_index]</w:t>
      </w:r>
    </w:p>
    <w:p w:rsidR="5F20EDD4" w:rsidP="0A2FB0F1" w:rsidRDefault="5F20EDD4" w14:paraId="01BB312E" w14:textId="2EB7018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data.frame</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07BD0CF" w14:textId="4D9F51E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trainControl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3CEA2030" w14:textId="4B6A578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"cv",        # Cross-validation</w:t>
      </w:r>
    </w:p>
    <w:p w:rsidR="5F20EDD4" w:rsidP="0A2FB0F1" w:rsidRDefault="5F20EDD4" w14:paraId="78A8A4B9" w14:textId="63235A6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number = 10,          # 10 folds</w:t>
      </w:r>
    </w:p>
    <w:p w:rsidR="5F20EDD4" w:rsidP="0A2FB0F1" w:rsidRDefault="5F20EDD4" w14:paraId="6E7A570A" w14:textId="6B792A7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classProbs = TRUE,    # Enable probabilities</w:t>
      </w:r>
    </w:p>
    <w:p w:rsidR="5F20EDD4" w:rsidP="0A2FB0F1" w:rsidRDefault="5F20EDD4" w14:paraId="56891942" w14:textId="0345A0A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summaryFunction = defaultSummary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96A150D" w14:textId="7CCDA3F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0D629FD1" w14:textId="669568F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Train logistic regression model with preprocessing (scaling and centering)</w:t>
      </w:r>
    </w:p>
    <w:p w:rsidR="5F20EDD4" w:rsidP="0A2FB0F1" w:rsidRDefault="5F20EDD4" w14:paraId="43339D98" w14:textId="26154E8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set.seed(123)  # For reproducibility</w:t>
      </w:r>
    </w:p>
    <w:p w:rsidR="5F20EDD4" w:rsidP="0A2FB0F1" w:rsidRDefault="5F20EDD4" w14:paraId="1513F15D" w14:textId="4086DCF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lda_model &lt;- train(</w:t>
      </w:r>
    </w:p>
    <w:p w:rsidR="5F20EDD4" w:rsidP="0A2FB0F1" w:rsidRDefault="5F20EDD4" w14:paraId="2FC4000D" w14:textId="48132F2D">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3BCA4F63" w14:textId="7164D55D">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data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 Training data</w:t>
      </w:r>
    </w:p>
    <w:p w:rsidR="5F20EDD4" w:rsidP="0A2FB0F1" w:rsidRDefault="5F20EDD4" w14:paraId="6327658C" w14:textId="669AC1B7">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lda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0035108" w14:textId="151CC68F">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trControl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 Training control</w:t>
      </w:r>
    </w:p>
    <w:p w:rsidR="5F20EDD4" w:rsidP="0A2FB0F1" w:rsidRDefault="5F20EDD4" w14:paraId="6A8F46B2" w14:textId="77F9235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w:t>
      </w:r>
    </w:p>
    <w:p w:rsidR="5F20EDD4" w:rsidP="0A2FB0F1" w:rsidRDefault="5F20EDD4" w14:paraId="6E2E6F43" w14:textId="14D2E03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c("center", "scale")  # Preprocessing: centering and scaling</w:t>
      </w:r>
    </w:p>
    <w:p w:rsidR="5F20EDD4" w:rsidP="0A2FB0F1" w:rsidRDefault="5F20EDD4" w14:paraId="74F462D0" w14:textId="38CBD4C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36D98BB8" w14:textId="47F7DE7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3DA0A46" w14:textId="267E9BA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lda_model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E74981C" w14:textId="489BC7A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Evaluate model on test data</w:t>
      </w:r>
    </w:p>
    <w:p w:rsidR="5F20EDD4" w:rsidP="0A2FB0F1" w:rsidRDefault="5F20EDD4" w14:paraId="714DE6FC" w14:textId="00425A1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 &lt;- data.frame(test_data, Target = test_target)</w:t>
      </w:r>
    </w:p>
    <w:p w:rsidR="5F20EDD4" w:rsidP="0A2FB0F1" w:rsidRDefault="5F20EDD4" w14:paraId="10EDA85E" w14:textId="2FE6E9C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predictions_lda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lda_model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42B67AD0" w14:textId="1FDC047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Generate a confusion matrix for the test set</w:t>
      </w:r>
    </w:p>
    <w:p w:rsidR="5F20EDD4" w:rsidP="0A2FB0F1" w:rsidRDefault="5F20EDD4" w14:paraId="3E30FF8A" w14:textId="06DAA62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predictions_lda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246C066" w14:textId="2857DC2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confusion matrix</w:t>
      </w:r>
    </w:p>
    <w:p w:rsidR="5F20EDD4" w:rsidP="0A2FB0F1" w:rsidRDefault="5F20EDD4" w14:paraId="2C85D6C8" w14:textId="32C9502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3E9C68EC" w:rsidP="0A2FB0F1" w:rsidRDefault="3E9C68EC" w14:paraId="6CEAC609" w14:textId="53D9FFA8">
      <w:pPr>
        <w:pStyle w:val="Normal"/>
        <w:spacing w:line="24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0A2FB0F1" w:rsidR="3E9C68EC">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PLSDA Model</w:t>
      </w:r>
    </w:p>
    <w:p w:rsidR="5F20EDD4" w:rsidP="0A2FB0F1" w:rsidRDefault="5F20EDD4" w14:paraId="0C08749B" w14:textId="1CDA90F5">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Load required libraries</w:t>
      </w:r>
    </w:p>
    <w:p w:rsidR="5F20EDD4" w:rsidP="0A2FB0F1" w:rsidRDefault="5F20EDD4" w14:paraId="7C0F5818" w14:textId="3D496BD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levels(my_target) &lt;- c("no_complication", "complication")</w:t>
      </w:r>
    </w:p>
    <w:p w:rsidR="5F20EDD4" w:rsidP="0A2FB0F1" w:rsidRDefault="5F20EDD4" w14:paraId="583E1941" w14:textId="3CA6E50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library(caret)</w:t>
      </w:r>
    </w:p>
    <w:p w:rsidR="5F20EDD4" w:rsidP="0A2FB0F1" w:rsidRDefault="5F20EDD4" w14:paraId="3AC1FE0E" w14:textId="0AC26DB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Stratified random sampling (80-20 split)</w:t>
      </w:r>
    </w:p>
    <w:p w:rsidR="5F20EDD4" w:rsidP="0A2FB0F1" w:rsidRDefault="5F20EDD4" w14:paraId="71B32455" w14:textId="37DDCE7D">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(124</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Set seed for reproducibility</w:t>
      </w:r>
    </w:p>
    <w:p w:rsidR="5F20EDD4" w:rsidP="0A2FB0F1" w:rsidRDefault="5F20EDD4" w14:paraId="57027116" w14:textId="6856FA0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createDataPartition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 = 0.8, list = FALSE)</w:t>
      </w:r>
    </w:p>
    <w:p w:rsidR="5F20EDD4" w:rsidP="0A2FB0F1" w:rsidRDefault="5F20EDD4" w14:paraId="6018C88F" w14:textId="778A892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Split the data into training and testing sets</w:t>
      </w:r>
    </w:p>
    <w:p w:rsidR="5F20EDD4" w:rsidP="0A2FB0F1" w:rsidRDefault="5F20EDD4" w14:paraId="6B8CBD1D" w14:textId="5F09D07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 &lt;- my_inp[train_index, ]</w:t>
      </w:r>
    </w:p>
    <w:p w:rsidR="5F20EDD4" w:rsidP="0A2FB0F1" w:rsidRDefault="5F20EDD4" w14:paraId="67FE4F2F" w14:textId="060602C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 &lt;- my_target[train_index]</w:t>
      </w:r>
    </w:p>
    <w:p w:rsidR="5F20EDD4" w:rsidP="0A2FB0F1" w:rsidRDefault="5F20EDD4" w14:paraId="0C60EF14" w14:textId="0BB88D0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test_data &lt;- my_inp[-train_index, ]</w:t>
      </w:r>
    </w:p>
    <w:p w:rsidR="5F20EDD4" w:rsidP="0A2FB0F1" w:rsidRDefault="5F20EDD4" w14:paraId="2FBB86CB" w14:textId="0AEA41F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 &lt;- my_target[-train_index]</w:t>
      </w:r>
    </w:p>
    <w:p w:rsidR="5F20EDD4" w:rsidP="0A2FB0F1" w:rsidRDefault="5F20EDD4" w14:paraId="72A1AC83" w14:textId="7A3568F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85DA21C" w14:textId="188873A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training data for caret processing</w:t>
      </w:r>
    </w:p>
    <w:p w:rsidR="5F20EDD4" w:rsidP="0A2FB0F1" w:rsidRDefault="5F20EDD4" w14:paraId="4C8C2C14" w14:textId="29BB992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data.frame</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650ADB6" w14:textId="382D7DB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Define the training control with 10-fold cross-validation</w:t>
      </w:r>
    </w:p>
    <w:p w:rsidR="5F20EDD4" w:rsidP="0A2FB0F1" w:rsidRDefault="5F20EDD4" w14:paraId="0A427B5B" w14:textId="25D04EF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 &lt;- trainControl(</w:t>
      </w:r>
    </w:p>
    <w:p w:rsidR="5F20EDD4" w:rsidP="0A2FB0F1" w:rsidRDefault="5F20EDD4" w14:paraId="574671D7" w14:textId="7E2E2FE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"cv",        # Cross-validation</w:t>
      </w:r>
    </w:p>
    <w:p w:rsidR="5F20EDD4" w:rsidP="0A2FB0F1" w:rsidRDefault="5F20EDD4" w14:paraId="4D068817" w14:textId="5B77C45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number = 10,          # 10 folds</w:t>
      </w:r>
    </w:p>
    <w:p w:rsidR="5F20EDD4" w:rsidP="0A2FB0F1" w:rsidRDefault="5F20EDD4" w14:paraId="45663215" w14:textId="3D3F7A6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classProbs = TRUE,    # Enable probabilities</w:t>
      </w:r>
    </w:p>
    <w:p w:rsidR="5F20EDD4" w:rsidP="0A2FB0F1" w:rsidRDefault="5F20EDD4" w14:paraId="5559E46A" w14:textId="30CF395C">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summaryFunction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defaultSummary</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4031FD2" w14:textId="5FC6889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plsdaGrid &lt;- expand.grid(ncomp = seq(1, 30, by = 3))  </w:t>
      </w:r>
    </w:p>
    <w:p w:rsidR="5F20EDD4" w:rsidP="0A2FB0F1" w:rsidRDefault="5F20EDD4" w14:paraId="6FDB4FE5" w14:textId="65980B3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set.seed(123)  # For reproducibility</w:t>
      </w:r>
    </w:p>
    <w:p w:rsidR="5F20EDD4" w:rsidP="0A2FB0F1" w:rsidRDefault="5F20EDD4" w14:paraId="107FAB95" w14:textId="634F1EB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plsda_model &lt;- train(</w:t>
      </w:r>
    </w:p>
    <w:p w:rsidR="5F20EDD4" w:rsidP="0A2FB0F1" w:rsidRDefault="5F20EDD4" w14:paraId="7843386B" w14:textId="1740A70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                  # Formula (predict all features for Target)</w:t>
      </w:r>
    </w:p>
    <w:p w:rsidR="5F20EDD4" w:rsidP="0A2FB0F1" w:rsidRDefault="5F20EDD4" w14:paraId="54D31666" w14:textId="6D03B47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 train_combined,       # Training data</w:t>
      </w:r>
    </w:p>
    <w:p w:rsidR="5F20EDD4" w:rsidP="0A2FB0F1" w:rsidRDefault="5F20EDD4" w14:paraId="30A0A5FF" w14:textId="3EA183E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"pls",</w:t>
      </w:r>
    </w:p>
    <w:p w:rsidR="5F20EDD4" w:rsidP="0A2FB0F1" w:rsidRDefault="5F20EDD4" w14:paraId="73B24E6C" w14:textId="2397AD8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tuneGrid = plsdaGrid, # Logistic regression method</w:t>
      </w:r>
    </w:p>
    <w:p w:rsidR="5F20EDD4" w:rsidP="0A2FB0F1" w:rsidRDefault="5F20EDD4" w14:paraId="6E607270" w14:textId="7219CBC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trControl = train_control,   # Training control</w:t>
      </w:r>
    </w:p>
    <w:p w:rsidR="5F20EDD4" w:rsidP="0A2FB0F1" w:rsidRDefault="5F20EDD4" w14:paraId="6D31D2EC" w14:textId="3198C3B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w:t>
      </w:r>
    </w:p>
    <w:p w:rsidR="5F20EDD4" w:rsidP="0A2FB0F1" w:rsidRDefault="5F20EDD4" w14:paraId="621D5C73" w14:textId="2E833E3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c("center", "scale")  # Preprocessing: centering and scaling</w:t>
      </w:r>
    </w:p>
    <w:p w:rsidR="5F20EDD4" w:rsidP="0A2FB0F1" w:rsidRDefault="5F20EDD4" w14:paraId="567617C0" w14:textId="09F9298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9D94B3B" w14:textId="693A221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print(plsda_model)</w:t>
      </w:r>
    </w:p>
    <w:p w:rsidR="5F20EDD4" w:rsidP="0A2FB0F1" w:rsidRDefault="5F20EDD4" w14:paraId="52BFFE07" w14:textId="3A618B6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plot(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plsda_model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4637784" w14:textId="5C5E73D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 &lt;- data.frame(test_data, Target = test_target)</w:t>
      </w:r>
    </w:p>
    <w:p w:rsidR="5F20EDD4" w:rsidP="0A2FB0F1" w:rsidRDefault="5F20EDD4" w14:paraId="511CC6AC" w14:textId="5FF0C73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predictions_plsda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plsda_model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7E5E137A" w14:textId="181398D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confusion_matrix_plsda &lt;- confusionMatrix(predictions_plsda , test_target)</w:t>
      </w:r>
    </w:p>
    <w:p w:rsidR="5F20EDD4" w:rsidP="0A2FB0F1" w:rsidRDefault="5F20EDD4" w14:paraId="3D679844" w14:textId="0FE9FBA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confusion_matrix_plsda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7771FFB" w14:textId="0DF92A78">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varImp</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plsda_model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A2FB0F1" w:rsidP="0A2FB0F1" w:rsidRDefault="0A2FB0F1" w14:paraId="54AA0386" w14:textId="6881816B">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pPr>
    </w:p>
    <w:p w:rsidR="4654B808" w:rsidP="0A2FB0F1" w:rsidRDefault="4654B808" w14:paraId="262F3392" w14:textId="610E745E">
      <w:pPr>
        <w:pStyle w:val="Normal"/>
        <w:spacing w:line="240" w:lineRule="auto"/>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pPr>
      <w:r w:rsidRPr="0A2FB0F1" w:rsidR="4654B808">
        <w:rPr>
          <w:rFonts w:ascii="Times New Roman" w:hAnsi="Times New Roman" w:eastAsia="Times New Roman" w:cs="Times New Roman"/>
          <w:b w:val="1"/>
          <w:bCs w:val="1"/>
          <w:i w:val="0"/>
          <w:iCs w:val="0"/>
          <w:caps w:val="0"/>
          <w:smallCaps w:val="0"/>
          <w:noProof w:val="0"/>
          <w:color w:val="000000" w:themeColor="text1" w:themeTint="FF" w:themeShade="FF"/>
          <w:sz w:val="28"/>
          <w:szCs w:val="28"/>
          <w:u w:val="single"/>
          <w:lang w:val="en-US"/>
        </w:rPr>
        <w:t>Penalized Models</w:t>
      </w:r>
    </w:p>
    <w:p w:rsidR="5F20EDD4" w:rsidP="0A2FB0F1" w:rsidRDefault="5F20EDD4" w14:paraId="5A871161" w14:textId="66EDB3E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levels(my_target) &lt;- c("no_complication", "complication")</w:t>
      </w:r>
    </w:p>
    <w:p w:rsidR="5F20EDD4" w:rsidP="0A2FB0F1" w:rsidRDefault="5F20EDD4" w14:paraId="0915AB43" w14:textId="764671B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library(caret)</w:t>
      </w:r>
    </w:p>
    <w:p w:rsidR="5F20EDD4" w:rsidP="0A2FB0F1" w:rsidRDefault="5F20EDD4" w14:paraId="36FC0300" w14:textId="5538DC3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set.seed(125)  # Set seed for reproducibility</w:t>
      </w:r>
    </w:p>
    <w:p w:rsidR="5F20EDD4" w:rsidP="0A2FB0F1" w:rsidRDefault="5F20EDD4" w14:paraId="72105617" w14:textId="4BAA447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createDataPartition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 = 0.8, list = FALSE)</w:t>
      </w:r>
    </w:p>
    <w:p w:rsidR="5F20EDD4" w:rsidP="0A2FB0F1" w:rsidRDefault="5F20EDD4" w14:paraId="61A092B9" w14:textId="4FE6952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 &lt;- my_inp[train_index, ]</w:t>
      </w:r>
    </w:p>
    <w:p w:rsidR="5F20EDD4" w:rsidP="0A2FB0F1" w:rsidRDefault="5F20EDD4" w14:paraId="419BA446" w14:textId="78C987B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 &lt;- my_target[train_index]</w:t>
      </w:r>
    </w:p>
    <w:p w:rsidR="5F20EDD4" w:rsidP="0A2FB0F1" w:rsidRDefault="5F20EDD4" w14:paraId="2C5A4F31" w14:textId="43DF3B7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test_data &lt;- my_inp[-train_index, ]</w:t>
      </w:r>
    </w:p>
    <w:p w:rsidR="5F20EDD4" w:rsidP="0A2FB0F1" w:rsidRDefault="5F20EDD4" w14:paraId="72FC6353" w14:textId="0B604F5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5B4AB741" w14:textId="1820B536">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data.frame</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7BE7155" w14:textId="4EF2CD4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 &lt;- trainControl(</w:t>
      </w:r>
    </w:p>
    <w:p w:rsidR="5F20EDD4" w:rsidP="0A2FB0F1" w:rsidRDefault="5F20EDD4" w14:paraId="0DF31D1A" w14:textId="2E84735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"cv",        # Cross-validation</w:t>
      </w:r>
    </w:p>
    <w:p w:rsidR="5F20EDD4" w:rsidP="0A2FB0F1" w:rsidRDefault="5F20EDD4" w14:paraId="31D38C89" w14:textId="5E4042F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number = 10,          # 10 folds</w:t>
      </w:r>
    </w:p>
    <w:p w:rsidR="5F20EDD4" w:rsidP="0A2FB0F1" w:rsidRDefault="5F20EDD4" w14:paraId="2DA0C09C" w14:textId="7D080CC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classProbs = TRUE,    # Enable probabilities</w:t>
      </w:r>
    </w:p>
    <w:p w:rsidR="5F20EDD4" w:rsidP="0A2FB0F1" w:rsidRDefault="5F20EDD4" w14:paraId="6D7762C2" w14:textId="7450C89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summaryFunction = defaultSummary  # Evaluate with ROC, Sensitivity, and Specificity</w:t>
      </w:r>
    </w:p>
    <w:p w:rsidR="5F20EDD4" w:rsidP="0A2FB0F1" w:rsidRDefault="5F20EDD4" w14:paraId="6B78AB93" w14:textId="62C6C9D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42085996" w14:textId="1F6FFD8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#tuneGrid_pm &lt;- expand.grid(</w:t>
      </w:r>
    </w:p>
    <w:p w:rsidR="5F20EDD4" w:rsidP="0A2FB0F1" w:rsidRDefault="5F20EDD4" w14:paraId="000C6714" w14:textId="64F548C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alpha = seq(0, 1, by = 0.1),   </w:t>
      </w:r>
    </w:p>
    <w:p w:rsidR="5F20EDD4" w:rsidP="0A2FB0F1" w:rsidRDefault="5F20EDD4" w14:paraId="7B035FB9" w14:textId="3E97DD9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lambda = 10^seq(-4, 1, length = 10)  </w:t>
      </w:r>
    </w:p>
    <w:p w:rsidR="5F20EDD4" w:rsidP="0A2FB0F1" w:rsidRDefault="5F20EDD4" w14:paraId="08FB9944" w14:textId="5E6C915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CD36287" w14:textId="2441DF6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set.seed(125)  # For reproducibility</w:t>
      </w:r>
    </w:p>
    <w:p w:rsidR="5F20EDD4" w:rsidP="0A2FB0F1" w:rsidRDefault="5F20EDD4" w14:paraId="77546AB4" w14:textId="3E4B039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pm_model &lt;- train(</w:t>
      </w:r>
    </w:p>
    <w:p w:rsidR="5F20EDD4" w:rsidP="0A2FB0F1" w:rsidRDefault="5F20EDD4" w14:paraId="0922DE15" w14:textId="5F730FB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                  # Formula (predict all features for Target)</w:t>
      </w:r>
    </w:p>
    <w:p w:rsidR="5F20EDD4" w:rsidP="0A2FB0F1" w:rsidRDefault="5F20EDD4" w14:paraId="4A87238F" w14:textId="52856AB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 train_combined,       # Training data</w:t>
      </w:r>
    </w:p>
    <w:p w:rsidR="5F20EDD4" w:rsidP="0A2FB0F1" w:rsidRDefault="5F20EDD4" w14:paraId="2F2AC0FC" w14:textId="4B29189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"glmnet",</w:t>
      </w:r>
    </w:p>
    <w:p w:rsidR="5F20EDD4" w:rsidP="0A2FB0F1" w:rsidRDefault="5F20EDD4" w14:paraId="239468A9" w14:textId="7EF1E4A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#tuneGrid = tuneGrid_pm, # Logistic regression method</w:t>
      </w:r>
    </w:p>
    <w:p w:rsidR="5F20EDD4" w:rsidP="0A2FB0F1" w:rsidRDefault="5F20EDD4" w14:paraId="5346A857" w14:textId="3240BBB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trControl = train_control,   # Training control</w:t>
      </w:r>
    </w:p>
    <w:p w:rsidR="5F20EDD4" w:rsidP="0A2FB0F1" w:rsidRDefault="5F20EDD4" w14:paraId="55356EBB" w14:textId="0517E36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w:t>
      </w:r>
    </w:p>
    <w:p w:rsidR="5F20EDD4" w:rsidP="0A2FB0F1" w:rsidRDefault="5F20EDD4" w14:paraId="73B21F2B" w14:textId="4ED0DDB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c("center", "scale")  # Preprocessing: centering and scaling</w:t>
      </w:r>
    </w:p>
    <w:p w:rsidR="5F20EDD4" w:rsidP="0A2FB0F1" w:rsidRDefault="5F20EDD4" w14:paraId="6FF70597" w14:textId="483ADB5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6E5CF07" w14:textId="026B343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pm_model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061DCC6" w14:textId="22B4E06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plot(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pm_model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8F188CA" w14:textId="4D92690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 &lt;- data.frame(test_data, Target = test_target)</w:t>
      </w:r>
    </w:p>
    <w:p w:rsidR="5F20EDD4" w:rsidP="0A2FB0F1" w:rsidRDefault="5F20EDD4" w14:paraId="251F5450" w14:textId="58D03EF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predictions_pm</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pm_model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3BC80DFE" w14:textId="4AC4849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confusion_matrix_pm</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predictions_pm</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AB4D2B5" w14:textId="5F23B3B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print(confusion_matrix_pm)</w:t>
      </w:r>
    </w:p>
    <w:p w:rsidR="5F20EDD4" w:rsidP="0A2FB0F1" w:rsidRDefault="5F20EDD4" w14:paraId="195D9C44" w14:textId="6DB4E001">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corrplot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3F74CF43" w:rsidP="0A2FB0F1" w:rsidRDefault="3F74CF43" w14:paraId="0DEACCC2" w14:textId="7D64CED5">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pPr>
      <w:r w:rsidRPr="0A2FB0F1" w:rsidR="3F74CF43">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t>Neural Network Model</w:t>
      </w:r>
    </w:p>
    <w:p w:rsidR="5F20EDD4" w:rsidP="0A2FB0F1" w:rsidRDefault="5F20EDD4" w14:paraId="2633B967" w14:textId="5ABEE0A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numeric_columns &lt;- sapply(my_inp, is.numeric)</w:t>
      </w:r>
    </w:p>
    <w:p w:rsidR="5F20EDD4" w:rsidP="0A2FB0F1" w:rsidRDefault="5F20EDD4" w14:paraId="3E569149" w14:textId="7455D88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numeric_data &lt;- my_inp[, numeric_columns]</w:t>
      </w:r>
    </w:p>
    <w:p w:rsidR="5F20EDD4" w:rsidP="0A2FB0F1" w:rsidRDefault="5F20EDD4" w14:paraId="508F08A1" w14:textId="0CA9EE3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7A577C17" w14:textId="4DAD1F5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cor_matrix &lt;- cor(numeric_data)</w:t>
      </w:r>
    </w:p>
    <w:p w:rsidR="5F20EDD4" w:rsidP="0A2FB0F1" w:rsidRDefault="5F20EDD4" w14:paraId="6D1F7057" w14:textId="55B9CFC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76AA7C5C" w14:textId="3F854EE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corrplot(cor_matrix, </w:t>
      </w:r>
    </w:p>
    <w:p w:rsidR="5F20EDD4" w:rsidP="0A2FB0F1" w:rsidRDefault="5F20EDD4" w14:paraId="0DF12C8D" w14:textId="4E5668C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"circle", </w:t>
      </w:r>
    </w:p>
    <w:p w:rsidR="5F20EDD4" w:rsidP="0A2FB0F1" w:rsidRDefault="5F20EDD4" w14:paraId="1C91AB2F" w14:textId="44544C4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tl.col = "black",         # Variable label color</w:t>
      </w:r>
    </w:p>
    <w:p w:rsidR="5F20EDD4" w:rsidP="0A2FB0F1" w:rsidRDefault="5F20EDD4" w14:paraId="074B97FA" w14:textId="0033290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tl.srt = 45,              # Rotate text labels for better readability</w:t>
      </w:r>
    </w:p>
    <w:p w:rsidR="5F20EDD4" w:rsidP="0A2FB0F1" w:rsidRDefault="5F20EDD4" w14:paraId="365423AD" w14:textId="5DD4DDD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tl.cex = 0.6,          # Increase the label text size</w:t>
      </w:r>
    </w:p>
    <w:p w:rsidR="5F20EDD4" w:rsidP="0A2FB0F1" w:rsidRDefault="5F20EDD4" w14:paraId="5107EADF" w14:textId="4EC76A1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diag = FALSE,             # Remove diagonal</w:t>
      </w:r>
    </w:p>
    <w:p w:rsidR="5F20EDD4" w:rsidP="0A2FB0F1" w:rsidRDefault="5F20EDD4" w14:paraId="2C41B3F0" w14:textId="09E339F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col = colorRampPalette(c("blue", "white", "red"))(200))  # Color scale from blue to red</w:t>
      </w:r>
    </w:p>
    <w:p w:rsidR="5F20EDD4" w:rsidP="0A2FB0F1" w:rsidRDefault="5F20EDD4" w14:paraId="5B40B84F" w14:textId="78AE73E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0A2FB0F1" w:rsidP="0A2FB0F1" w:rsidRDefault="0A2FB0F1" w14:paraId="7997B867" w14:textId="23D50FDF">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F20EDD4" w:rsidP="0A2FB0F1" w:rsidRDefault="5F20EDD4" w14:paraId="7F4FE77B" w14:textId="5831179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library(caret)</w:t>
      </w:r>
    </w:p>
    <w:p w:rsidR="5F20EDD4" w:rsidP="0A2FB0F1" w:rsidRDefault="5F20EDD4" w14:paraId="05519A5F" w14:textId="401C990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library(corrplot)</w:t>
      </w:r>
    </w:p>
    <w:p w:rsidR="5F20EDD4" w:rsidP="0A2FB0F1" w:rsidRDefault="5F20EDD4" w14:paraId="193D565F" w14:textId="3826103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3BCFF945" w14:textId="15A5340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numeric_columns &lt;- sapply(my_inp, is.numeric)</w:t>
      </w:r>
    </w:p>
    <w:p w:rsidR="5F20EDD4" w:rsidP="0A2FB0F1" w:rsidRDefault="5F20EDD4" w14:paraId="11AEBBEB" w14:textId="3725A78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numeric_data &lt;- my_inp[, numeric_columns]</w:t>
      </w:r>
    </w:p>
    <w:p w:rsidR="5F20EDD4" w:rsidP="0A2FB0F1" w:rsidRDefault="5F20EDD4" w14:paraId="6143AAF7" w14:textId="6B8CA48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2FC0CE6B" w14:textId="0A1D733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cor_matrix &lt;- cor(numeric_data)</w:t>
      </w:r>
    </w:p>
    <w:p w:rsidR="0A2FB0F1" w:rsidP="0A2FB0F1" w:rsidRDefault="0A2FB0F1" w14:paraId="5B5FE8C5" w14:textId="3CA83833">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F20EDD4" w:rsidP="0A2FB0F1" w:rsidRDefault="5F20EDD4" w14:paraId="1BDE7912" w14:textId="356EA6B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high_corr &lt;- findCorrelation(cor_matrix, cutoff = 0.75,verbose= TRUE)</w:t>
      </w:r>
    </w:p>
    <w:p w:rsidR="5F20EDD4" w:rsidP="0A2FB0F1" w:rsidRDefault="5F20EDD4" w14:paraId="004466F8" w14:textId="6F6D312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6C7EFAB" w14:textId="1EC32B6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num_removed &lt;- length(high_corr)</w:t>
      </w:r>
    </w:p>
    <w:p w:rsidR="5F20EDD4" w:rsidP="0A2FB0F1" w:rsidRDefault="5F20EDD4" w14:paraId="19DFAD5E" w14:textId="4BE96D9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variables to remove due to high correlation:", num_removed, "\n")</w:t>
      </w:r>
    </w:p>
    <w:p w:rsidR="5F20EDD4" w:rsidP="0A2FB0F1" w:rsidRDefault="5F20EDD4" w14:paraId="6E9F153B" w14:textId="3C5346C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4D1FBB9F" w14:textId="477F99B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my_inp_filtered &lt;- my_inp[, -high_corr]</w:t>
      </w:r>
    </w:p>
    <w:p w:rsidR="5F20EDD4" w:rsidP="0A2FB0F1" w:rsidRDefault="5F20EDD4" w14:paraId="4D0B7DCF" w14:textId="1AA7656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08246FE" w14:textId="45C0219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variables remaining:", ncol(my_inp_filtered), "\n")</w:t>
      </w:r>
    </w:p>
    <w:p w:rsidR="5F20EDD4" w:rsidP="0A2FB0F1" w:rsidRDefault="5F20EDD4" w14:paraId="1E343D33" w14:textId="7066F20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04236ECE" w14:textId="6249F5B2">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cor_matrix_filtered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cor</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my_inp_filtered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sapply</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my_inp_filtered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is.numeric</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FE7EE8B" w14:textId="2BFD2B0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corrplot(cor_matrix_filtered, </w:t>
      </w:r>
    </w:p>
    <w:p w:rsidR="5F20EDD4" w:rsidP="0A2FB0F1" w:rsidRDefault="5F20EDD4" w14:paraId="52623E44" w14:textId="69B2755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"circle", </w:t>
      </w:r>
    </w:p>
    <w:p w:rsidR="5F20EDD4" w:rsidP="0A2FB0F1" w:rsidRDefault="5F20EDD4" w14:paraId="0F742FC9" w14:textId="119A9AC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tl.col = "black",         # Variable label color</w:t>
      </w:r>
    </w:p>
    <w:p w:rsidR="5F20EDD4" w:rsidP="0A2FB0F1" w:rsidRDefault="5F20EDD4" w14:paraId="1A34D422" w14:textId="1C5FDBE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tl.srt = 45,              # Rotate text labels for better readability</w:t>
      </w:r>
    </w:p>
    <w:p w:rsidR="5F20EDD4" w:rsidP="0A2FB0F1" w:rsidRDefault="5F20EDD4" w14:paraId="0ACE9670" w14:textId="1AAA81D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tl.cex = 0.8,          # Increase the label text size</w:t>
      </w:r>
    </w:p>
    <w:p w:rsidR="5F20EDD4" w:rsidP="0A2FB0F1" w:rsidRDefault="5F20EDD4" w14:paraId="457A9ED1" w14:textId="4E5775F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diag = FALSE,             # Remove diagonal</w:t>
      </w:r>
    </w:p>
    <w:p w:rsidR="5F20EDD4" w:rsidP="0A2FB0F1" w:rsidRDefault="5F20EDD4" w14:paraId="6B86279F" w14:textId="30B19F7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col = colorRampPalette(c("blue", "white", "red"))(200))  # Color scale from blue to red</w:t>
      </w:r>
    </w:p>
    <w:p w:rsidR="5F20EDD4" w:rsidP="0A2FB0F1" w:rsidRDefault="5F20EDD4" w14:paraId="73AC97BE" w14:textId="154B709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FD384AB" w14:textId="7B81C43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"Number of variables removed:",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num_removed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w:t>
      </w:r>
    </w:p>
    <w:p w:rsidR="5F20EDD4" w:rsidP="0A2FB0F1" w:rsidRDefault="5F20EDD4" w14:paraId="0C755A69" w14:textId="14A4081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variables removed:", num_removed, "\n")</w:t>
      </w:r>
    </w:p>
    <w:p w:rsidR="5F20EDD4" w:rsidP="0A2FB0F1" w:rsidRDefault="5F20EDD4" w14:paraId="0F9C5AEE" w14:textId="38FCF47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"Number of remaining variables:",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ncol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my_inp_filtered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w:t>
      </w:r>
    </w:p>
    <w:p w:rsidR="5F20EDD4" w:rsidP="0A2FB0F1" w:rsidRDefault="5F20EDD4" w14:paraId="1E760C57" w14:textId="3BB740E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no_complication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"complication")</w:t>
      </w:r>
    </w:p>
    <w:p w:rsidR="5F20EDD4" w:rsidP="0A2FB0F1" w:rsidRDefault="5F20EDD4" w14:paraId="282F48FD" w14:textId="43D562E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set.seed(132)  # For reproducibility</w:t>
      </w:r>
    </w:p>
    <w:p w:rsidR="5F20EDD4" w:rsidP="0A2FB0F1" w:rsidRDefault="5F20EDD4" w14:paraId="0C820604" w14:textId="09D73B0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nn_model &lt;- train(</w:t>
      </w:r>
    </w:p>
    <w:p w:rsidR="5F20EDD4" w:rsidP="0A2FB0F1" w:rsidRDefault="5F20EDD4" w14:paraId="6B07B524" w14:textId="3D2CF3C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                  # Formula (predict all features for Target)</w:t>
      </w:r>
    </w:p>
    <w:p w:rsidR="5F20EDD4" w:rsidP="0A2FB0F1" w:rsidRDefault="5F20EDD4" w14:paraId="26965AAA" w14:textId="1735616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 train_combined,       # Training data</w:t>
      </w:r>
    </w:p>
    <w:p w:rsidR="5F20EDD4" w:rsidP="0A2FB0F1" w:rsidRDefault="5F20EDD4" w14:paraId="2B137CA3" w14:textId="7C64DB9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"nnet",</w:t>
      </w:r>
    </w:p>
    <w:p w:rsidR="5F20EDD4" w:rsidP="0A2FB0F1" w:rsidRDefault="5F20EDD4" w14:paraId="62CE7513" w14:textId="74C7A56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#tuneGrid = tuneGrid_pm, # Logistic regression method</w:t>
      </w:r>
    </w:p>
    <w:p w:rsidR="5F20EDD4" w:rsidP="0A2FB0F1" w:rsidRDefault="5F20EDD4" w14:paraId="17F26918" w14:textId="7E19D0F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trControl = train_control,   # Training control</w:t>
      </w:r>
    </w:p>
    <w:p w:rsidR="5F20EDD4" w:rsidP="0A2FB0F1" w:rsidRDefault="5F20EDD4" w14:paraId="69F5E9CD" w14:textId="53F4E8A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w:t>
      </w:r>
    </w:p>
    <w:p w:rsidR="5F20EDD4" w:rsidP="0A2FB0F1" w:rsidRDefault="5F20EDD4" w14:paraId="46E489F9" w14:textId="6695506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tuneGrid = expand.grid(.size = 1:10, .decay = c(0, 0.1, 1)), </w:t>
      </w:r>
    </w:p>
    <w:p w:rsidR="5F20EDD4" w:rsidP="0A2FB0F1" w:rsidRDefault="5F20EDD4" w14:paraId="2DDA8498" w14:textId="315865C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trace = FALSE,</w:t>
      </w:r>
    </w:p>
    <w:p w:rsidR="5F20EDD4" w:rsidP="0A2FB0F1" w:rsidRDefault="5F20EDD4" w14:paraId="0A15FEB5" w14:textId="6A3F5A9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c("center", "scale")  # Preprocessing: centering and scaling</w:t>
      </w:r>
    </w:p>
    <w:p w:rsidR="34A616A0" w:rsidP="0A2FB0F1" w:rsidRDefault="34A616A0" w14:paraId="1E54420A" w14:textId="48C871C8">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34A616A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891F443" w14:textId="54A95F5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nn_model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799CD33E" w14:textId="5313E1C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plot(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nn_model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7A373FD" w14:textId="6D1F57A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 &lt;- data.frame(test_data, Target = test_target)</w:t>
      </w:r>
    </w:p>
    <w:p w:rsidR="5F20EDD4" w:rsidP="0A2FB0F1" w:rsidRDefault="5F20EDD4" w14:paraId="00935AA1" w14:textId="3BAB4A6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predictions_nn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nn_model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EEFACB8" w14:textId="671C64B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confusion_matrix_nn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predictions_nn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CD75EE9" w14:textId="31C1B28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confusion_matrix_nn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0A2FB0F1" w:rsidP="0A2FB0F1" w:rsidRDefault="0A2FB0F1" w14:paraId="6ACACAAC" w14:textId="62C58308">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0F36068" w:rsidP="0A2FB0F1" w:rsidRDefault="10F36068" w14:paraId="615223D7" w14:textId="46BF9C5C">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pPr>
      <w:r w:rsidRPr="0A2FB0F1" w:rsidR="10F36068">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t>Naive Bayes Model</w:t>
      </w:r>
    </w:p>
    <w:p w:rsidR="5F20EDD4" w:rsidP="0A2FB0F1" w:rsidRDefault="5F20EDD4" w14:paraId="567B060C" w14:textId="488CC96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no_complication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"complication")</w:t>
      </w:r>
    </w:p>
    <w:p w:rsidR="5F20EDD4" w:rsidP="0A2FB0F1" w:rsidRDefault="5F20EDD4" w14:paraId="58F6D746" w14:textId="1DB704E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set.seed(125)  # Set seed for reproducibility</w:t>
      </w:r>
    </w:p>
    <w:p w:rsidR="5F20EDD4" w:rsidP="0A2FB0F1" w:rsidRDefault="5F20EDD4" w14:paraId="08B2D396" w14:textId="7FB9690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 &lt;- createDataPartition(my_target, p = 0.8, list = FALSE)</w:t>
      </w:r>
    </w:p>
    <w:p w:rsidR="5F20EDD4" w:rsidP="0A2FB0F1" w:rsidRDefault="5F20EDD4" w14:paraId="1A61BC39" w14:textId="6FB6742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Split the data into training and testing sets</w:t>
      </w:r>
    </w:p>
    <w:p w:rsidR="5F20EDD4" w:rsidP="0A2FB0F1" w:rsidRDefault="5F20EDD4" w14:paraId="50571040" w14:textId="69845FB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 &lt;- my_inp[train_index, ]</w:t>
      </w:r>
    </w:p>
    <w:p w:rsidR="5F20EDD4" w:rsidP="0A2FB0F1" w:rsidRDefault="5F20EDD4" w14:paraId="426550D2" w14:textId="4C433B2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 &lt;- my_target[train_index]</w:t>
      </w:r>
    </w:p>
    <w:p w:rsidR="5F20EDD4" w:rsidP="0A2FB0F1" w:rsidRDefault="5F20EDD4" w14:paraId="3B08202E" w14:textId="4F57638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test_data &lt;- my_inp[-train_index, ]</w:t>
      </w:r>
    </w:p>
    <w:p w:rsidR="5F20EDD4" w:rsidP="0A2FB0F1" w:rsidRDefault="5F20EDD4" w14:paraId="2E506EEE" w14:textId="000B5A7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 &lt;- my_target[-train_index]</w:t>
      </w:r>
    </w:p>
    <w:p w:rsidR="5F20EDD4" w:rsidP="0A2FB0F1" w:rsidRDefault="5F20EDD4" w14:paraId="6D1EE5FF" w14:textId="64ADFA2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681A990F" w14:textId="395B14A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training data for caret processing</w:t>
      </w:r>
    </w:p>
    <w:p w:rsidR="5F20EDD4" w:rsidP="0A2FB0F1" w:rsidRDefault="5F20EDD4" w14:paraId="664D4C77" w14:textId="613BAC3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data.frame</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B676D5A" w14:textId="137223C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Define the training control with 10-fold cross-validation</w:t>
      </w:r>
    </w:p>
    <w:p w:rsidR="5F20EDD4" w:rsidP="0A2FB0F1" w:rsidRDefault="5F20EDD4" w14:paraId="654F15FD" w14:textId="33B31B2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 &lt;- trainControl(</w:t>
      </w:r>
    </w:p>
    <w:p w:rsidR="5F20EDD4" w:rsidP="0A2FB0F1" w:rsidRDefault="5F20EDD4" w14:paraId="5E17A958" w14:textId="6F06541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"cv",        # Cross-validation</w:t>
      </w:r>
    </w:p>
    <w:p w:rsidR="5F20EDD4" w:rsidP="0A2FB0F1" w:rsidRDefault="5F20EDD4" w14:paraId="256C17DC" w14:textId="7596F61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number = 10,          # 10 folds</w:t>
      </w:r>
    </w:p>
    <w:p w:rsidR="5F20EDD4" w:rsidP="0A2FB0F1" w:rsidRDefault="5F20EDD4" w14:paraId="0C38EE2A" w14:textId="2BD20A3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classProbs = TRUE,    # Enable probabilities</w:t>
      </w:r>
    </w:p>
    <w:p w:rsidR="5F20EDD4" w:rsidP="0A2FB0F1" w:rsidRDefault="5F20EDD4" w14:paraId="57E4E809" w14:textId="059BF2B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summaryFunction = defaultSummary  # Evaluate with ROC, Sensitivity, and Specificity</w:t>
      </w:r>
    </w:p>
    <w:p w:rsidR="5F20EDD4" w:rsidP="0A2FB0F1" w:rsidRDefault="5F20EDD4" w14:paraId="545A7F10" w14:textId="0DA5019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DD30E55" w14:textId="6C4921E6">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(132</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709B11B" w14:textId="33663C5F">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nb_model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w:t>
      </w:r>
    </w:p>
    <w:p w:rsidR="5F20EDD4" w:rsidP="0A2FB0F1" w:rsidRDefault="5F20EDD4" w14:paraId="7E3AE0BC" w14:textId="37386EEA">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0B13130E" w14:textId="50F9FF6B">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nb</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7CEEE6E8" w14:textId="0EB03CAB">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#tuneGrid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tuneGrid_pm</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07057AAF" w14:textId="271C589C">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trControl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 Training control</w:t>
      </w:r>
    </w:p>
    <w:p w:rsidR="5F20EDD4" w:rsidP="0A2FB0F1" w:rsidRDefault="5F20EDD4" w14:paraId="0248B06E" w14:textId="39596E4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w:t>
      </w:r>
    </w:p>
    <w:p w:rsidR="5F20EDD4" w:rsidP="0A2FB0F1" w:rsidRDefault="5F20EDD4" w14:paraId="55046BD5" w14:textId="2E50832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tuneGrid = data.frame(.fL = 2,.usekernel = TRUE,.adjust = TRUE),</w:t>
      </w:r>
    </w:p>
    <w:p w:rsidR="5F20EDD4" w:rsidP="0A2FB0F1" w:rsidRDefault="5F20EDD4" w14:paraId="3451D536" w14:textId="64C092C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c("center", "scale","BoxCox","spatialSign")  # Preprocessing: centering and scaling</w:t>
      </w:r>
    </w:p>
    <w:p w:rsidR="5F20EDD4" w:rsidP="0A2FB0F1" w:rsidRDefault="5F20EDD4" w14:paraId="67360EC1" w14:textId="34405DA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41BCD429" w14:textId="4827930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print(nb_model)</w:t>
      </w:r>
    </w:p>
    <w:p w:rsidR="5F20EDD4" w:rsidP="0A2FB0F1" w:rsidRDefault="5F20EDD4" w14:paraId="3DBFE4B9" w14:textId="643B82A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plot(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nb_model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2401D3D" w14:textId="44BE217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 &lt;- data.frame(test_data, Target = test_target)</w:t>
      </w:r>
    </w:p>
    <w:p w:rsidR="5F20EDD4" w:rsidP="0A2FB0F1" w:rsidRDefault="5F20EDD4" w14:paraId="3D296176" w14:textId="61FF5C3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predictions_nb</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nb_model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565CA45" w14:textId="13972BE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confusion_matrix_nb</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predictions_nb</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03B0B05" w14:textId="5955779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confusion matrix</w:t>
      </w:r>
    </w:p>
    <w:p w:rsidR="5F20EDD4" w:rsidP="0A2FB0F1" w:rsidRDefault="5F20EDD4" w14:paraId="43285FF1" w14:textId="3D322B6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print(confusion_matrix_nb)</w:t>
      </w:r>
    </w:p>
    <w:p w:rsidR="5F20EDD4" w:rsidP="0A2FB0F1" w:rsidRDefault="5F20EDD4" w14:paraId="0F70AE49" w14:textId="5C8F2D8B">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Ensure valid levels for the target variable</w:t>
      </w:r>
    </w:p>
    <w:p w:rsidR="5F20EDD4" w:rsidP="0A2FB0F1" w:rsidRDefault="5F20EDD4" w14:paraId="2F49155E" w14:textId="2BDEC3C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levels(my_target) &lt;- c("no_complication", "complication")</w:t>
      </w:r>
    </w:p>
    <w:p w:rsidR="0A2FB0F1" w:rsidP="0A2FB0F1" w:rsidRDefault="0A2FB0F1" w14:paraId="1C87A842" w14:textId="2908AB60">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F20EDD4" w:rsidP="0A2FB0F1" w:rsidRDefault="5F20EDD4" w14:paraId="2C61D310" w14:textId="693D05D8">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4FF64A57">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t>Quadratic Discriminant Analysis</w:t>
      </w:r>
    </w:p>
    <w:p w:rsidR="5F20EDD4" w:rsidP="0A2FB0F1" w:rsidRDefault="5F20EDD4" w14:paraId="25B9453C" w14:textId="5D82F6F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Split data: Stratified random sampling (80-20 split)</w:t>
      </w:r>
    </w:p>
    <w:p w:rsidR="5F20EDD4" w:rsidP="0A2FB0F1" w:rsidRDefault="5F20EDD4" w14:paraId="38F76C41" w14:textId="2042343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set.seed(108)</w:t>
      </w:r>
    </w:p>
    <w:p w:rsidR="5F20EDD4" w:rsidP="0A2FB0F1" w:rsidRDefault="5F20EDD4" w14:paraId="4976BE2F" w14:textId="3360944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 &lt;- createDataPartition(my_target, p = 0.8, list = FALSE)</w:t>
      </w:r>
    </w:p>
    <w:p w:rsidR="5F20EDD4" w:rsidP="0A2FB0F1" w:rsidRDefault="5F20EDD4" w14:paraId="2B14B076" w14:textId="00F0A07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 &lt;- my_inp[train_index, ]</w:t>
      </w:r>
    </w:p>
    <w:p w:rsidR="5F20EDD4" w:rsidP="0A2FB0F1" w:rsidRDefault="5F20EDD4" w14:paraId="3DF77CFA" w14:textId="620DDE6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 &lt;- my_target[train_index]</w:t>
      </w:r>
    </w:p>
    <w:p w:rsidR="5F20EDD4" w:rsidP="0A2FB0F1" w:rsidRDefault="5F20EDD4" w14:paraId="2A4CBA5A" w14:textId="38FE812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test_data &lt;- my_inp[-train_index, ]</w:t>
      </w:r>
    </w:p>
    <w:p w:rsidR="5F20EDD4" w:rsidP="0A2FB0F1" w:rsidRDefault="5F20EDD4" w14:paraId="1E7BC928" w14:textId="09A9F89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my_target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3F50673B" w14:textId="635552C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training data for caret processing</w:t>
      </w:r>
    </w:p>
    <w:p w:rsidR="5F20EDD4" w:rsidP="0A2FB0F1" w:rsidRDefault="5F20EDD4" w14:paraId="59D47AB7" w14:textId="0FF3646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data.frame</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65CB554" w14:textId="09FB513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Train control: 10-fold cross-validation</w:t>
      </w:r>
    </w:p>
    <w:p w:rsidR="5F20EDD4" w:rsidP="0A2FB0F1" w:rsidRDefault="5F20EDD4" w14:paraId="14BFA3D6" w14:textId="1597D46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 &lt;- trainControl(</w:t>
      </w:r>
    </w:p>
    <w:p w:rsidR="5F20EDD4" w:rsidP="0A2FB0F1" w:rsidRDefault="5F20EDD4" w14:paraId="600369EE" w14:textId="6735523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"cv",</w:t>
      </w:r>
    </w:p>
    <w:p w:rsidR="5F20EDD4" w:rsidP="0A2FB0F1" w:rsidRDefault="5F20EDD4" w14:paraId="39A56204" w14:textId="3F44370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number = 10,</w:t>
      </w:r>
    </w:p>
    <w:p w:rsidR="5F20EDD4" w:rsidP="0A2FB0F1" w:rsidRDefault="5F20EDD4" w14:paraId="33C44F9D" w14:textId="1F2AADC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classProbs = TRUE,</w:t>
      </w:r>
    </w:p>
    <w:p w:rsidR="5F20EDD4" w:rsidP="0A2FB0F1" w:rsidRDefault="5F20EDD4" w14:paraId="4EF2CA45" w14:textId="3B3C4A0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summaryFunction = defaultSummary</w:t>
      </w:r>
    </w:p>
    <w:p w:rsidR="5F20EDD4" w:rsidP="0A2FB0F1" w:rsidRDefault="5F20EDD4" w14:paraId="266EE80D" w14:textId="00858E8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F1A4F8A" w14:textId="0E1A9ED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60014332" w14:textId="7CA4937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pre_proc &lt;- preProcess(train_combined[, -ncol(train_combined)], method = c("center", "scale", "pca"))</w:t>
      </w:r>
    </w:p>
    <w:p w:rsidR="5F20EDD4" w:rsidP="0A2FB0F1" w:rsidRDefault="5F20EDD4" w14:paraId="28E77FA1" w14:textId="296835A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399F5019" w14:textId="0ABD067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Apply PCA transformation to the training data</w:t>
      </w:r>
    </w:p>
    <w:p w:rsidR="5F20EDD4" w:rsidP="0A2FB0F1" w:rsidRDefault="5F20EDD4" w14:paraId="4E8A2475" w14:textId="6B3A3BC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train_pca &lt;- predict(pre_proc, train_combined[, -ncol(train_combined)])</w:t>
      </w:r>
    </w:p>
    <w:p w:rsidR="5F20EDD4" w:rsidP="0A2FB0F1" w:rsidRDefault="5F20EDD4" w14:paraId="06C57C06" w14:textId="71E2853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76756C89" w14:textId="1491842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Apply PCA transformation to the test data (use the same preProc object)</w:t>
      </w:r>
    </w:p>
    <w:p w:rsidR="5F20EDD4" w:rsidP="0A2FB0F1" w:rsidRDefault="5F20EDD4" w14:paraId="1BF67AB6" w14:textId="191E9CC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test_pca &lt;- predict(pre_proc, test_combined[, -ncol(test_combined)])</w:t>
      </w:r>
    </w:p>
    <w:p w:rsidR="5F20EDD4" w:rsidP="0A2FB0F1" w:rsidRDefault="5F20EDD4" w14:paraId="08F8E045" w14:textId="5F26A76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076A074C" w14:textId="5ABDD07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PCA-transformed data with target variable</w:t>
      </w:r>
    </w:p>
    <w:p w:rsidR="5F20EDD4" w:rsidP="0A2FB0F1" w:rsidRDefault="5F20EDD4" w14:paraId="113C55AF" w14:textId="0589080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train_combined_pca &lt;- data.frame(train_pca, Target = train_target)</w:t>
      </w:r>
    </w:p>
    <w:p w:rsidR="5F20EDD4" w:rsidP="0A2FB0F1" w:rsidRDefault="5F20EDD4" w14:paraId="2BB530D4" w14:textId="64E4682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test_combined_pca &lt;- data.frame(test_pca, Target = test_target)</w:t>
      </w:r>
    </w:p>
    <w:p w:rsidR="5F20EDD4" w:rsidP="0A2FB0F1" w:rsidRDefault="5F20EDD4" w14:paraId="01593EC7" w14:textId="2647140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set.seed(108)</w:t>
      </w:r>
    </w:p>
    <w:p w:rsidR="5F20EDD4" w:rsidP="0A2FB0F1" w:rsidRDefault="5F20EDD4" w14:paraId="44EB7CEB" w14:textId="47A748A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qda_model_pca &lt;- train(</w:t>
      </w:r>
    </w:p>
    <w:p w:rsidR="5F20EDD4" w:rsidP="0A2FB0F1" w:rsidRDefault="5F20EDD4" w14:paraId="06250D2B" w14:textId="072963F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                  # Formula (predict all features for Target)</w:t>
      </w:r>
    </w:p>
    <w:p w:rsidR="5F20EDD4" w:rsidP="0A2FB0F1" w:rsidRDefault="5F20EDD4" w14:paraId="45C49C07" w14:textId="15DCC41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 train_combined_pca,    # Training data</w:t>
      </w:r>
    </w:p>
    <w:p w:rsidR="5F20EDD4" w:rsidP="0A2FB0F1" w:rsidRDefault="5F20EDD4" w14:paraId="13E226D2" w14:textId="1000597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"qda",              # QDA method</w:t>
      </w:r>
    </w:p>
    <w:p w:rsidR="5F20EDD4" w:rsidP="0A2FB0F1" w:rsidRDefault="5F20EDD4" w14:paraId="16319808" w14:textId="22A2A1D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            # Optimize based on Kappa</w:t>
      </w:r>
    </w:p>
    <w:p w:rsidR="5F20EDD4" w:rsidP="0A2FB0F1" w:rsidRDefault="5F20EDD4" w14:paraId="48821F36" w14:textId="33130ED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trControl = train_control,   # Training control</w:t>
      </w:r>
    </w:p>
    <w:p w:rsidR="5F20EDD4" w:rsidP="0A2FB0F1" w:rsidRDefault="5F20EDD4" w14:paraId="33DD11B6" w14:textId="59A9BE7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NULL,           # No additional preprocessing, PCA already applied</w:t>
      </w:r>
    </w:p>
    <w:p w:rsidR="5F20EDD4" w:rsidP="0A2FB0F1" w:rsidRDefault="5F20EDD4" w14:paraId="73DCF94D" w14:textId="17D6613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prior = c(0.2, 0.8)          # Class priors (adjust as needed)</w:t>
      </w:r>
    </w:p>
    <w:p w:rsidR="5F20EDD4" w:rsidP="0A2FB0F1" w:rsidRDefault="5F20EDD4" w14:paraId="221DE53B" w14:textId="68A3378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493119A8" w14:textId="5A66057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0ECAD783" w14:textId="44BCD36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Display the model</w:t>
      </w:r>
    </w:p>
    <w:p w:rsidR="5F20EDD4" w:rsidP="0A2FB0F1" w:rsidRDefault="5F20EDD4" w14:paraId="21117740" w14:textId="5792ABA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print(qda_model_pca)</w:t>
      </w:r>
    </w:p>
    <w:p w:rsidR="5F20EDD4" w:rsidP="0A2FB0F1" w:rsidRDefault="5F20EDD4" w14:paraId="00A7AE1B" w14:textId="7B22D59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31D68AB" w14:textId="5E86DE2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Plot the results</w:t>
      </w:r>
    </w:p>
    <w:p w:rsidR="5F20EDD4" w:rsidP="0A2FB0F1" w:rsidRDefault="5F20EDD4" w14:paraId="2D299B46" w14:textId="0E86C77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plot(qda_model_pca)</w:t>
      </w:r>
    </w:p>
    <w:p w:rsidR="5F20EDD4" w:rsidP="0A2FB0F1" w:rsidRDefault="5F20EDD4" w14:paraId="19A8123A" w14:textId="7363826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420F2826" w14:textId="6E2B67B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3. Evaluate model on test data (PCA-transformed test data)</w:t>
      </w:r>
    </w:p>
    <w:p w:rsidR="5F20EDD4" w:rsidP="0A2FB0F1" w:rsidRDefault="5F20EDD4" w14:paraId="3F5FBC81" w14:textId="35AC0E5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predictions_qda_pca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qda_model_pca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newdata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test_combined_pca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1E1ECE8" w14:textId="4135FC1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Generate a confusion matrix for the test set</w:t>
      </w:r>
    </w:p>
    <w:p w:rsidR="5F20EDD4" w:rsidP="0A2FB0F1" w:rsidRDefault="5F20EDD4" w14:paraId="34DFCA03" w14:textId="6DF475A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confusion_matrix_qda_pca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predictions_qda_pca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15B004DC" w14:textId="6B60206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confusion matrix</w:t>
      </w:r>
    </w:p>
    <w:p w:rsidR="5F20EDD4" w:rsidP="0A2FB0F1" w:rsidRDefault="5F20EDD4" w14:paraId="3B2C4656" w14:textId="4AD38B7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confusion_matrix_qda_pca</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268BDC30" w14:textId="3F351EC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Check the number of components retained after PCA</w:t>
      </w:r>
    </w:p>
    <w:p w:rsidR="5F20EDD4" w:rsidP="0A2FB0F1" w:rsidRDefault="5F20EDD4" w14:paraId="1522B351" w14:textId="1F410EE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num_components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length(</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pre_proc$rotation</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[1</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 or use the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ncol</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function to get the number of principal components</w:t>
      </w:r>
    </w:p>
    <w:p w:rsidR="5F20EDD4" w:rsidP="0A2FB0F1" w:rsidRDefault="5F20EDD4" w14:paraId="4083A526" w14:textId="3D94C49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Print the number of features (principal components) retained after PCA</w:t>
      </w:r>
    </w:p>
    <w:p w:rsidR="5F20EDD4" w:rsidP="0A2FB0F1" w:rsidRDefault="5F20EDD4" w14:paraId="1FAC7B95" w14:textId="7A8CD58A">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"Number of features (principal components) retained after PCA:",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num_components</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"\n")</w:t>
      </w:r>
    </w:p>
    <w:p w:rsidR="46341F4E" w:rsidP="0A2FB0F1" w:rsidRDefault="46341F4E" w14:paraId="2C78313F" w14:textId="061DFD7E">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pPr>
      <w:r w:rsidRPr="0A2FB0F1" w:rsidR="46341F4E">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t>Mixture Discriminant Analysi</w:t>
      </w:r>
    </w:p>
    <w:p w:rsidR="5F20EDD4" w:rsidP="0A2FB0F1" w:rsidRDefault="5F20EDD4" w14:paraId="5B675663" w14:textId="01D07518">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Load required libraries</w:t>
      </w:r>
    </w:p>
    <w:p w:rsidR="5F20EDD4" w:rsidP="0A2FB0F1" w:rsidRDefault="5F20EDD4" w14:paraId="41353F21" w14:textId="68DAB9F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library(caret)</w:t>
      </w:r>
    </w:p>
    <w:p w:rsidR="5F20EDD4" w:rsidP="0A2FB0F1" w:rsidRDefault="5F20EDD4" w14:paraId="4F78DD72" w14:textId="50731D9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80B2497" w14:textId="5EC67BF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Ensure valid levels for the target variable</w:t>
      </w:r>
    </w:p>
    <w:p w:rsidR="5F20EDD4" w:rsidP="0A2FB0F1" w:rsidRDefault="5F20EDD4" w14:paraId="6324CD48" w14:textId="23471F7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levels(my_target) &lt;- c("no_complication", "complication")</w:t>
      </w:r>
    </w:p>
    <w:p w:rsidR="5F20EDD4" w:rsidP="0A2FB0F1" w:rsidRDefault="5F20EDD4" w14:paraId="0110905A" w14:textId="2E99EA2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1910073" w14:textId="319CDF1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3DDEDC42" w14:textId="45BE49D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Split data: Stratified random sampling (80-20 split)</w:t>
      </w:r>
    </w:p>
    <w:p w:rsidR="5F20EDD4" w:rsidP="0A2FB0F1" w:rsidRDefault="5F20EDD4" w14:paraId="6DBA71C3" w14:textId="3A2F1AB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set.seed(211)</w:t>
      </w:r>
    </w:p>
    <w:p w:rsidR="5F20EDD4" w:rsidP="0A2FB0F1" w:rsidRDefault="5F20EDD4" w14:paraId="79402A67" w14:textId="44253EF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 &lt;- createDataPartition(my_target, p = 0.8, list = FALSE)</w:t>
      </w:r>
    </w:p>
    <w:p w:rsidR="5F20EDD4" w:rsidP="0A2FB0F1" w:rsidRDefault="5F20EDD4" w14:paraId="4A7E031F" w14:textId="60538C7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 &lt;- my_inp[train_index, ]</w:t>
      </w:r>
    </w:p>
    <w:p w:rsidR="5F20EDD4" w:rsidP="0A2FB0F1" w:rsidRDefault="5F20EDD4" w14:paraId="6D2A551B" w14:textId="3405A7D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 &lt;- my_target[train_index]</w:t>
      </w:r>
    </w:p>
    <w:p w:rsidR="5F20EDD4" w:rsidP="0A2FB0F1" w:rsidRDefault="5F20EDD4" w14:paraId="3CC49822" w14:textId="3EB877E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test_data &lt;- my_inp[-train_index, ]</w:t>
      </w:r>
    </w:p>
    <w:p w:rsidR="5F20EDD4" w:rsidP="0A2FB0F1" w:rsidRDefault="5F20EDD4" w14:paraId="660D5D92" w14:textId="0A81CF6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 &lt;- my_target[-train_index]</w:t>
      </w:r>
    </w:p>
    <w:p w:rsidR="5F20EDD4" w:rsidP="0A2FB0F1" w:rsidRDefault="5F20EDD4" w14:paraId="66F99F35" w14:textId="564218D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7052DF0" w14:textId="43AA9FC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training data for caret processing</w:t>
      </w:r>
    </w:p>
    <w:p w:rsidR="5F20EDD4" w:rsidP="0A2FB0F1" w:rsidRDefault="5F20EDD4" w14:paraId="0C053375" w14:textId="7AB1B10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 &lt;- data.frame(train_data, Target = train_target)</w:t>
      </w:r>
    </w:p>
    <w:p w:rsidR="5F20EDD4" w:rsidP="0A2FB0F1" w:rsidRDefault="5F20EDD4" w14:paraId="420F8FA8" w14:textId="5B2AAD4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38EF55F6" w14:textId="6637609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Train control: 10-fold cross-validation</w:t>
      </w:r>
    </w:p>
    <w:p w:rsidR="5F20EDD4" w:rsidP="0A2FB0F1" w:rsidRDefault="5F20EDD4" w14:paraId="54095181" w14:textId="2AE38B9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 &lt;- trainControl(</w:t>
      </w:r>
    </w:p>
    <w:p w:rsidR="5F20EDD4" w:rsidP="0A2FB0F1" w:rsidRDefault="5F20EDD4" w14:paraId="2FBDF6E3" w14:textId="1654203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"cv",</w:t>
      </w:r>
    </w:p>
    <w:p w:rsidR="5F20EDD4" w:rsidP="0A2FB0F1" w:rsidRDefault="5F20EDD4" w14:paraId="6E7244CC" w14:textId="2331E5A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number = 10,</w:t>
      </w:r>
    </w:p>
    <w:p w:rsidR="5F20EDD4" w:rsidP="0A2FB0F1" w:rsidRDefault="5F20EDD4" w14:paraId="4C36D657" w14:textId="4B88A6B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classProbs = TRUE,</w:t>
      </w:r>
    </w:p>
    <w:p w:rsidR="5F20EDD4" w:rsidP="0A2FB0F1" w:rsidRDefault="5F20EDD4" w14:paraId="569466C0" w14:textId="67486FA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summaryFunction = defaultSummary</w:t>
      </w:r>
    </w:p>
    <w:p w:rsidR="5F20EDD4" w:rsidP="0A2FB0F1" w:rsidRDefault="5F20EDD4" w14:paraId="23987CEA" w14:textId="016E225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2B96C3F" w14:textId="7568D9F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4AB51284" w14:textId="4AF680F3">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set.seed(108)</w:t>
      </w:r>
    </w:p>
    <w:p w:rsidR="5F20EDD4" w:rsidP="0A2FB0F1" w:rsidRDefault="5F20EDD4" w14:paraId="443C347F" w14:textId="13FDE36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mda_model_pca &lt;- train(</w:t>
      </w:r>
    </w:p>
    <w:p w:rsidR="5F20EDD4" w:rsidP="0A2FB0F1" w:rsidRDefault="5F20EDD4" w14:paraId="6467E298" w14:textId="2AB52D5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                  # Formula (predict all features for Target)</w:t>
      </w:r>
    </w:p>
    <w:p w:rsidR="5F20EDD4" w:rsidP="0A2FB0F1" w:rsidRDefault="5F20EDD4" w14:paraId="20463DA6" w14:textId="3AF457D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 train_combined_pca,    # Training data</w:t>
      </w:r>
    </w:p>
    <w:p w:rsidR="5F20EDD4" w:rsidP="0A2FB0F1" w:rsidRDefault="5F20EDD4" w14:paraId="0469210C" w14:textId="244112C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"mda",              # QDA method</w:t>
      </w:r>
    </w:p>
    <w:p w:rsidR="5F20EDD4" w:rsidP="0A2FB0F1" w:rsidRDefault="5F20EDD4" w14:paraId="7F9A4D9D" w14:textId="4260F9F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            # Optimize based on Kappa</w:t>
      </w:r>
    </w:p>
    <w:p w:rsidR="5F20EDD4" w:rsidP="0A2FB0F1" w:rsidRDefault="5F20EDD4" w14:paraId="1B25E654" w14:textId="676B1D2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trControl = train_control,   # Training control</w:t>
      </w:r>
    </w:p>
    <w:p w:rsidR="5F20EDD4" w:rsidP="0A2FB0F1" w:rsidRDefault="5F20EDD4" w14:paraId="26C369D7" w14:textId="046B13A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NULL,           # No additional preprocessing, PCA already applied</w:t>
      </w:r>
    </w:p>
    <w:p w:rsidR="5F20EDD4" w:rsidP="0A2FB0F1" w:rsidRDefault="5F20EDD4" w14:paraId="20D48110" w14:textId="44CF465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prior = c(0.2, 0.8)          # Class priors (adjust as needed)</w:t>
      </w:r>
    </w:p>
    <w:p w:rsidR="5F20EDD4" w:rsidP="0A2FB0F1" w:rsidRDefault="5F20EDD4" w14:paraId="793610F7" w14:textId="48E9282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3B5D8EA3" w14:textId="3CD4381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1E65FB27" w14:textId="3BA70C7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Display the model</w:t>
      </w:r>
    </w:p>
    <w:p w:rsidR="5F20EDD4" w:rsidP="0A2FB0F1" w:rsidRDefault="5F20EDD4" w14:paraId="771F6D94" w14:textId="36FFC25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print(mda_model_pca)</w:t>
      </w:r>
    </w:p>
    <w:p w:rsidR="5F20EDD4" w:rsidP="0A2FB0F1" w:rsidRDefault="5F20EDD4" w14:paraId="19FDC71E" w14:textId="15F23B8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62F5CF92" w14:textId="2714F62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Plot the results</w:t>
      </w:r>
    </w:p>
    <w:p w:rsidR="5F20EDD4" w:rsidP="0A2FB0F1" w:rsidRDefault="5F20EDD4" w14:paraId="70362A17" w14:textId="5781E25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plot(mda_model_pca)</w:t>
      </w:r>
    </w:p>
    <w:p w:rsidR="5F20EDD4" w:rsidP="0A2FB0F1" w:rsidRDefault="5F20EDD4" w14:paraId="3B1D5B89" w14:textId="1B3562C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36F34E1A" w14:textId="418D1F0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3. Evaluate model on test data (PCA-transformed test data)</w:t>
      </w:r>
    </w:p>
    <w:p w:rsidR="5F20EDD4" w:rsidP="0A2FB0F1" w:rsidRDefault="5F20EDD4" w14:paraId="0D01448B" w14:textId="1138D6C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predictions_mda_pca &lt;- predict(mda_model_pca, newdata = test_combined_pca)</w:t>
      </w:r>
    </w:p>
    <w:p w:rsidR="5F20EDD4" w:rsidP="0A2FB0F1" w:rsidRDefault="5F20EDD4" w14:paraId="72FB4CA8" w14:textId="4EA4320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6DC7C52C" w14:textId="77BA001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confusion_matrix_mda_pca &lt;- confusionMatrix(predictions_mda_pca, test_target)</w:t>
      </w:r>
    </w:p>
    <w:p w:rsidR="5F20EDD4" w:rsidP="0A2FB0F1" w:rsidRDefault="5F20EDD4" w14:paraId="5682BDDC" w14:textId="401E98D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4F866206" w14:textId="2F63E365">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print(confusion_matrix_mda_pca)</w:t>
      </w:r>
    </w:p>
    <w:p w:rsidR="5F20EDD4" w:rsidP="0A2FB0F1" w:rsidRDefault="5F20EDD4" w14:paraId="11B3C62F" w14:textId="685003E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44C6917D" w14:textId="1F3C035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num_components &lt;- length(pre_proc$rotation[1, ])  # or use the `ncol()` function to get the number of principal components</w:t>
      </w:r>
    </w:p>
    <w:p w:rsidR="5F20EDD4" w:rsidP="0A2FB0F1" w:rsidRDefault="5F20EDD4" w14:paraId="59C4CED4" w14:textId="25670C9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65E0DAC1" w14:textId="49B1C64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cat("Number of features (principal components) retained after PCA:", num_components, "\n")</w:t>
      </w:r>
    </w:p>
    <w:p w:rsidR="5F20EDD4" w:rsidP="0A2FB0F1" w:rsidRDefault="5F20EDD4" w14:paraId="48B9D91D" w14:textId="0A06B1E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0A2FB0F1" w:rsidP="0A2FB0F1" w:rsidRDefault="0A2FB0F1" w14:paraId="2B9CB0C9" w14:textId="2D46149B">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9544C19" w:rsidP="0A2FB0F1" w:rsidRDefault="49544C19" w14:paraId="410FE90A" w14:textId="608EE989">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pPr>
      <w:r w:rsidRPr="0A2FB0F1" w:rsidR="49544C19">
        <w:rPr>
          <w:rFonts w:ascii="Times New Roman" w:hAnsi="Times New Roman" w:eastAsia="Times New Roman" w:cs="Times New Roman"/>
          <w:b w:val="0"/>
          <w:bCs w:val="0"/>
          <w:i w:val="0"/>
          <w:iCs w:val="0"/>
          <w:caps w:val="0"/>
          <w:smallCaps w:val="0"/>
          <w:noProof w:val="0"/>
          <w:color w:val="000000" w:themeColor="text1" w:themeTint="FF" w:themeShade="FF"/>
          <w:sz w:val="28"/>
          <w:szCs w:val="28"/>
          <w:u w:val="single"/>
          <w:lang w:val="en-US"/>
        </w:rPr>
        <w:t>Support Vector Machine</w:t>
      </w:r>
    </w:p>
    <w:p w:rsidR="5F20EDD4" w:rsidP="0A2FB0F1" w:rsidRDefault="5F20EDD4" w14:paraId="1841FCC9" w14:textId="7DEDB55B">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Load required libraries</w:t>
      </w:r>
    </w:p>
    <w:p w:rsidR="5F20EDD4" w:rsidP="0A2FB0F1" w:rsidRDefault="5F20EDD4" w14:paraId="34CFB6C0" w14:textId="585A688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levels(my_target) &lt;- c("no_complication", "complication")</w:t>
      </w:r>
    </w:p>
    <w:p w:rsidR="5F20EDD4" w:rsidP="0A2FB0F1" w:rsidRDefault="5F20EDD4" w14:paraId="2BB367E2" w14:textId="2EBD2DE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library(caret)</w:t>
      </w:r>
    </w:p>
    <w:p w:rsidR="5F20EDD4" w:rsidP="0A2FB0F1" w:rsidRDefault="5F20EDD4" w14:paraId="533BC432" w14:textId="1B2BAF4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6740507" w14:textId="250CEAF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Stratified random sampling (80-20 split)</w:t>
      </w:r>
    </w:p>
    <w:p w:rsidR="5F20EDD4" w:rsidP="0A2FB0F1" w:rsidRDefault="5F20EDD4" w14:paraId="3868927D" w14:textId="714E284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set.seed(125)  # Set seed for reproducibility</w:t>
      </w:r>
    </w:p>
    <w:p w:rsidR="5F20EDD4" w:rsidP="0A2FB0F1" w:rsidRDefault="5F20EDD4" w14:paraId="340327C4" w14:textId="768520D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train_index &lt;- createDataPartition(my_target, p = 0.8, list = FALSE)</w:t>
      </w:r>
    </w:p>
    <w:p w:rsidR="5F20EDD4" w:rsidP="0A2FB0F1" w:rsidRDefault="5F20EDD4" w14:paraId="319ACEA9" w14:textId="6E6BEBA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6BDCF29B" w14:textId="6CDE214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Split the data into training and testing sets</w:t>
      </w:r>
    </w:p>
    <w:p w:rsidR="5F20EDD4" w:rsidP="0A2FB0F1" w:rsidRDefault="5F20EDD4" w14:paraId="6CB66649" w14:textId="10822FC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train_data &lt;- my_inp[train_index, ]</w:t>
      </w:r>
    </w:p>
    <w:p w:rsidR="5F20EDD4" w:rsidP="0A2FB0F1" w:rsidRDefault="5F20EDD4" w14:paraId="46A0A6D8" w14:textId="4923CCF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train_target &lt;- my_target[train_index]</w:t>
      </w:r>
    </w:p>
    <w:p w:rsidR="5F20EDD4" w:rsidP="0A2FB0F1" w:rsidRDefault="5F20EDD4" w14:paraId="4DEBF764" w14:textId="66C8969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test_data &lt;- my_inp[-train_index, ]</w:t>
      </w:r>
    </w:p>
    <w:p w:rsidR="5F20EDD4" w:rsidP="0A2FB0F1" w:rsidRDefault="5F20EDD4" w14:paraId="40DCEE7A" w14:textId="1C94D4A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 &lt;- my_target[-train_index]</w:t>
      </w:r>
    </w:p>
    <w:p w:rsidR="5F20EDD4" w:rsidP="0A2FB0F1" w:rsidRDefault="5F20EDD4" w14:paraId="7CEEF5B6" w14:textId="665F3C4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242398EF" w14:textId="35F9CD9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Combine training data for caret processing</w:t>
      </w:r>
    </w:p>
    <w:p w:rsidR="5F20EDD4" w:rsidP="0A2FB0F1" w:rsidRDefault="5F20EDD4" w14:paraId="6354E6EB" w14:textId="6F13AE9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train_combined &lt;- data.frame(train_data, Target = train_target)</w:t>
      </w:r>
    </w:p>
    <w:p w:rsidR="5F20EDD4" w:rsidP="0A2FB0F1" w:rsidRDefault="5F20EDD4" w14:paraId="78FE87DC" w14:textId="0ECFF19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7CAED30D" w14:textId="1FC2328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Define the training control with 10-fold cross-validation</w:t>
      </w:r>
    </w:p>
    <w:p w:rsidR="5F20EDD4" w:rsidP="0A2FB0F1" w:rsidRDefault="5F20EDD4" w14:paraId="32D10755" w14:textId="76F0AED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train_control &lt;- trainControl(</w:t>
      </w:r>
    </w:p>
    <w:p w:rsidR="5F20EDD4" w:rsidP="0A2FB0F1" w:rsidRDefault="5F20EDD4" w14:paraId="7B587D0E" w14:textId="25BBF73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"cv",        # Cross-validation</w:t>
      </w:r>
    </w:p>
    <w:p w:rsidR="5F20EDD4" w:rsidP="0A2FB0F1" w:rsidRDefault="5F20EDD4" w14:paraId="199D33BC" w14:textId="3BBD437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number = 10,          # 10 folds</w:t>
      </w:r>
    </w:p>
    <w:p w:rsidR="5F20EDD4" w:rsidP="0A2FB0F1" w:rsidRDefault="5F20EDD4" w14:paraId="5627851A" w14:textId="22E0720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classProbs = TRUE,    # Enable probabilities</w:t>
      </w:r>
    </w:p>
    <w:p w:rsidR="5F20EDD4" w:rsidP="0A2FB0F1" w:rsidRDefault="5F20EDD4" w14:paraId="757F5966" w14:textId="5FE43431">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summaryFunction = defaultSummary  # Evaluate with ROC, Sensitivity, and Specificity</w:t>
      </w:r>
    </w:p>
    <w:p w:rsidR="5F20EDD4" w:rsidP="0A2FB0F1" w:rsidRDefault="5F20EDD4" w14:paraId="40FD7ADC" w14:textId="3CD012F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30C0152" w14:textId="393D94A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474252A7" w14:textId="585C2E04">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library(caret)</w:t>
      </w:r>
    </w:p>
    <w:p w:rsidR="5F20EDD4" w:rsidP="0A2FB0F1" w:rsidRDefault="5F20EDD4" w14:paraId="4A0C87EE" w14:textId="289C617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5CF02422" w14:textId="18759E3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#cost_values &lt;- seq(0.9, 1.1, by = 0.01)  # Range of Cost around 1.0</w:t>
      </w:r>
    </w:p>
    <w:p w:rsidR="5F20EDD4" w:rsidP="0A2FB0F1" w:rsidRDefault="5F20EDD4" w14:paraId="55D1DAA4" w14:textId="519668B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#tune_grid &lt;- expand.grid(Cost = cost_values)</w:t>
      </w:r>
    </w:p>
    <w:p w:rsidR="5F20EDD4" w:rsidP="0A2FB0F1" w:rsidRDefault="5F20EDD4" w14:paraId="1774C27D" w14:textId="3BA06BB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p>
    <w:p w:rsidR="5F20EDD4" w:rsidP="0A2FB0F1" w:rsidRDefault="5F20EDD4" w14:paraId="4AC620D0" w14:textId="4C7371F8">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set.seed(130)  # For reproducibility</w:t>
      </w:r>
    </w:p>
    <w:p w:rsidR="5F20EDD4" w:rsidP="0A2FB0F1" w:rsidRDefault="5F20EDD4" w14:paraId="00E3F6ED" w14:textId="16C264DB">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svm_model &lt;- train(</w:t>
      </w:r>
    </w:p>
    <w:p w:rsidR="5F20EDD4" w:rsidP="0A2FB0F1" w:rsidRDefault="5F20EDD4" w14:paraId="59A5EB26" w14:textId="3A07D46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Target ~ .,                  # Formula (predict all features for Target)</w:t>
      </w:r>
    </w:p>
    <w:p w:rsidR="5F20EDD4" w:rsidP="0A2FB0F1" w:rsidRDefault="5F20EDD4" w14:paraId="2BF428A1" w14:textId="050A27DF">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data = train_combined,       # Training data</w:t>
      </w:r>
    </w:p>
    <w:p w:rsidR="5F20EDD4" w:rsidP="0A2FB0F1" w:rsidRDefault="5F20EDD4" w14:paraId="5BAE53E3" w14:textId="6B7C810A">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method = "svmRadial",</w:t>
      </w:r>
    </w:p>
    <w:p w:rsidR="5F20EDD4" w:rsidP="0A2FB0F1" w:rsidRDefault="5F20EDD4" w14:paraId="140A25BA" w14:textId="119752AC">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#tuneGrid = expand.grid(.sigma = sigest(as.matrix(trainPredictors))[1], </w:t>
      </w:r>
    </w:p>
    <w:p w:rsidR="5F20EDD4" w:rsidP="0A2FB0F1" w:rsidRDefault="5F20EDD4" w14:paraId="28A1C71D" w14:textId="026398FD">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#.C = 2^(seq(-4, 4))), </w:t>
      </w:r>
    </w:p>
    <w:p w:rsidR="5F20EDD4" w:rsidP="0A2FB0F1" w:rsidRDefault="5F20EDD4" w14:paraId="5AE18A34" w14:textId="29F9DD87">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trControl = train_control,   # Training control</w:t>
      </w:r>
    </w:p>
    <w:p w:rsidR="5F20EDD4" w:rsidP="0A2FB0F1" w:rsidRDefault="5F20EDD4" w14:paraId="199A2759" w14:textId="7C10E9B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metric = "Kappa",</w:t>
      </w:r>
    </w:p>
    <w:p w:rsidR="5F20EDD4" w:rsidP="0A2FB0F1" w:rsidRDefault="5F20EDD4" w14:paraId="51A08EB0" w14:textId="3D485723">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#tuneGrid_svm = tune_grid,</w:t>
      </w:r>
    </w:p>
    <w:p w:rsidR="5F20EDD4" w:rsidP="0A2FB0F1" w:rsidRDefault="5F20EDD4" w14:paraId="6BB53017" w14:textId="6B540ED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preProcess = c("center", "scale"),</w:t>
      </w:r>
    </w:p>
    <w:p w:rsidR="5F20EDD4" w:rsidP="0A2FB0F1" w:rsidRDefault="5F20EDD4" w14:paraId="6058D837" w14:textId="7636201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tuneLength = 5 # Preprocessing: centering and scaling</w:t>
      </w:r>
    </w:p>
    <w:p w:rsidR="5F20EDD4" w:rsidP="0A2FB0F1" w:rsidRDefault="5F20EDD4" w14:paraId="3F191A23" w14:textId="4A2AF860">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68D0EE51" w14:textId="2FEAFB85">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print(svm_model)</w:t>
      </w:r>
    </w:p>
    <w:p w:rsidR="5F20EDD4" w:rsidP="0A2FB0F1" w:rsidRDefault="5F20EDD4" w14:paraId="49AEF138" w14:textId="00E5A109">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plot(svm_model)</w:t>
      </w:r>
    </w:p>
    <w:p w:rsidR="0A2FB0F1" w:rsidP="0A2FB0F1" w:rsidRDefault="0A2FB0F1" w14:paraId="54A6607D" w14:textId="574DC0D0">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F20EDD4" w:rsidP="0A2FB0F1" w:rsidRDefault="5F20EDD4" w14:paraId="44D6BCD5" w14:textId="74E050C6">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test_combined &lt;- data.frame(test_data, Target = test_target)</w:t>
      </w:r>
    </w:p>
    <w:p w:rsidR="5F20EDD4" w:rsidP="0A2FB0F1" w:rsidRDefault="5F20EDD4" w14:paraId="31CC9783" w14:textId="528F94C2">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predictions_svm &lt;- predict(svm_model, newdata = test_combined)</w:t>
      </w:r>
    </w:p>
    <w:p w:rsidR="0A2FB0F1" w:rsidP="0A2FB0F1" w:rsidRDefault="0A2FB0F1" w14:paraId="6F7D97B3" w14:textId="6CD6DBAD">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F20EDD4" w:rsidP="0A2FB0F1" w:rsidRDefault="5F20EDD4" w14:paraId="4BAAF11E" w14:textId="0DDA53B0">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confusion_matrix_svm</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&lt;-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confusionMatrix</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predictions_svm</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 </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test_target</w:t>
      </w: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w:t>
      </w:r>
    </w:p>
    <w:p w:rsidR="5F20EDD4" w:rsidP="0A2FB0F1" w:rsidRDefault="5F20EDD4" w14:paraId="0CC85E9C" w14:textId="6DC148FE">
      <w:pPr>
        <w:pStyle w:val="Normal"/>
        <w:spacing w:line="240" w:lineRule="auto"/>
        <w:ind w:left="0"/>
        <w:jc w:val="left"/>
      </w:pPr>
      <w:r w:rsidRPr="0A2FB0F1" w:rsidR="5F20EDD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print(confusion_matrix_svm)</w:t>
      </w:r>
    </w:p>
    <w:p w:rsidR="0A2FB0F1" w:rsidP="0A2FB0F1" w:rsidRDefault="0A2FB0F1" w14:paraId="0F1ACC79" w14:textId="506E0CAA">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0A2FB0F1" w:rsidP="0A2FB0F1" w:rsidRDefault="0A2FB0F1" w14:paraId="53C02CD8" w14:textId="464DF094">
      <w:pPr>
        <w:pStyle w:val="Normal"/>
        <w:spacing w:line="240" w:lineRule="auto"/>
        <w:ind w:lef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sectPr>
      <w:pgSz w:w="12240" w:h="15840" w:orient="portrait"/>
      <w:pgMar w:top="1440" w:right="1440" w:bottom="1440" w:left="1440" w:header="720" w:footer="720" w:gutter="0"/>
      <w:cols w:space="720"/>
      <w:docGrid w:linePitch="360"/>
      <w:headerReference w:type="default" r:id="R920db2472b7b4aa2"/>
      <w:footerReference w:type="default" r:id="Rabb39e1da2804c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A2FB0F1" w:rsidTr="0A2FB0F1" w14:paraId="078E01F2">
      <w:trPr>
        <w:trHeight w:val="300"/>
      </w:trPr>
      <w:tc>
        <w:tcPr>
          <w:tcW w:w="3120" w:type="dxa"/>
          <w:tcMar/>
        </w:tcPr>
        <w:p w:rsidR="0A2FB0F1" w:rsidP="0A2FB0F1" w:rsidRDefault="0A2FB0F1" w14:paraId="6BBAC5FE" w14:textId="66E61B15">
          <w:pPr>
            <w:pStyle w:val="Header"/>
            <w:bidi w:val="0"/>
            <w:ind w:left="-115"/>
            <w:jc w:val="left"/>
          </w:pPr>
        </w:p>
      </w:tc>
      <w:tc>
        <w:tcPr>
          <w:tcW w:w="3120" w:type="dxa"/>
          <w:tcMar/>
        </w:tcPr>
        <w:p w:rsidR="0A2FB0F1" w:rsidP="0A2FB0F1" w:rsidRDefault="0A2FB0F1" w14:paraId="6298942E" w14:textId="1CF64A5C">
          <w:pPr>
            <w:pStyle w:val="Header"/>
            <w:bidi w:val="0"/>
            <w:jc w:val="center"/>
          </w:pPr>
          <w:r>
            <w:fldChar w:fldCharType="begin"/>
          </w:r>
          <w:r>
            <w:instrText xml:space="preserve">PAGE</w:instrText>
          </w:r>
          <w:r>
            <w:fldChar w:fldCharType="separate"/>
          </w:r>
          <w:r>
            <w:fldChar w:fldCharType="end"/>
          </w:r>
        </w:p>
      </w:tc>
      <w:tc>
        <w:tcPr>
          <w:tcW w:w="3120" w:type="dxa"/>
          <w:tcMar/>
        </w:tcPr>
        <w:p w:rsidR="0A2FB0F1" w:rsidP="0A2FB0F1" w:rsidRDefault="0A2FB0F1" w14:paraId="615DD51E" w14:textId="7927EF2A">
          <w:pPr>
            <w:pStyle w:val="Header"/>
            <w:bidi w:val="0"/>
            <w:ind w:right="-115"/>
            <w:jc w:val="right"/>
          </w:pPr>
        </w:p>
      </w:tc>
    </w:tr>
  </w:tbl>
  <w:p w:rsidR="0A2FB0F1" w:rsidP="0A2FB0F1" w:rsidRDefault="0A2FB0F1" w14:paraId="5180F46D" w14:textId="0569939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A2FB0F1" w:rsidTr="0A2FB0F1" w14:paraId="733A90C1">
      <w:trPr>
        <w:trHeight w:val="300"/>
      </w:trPr>
      <w:tc>
        <w:tcPr>
          <w:tcW w:w="3120" w:type="dxa"/>
          <w:tcMar/>
        </w:tcPr>
        <w:p w:rsidR="0A2FB0F1" w:rsidP="0A2FB0F1" w:rsidRDefault="0A2FB0F1" w14:paraId="7DF3FA8D" w14:textId="3503C878">
          <w:pPr>
            <w:pStyle w:val="Header"/>
            <w:bidi w:val="0"/>
            <w:ind w:left="-115"/>
            <w:jc w:val="left"/>
          </w:pPr>
        </w:p>
      </w:tc>
      <w:tc>
        <w:tcPr>
          <w:tcW w:w="3120" w:type="dxa"/>
          <w:tcMar/>
        </w:tcPr>
        <w:p w:rsidR="0A2FB0F1" w:rsidP="0A2FB0F1" w:rsidRDefault="0A2FB0F1" w14:paraId="4DD32532" w14:textId="23D6591C">
          <w:pPr>
            <w:pStyle w:val="Header"/>
            <w:bidi w:val="0"/>
            <w:jc w:val="center"/>
          </w:pPr>
        </w:p>
      </w:tc>
      <w:tc>
        <w:tcPr>
          <w:tcW w:w="3120" w:type="dxa"/>
          <w:tcMar/>
        </w:tcPr>
        <w:p w:rsidR="0A2FB0F1" w:rsidP="0A2FB0F1" w:rsidRDefault="0A2FB0F1" w14:paraId="46EDA9E4" w14:textId="07060FAE">
          <w:pPr>
            <w:pStyle w:val="Header"/>
            <w:bidi w:val="0"/>
            <w:ind w:right="-115"/>
            <w:jc w:val="right"/>
          </w:pPr>
        </w:p>
      </w:tc>
    </w:tr>
  </w:tbl>
  <w:p w:rsidR="0A2FB0F1" w:rsidP="0A2FB0F1" w:rsidRDefault="0A2FB0F1" w14:paraId="55173FFE" w14:textId="6D914262">
    <w:pPr>
      <w:pStyle w:val="Header"/>
      <w:bidi w:val="0"/>
    </w:pPr>
  </w:p>
</w:hdr>
</file>

<file path=word/intelligence2.xml><?xml version="1.0" encoding="utf-8"?>
<int2:intelligence xmlns:int2="http://schemas.microsoft.com/office/intelligence/2020/intelligence">
  <int2:observations>
    <int2:textHash int2:hashCode="55AGUukQS4doVV" int2:id="fuUGkOCE">
      <int2:state int2:type="AugLoop_Text_Critique" int2:value="Rejected"/>
    </int2:textHash>
    <int2:bookmark int2:bookmarkName="_Int_Nggd6QRo" int2:invalidationBookmarkName="" int2:hashCode="THnUR2XudM1lE/" int2:id="S0i0Pm7w">
      <int2:state int2:type="AugLoop_Text_Critique" int2:value="Rejected"/>
    </int2:bookmark>
    <int2:bookmark int2:bookmarkName="_Int_ofT2sEBa" int2:invalidationBookmarkName="" int2:hashCode="m2UZoL/ccvCXBL" int2:id="kw3nv1WS">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3ff7c2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f7660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a961c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901aae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c017cd2"/>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3">
    <w:nsid w:val="19e6d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8a15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938a2fa"/>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860c1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dc91c7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150e9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df3807a"/>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c3faba9"/>
    <w:multiLevelType xmlns:w="http://schemas.openxmlformats.org/wordprocessingml/2006/main" w:val="hybridMultilevel"/>
    <w:lvl xmlns:w="http://schemas.openxmlformats.org/wordprocessingml/2006/main" w:ilvl="0">
      <w:start w:val="4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73b02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e4605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579c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af5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5df934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F4D085"/>
    <w:rsid w:val="0085DA68"/>
    <w:rsid w:val="01E69F9F"/>
    <w:rsid w:val="021A4704"/>
    <w:rsid w:val="024531FD"/>
    <w:rsid w:val="024FA36F"/>
    <w:rsid w:val="0359CDFB"/>
    <w:rsid w:val="0386F42A"/>
    <w:rsid w:val="0391B5B1"/>
    <w:rsid w:val="04239079"/>
    <w:rsid w:val="049F271A"/>
    <w:rsid w:val="050A9FF8"/>
    <w:rsid w:val="055DA64B"/>
    <w:rsid w:val="0577258C"/>
    <w:rsid w:val="0634417D"/>
    <w:rsid w:val="0670CA36"/>
    <w:rsid w:val="06BC37D0"/>
    <w:rsid w:val="0742D83E"/>
    <w:rsid w:val="07EDE720"/>
    <w:rsid w:val="08277B4A"/>
    <w:rsid w:val="085132ED"/>
    <w:rsid w:val="08C88E3D"/>
    <w:rsid w:val="08FD729A"/>
    <w:rsid w:val="0982AA59"/>
    <w:rsid w:val="09F2DF39"/>
    <w:rsid w:val="0A2FB0F1"/>
    <w:rsid w:val="0A71929E"/>
    <w:rsid w:val="0AC84431"/>
    <w:rsid w:val="0AE329B4"/>
    <w:rsid w:val="0B201BA7"/>
    <w:rsid w:val="0B4E8E87"/>
    <w:rsid w:val="0B5D683D"/>
    <w:rsid w:val="0B741B75"/>
    <w:rsid w:val="0BC7A68B"/>
    <w:rsid w:val="0BDBD73F"/>
    <w:rsid w:val="0C022681"/>
    <w:rsid w:val="0C894B9D"/>
    <w:rsid w:val="0CB5251C"/>
    <w:rsid w:val="0CC1155A"/>
    <w:rsid w:val="0D3E1909"/>
    <w:rsid w:val="0D87BD62"/>
    <w:rsid w:val="0DB9FA3B"/>
    <w:rsid w:val="0E404FE0"/>
    <w:rsid w:val="0EC5962D"/>
    <w:rsid w:val="0ECAEDD2"/>
    <w:rsid w:val="0F06D506"/>
    <w:rsid w:val="0F4F103F"/>
    <w:rsid w:val="0F74628B"/>
    <w:rsid w:val="10160D95"/>
    <w:rsid w:val="101965D8"/>
    <w:rsid w:val="10522AB8"/>
    <w:rsid w:val="10538AC1"/>
    <w:rsid w:val="107AF5B8"/>
    <w:rsid w:val="10C7E482"/>
    <w:rsid w:val="10F36068"/>
    <w:rsid w:val="11616792"/>
    <w:rsid w:val="1162A8E0"/>
    <w:rsid w:val="11BF724F"/>
    <w:rsid w:val="11C55664"/>
    <w:rsid w:val="11C6D9E6"/>
    <w:rsid w:val="1221DF35"/>
    <w:rsid w:val="122A7021"/>
    <w:rsid w:val="123077C9"/>
    <w:rsid w:val="12C315CA"/>
    <w:rsid w:val="12CDCA04"/>
    <w:rsid w:val="131F68D1"/>
    <w:rsid w:val="13C688D6"/>
    <w:rsid w:val="13D7B39F"/>
    <w:rsid w:val="13EFD34E"/>
    <w:rsid w:val="141ED66E"/>
    <w:rsid w:val="14782D88"/>
    <w:rsid w:val="1479DF79"/>
    <w:rsid w:val="14B8A6DB"/>
    <w:rsid w:val="14BBCBE4"/>
    <w:rsid w:val="14BFCDAA"/>
    <w:rsid w:val="151712BB"/>
    <w:rsid w:val="15931272"/>
    <w:rsid w:val="1607A814"/>
    <w:rsid w:val="161D8841"/>
    <w:rsid w:val="1630620C"/>
    <w:rsid w:val="163509B5"/>
    <w:rsid w:val="16656C2B"/>
    <w:rsid w:val="17502C7D"/>
    <w:rsid w:val="17B018D6"/>
    <w:rsid w:val="17B4D04C"/>
    <w:rsid w:val="17E58D75"/>
    <w:rsid w:val="185E2A1E"/>
    <w:rsid w:val="18F86216"/>
    <w:rsid w:val="1931A315"/>
    <w:rsid w:val="193CE052"/>
    <w:rsid w:val="193D1AB2"/>
    <w:rsid w:val="1951D5E0"/>
    <w:rsid w:val="1962889B"/>
    <w:rsid w:val="196A2430"/>
    <w:rsid w:val="19C4BA20"/>
    <w:rsid w:val="1A22278C"/>
    <w:rsid w:val="1A4B096E"/>
    <w:rsid w:val="1A73B396"/>
    <w:rsid w:val="1A7674EE"/>
    <w:rsid w:val="1AB7052C"/>
    <w:rsid w:val="1ACFC90C"/>
    <w:rsid w:val="1BB50832"/>
    <w:rsid w:val="1BC620AB"/>
    <w:rsid w:val="1BCB7C30"/>
    <w:rsid w:val="1BE98C97"/>
    <w:rsid w:val="1C2D413F"/>
    <w:rsid w:val="1C8EDCE6"/>
    <w:rsid w:val="1CA73CBC"/>
    <w:rsid w:val="1CE40EE6"/>
    <w:rsid w:val="1CF7B1E7"/>
    <w:rsid w:val="1D134C1F"/>
    <w:rsid w:val="1D1CCF8C"/>
    <w:rsid w:val="1D65DDDC"/>
    <w:rsid w:val="1D82BCAD"/>
    <w:rsid w:val="1DDC63D2"/>
    <w:rsid w:val="1DFB26FA"/>
    <w:rsid w:val="1E0214A8"/>
    <w:rsid w:val="1E0F2691"/>
    <w:rsid w:val="1E1167C6"/>
    <w:rsid w:val="1E3A88AA"/>
    <w:rsid w:val="1E7AB8E8"/>
    <w:rsid w:val="1EB58EC3"/>
    <w:rsid w:val="1ED36B87"/>
    <w:rsid w:val="1EEE58FC"/>
    <w:rsid w:val="1F33C26A"/>
    <w:rsid w:val="1FA7C10A"/>
    <w:rsid w:val="1FF30DC2"/>
    <w:rsid w:val="1FF7623B"/>
    <w:rsid w:val="1FFF85DB"/>
    <w:rsid w:val="2012E7E6"/>
    <w:rsid w:val="20329551"/>
    <w:rsid w:val="20E918A7"/>
    <w:rsid w:val="21D1B7FF"/>
    <w:rsid w:val="21D6A5E3"/>
    <w:rsid w:val="21DE0F62"/>
    <w:rsid w:val="2231CB8C"/>
    <w:rsid w:val="226B9A92"/>
    <w:rsid w:val="22A3E9EA"/>
    <w:rsid w:val="22E6E900"/>
    <w:rsid w:val="234BAE3A"/>
    <w:rsid w:val="2355A15A"/>
    <w:rsid w:val="2375294B"/>
    <w:rsid w:val="238ABA0D"/>
    <w:rsid w:val="23971D00"/>
    <w:rsid w:val="23B62734"/>
    <w:rsid w:val="23D4418E"/>
    <w:rsid w:val="243981B4"/>
    <w:rsid w:val="247ACDAD"/>
    <w:rsid w:val="249F9251"/>
    <w:rsid w:val="24CFE575"/>
    <w:rsid w:val="253400F9"/>
    <w:rsid w:val="259EDB09"/>
    <w:rsid w:val="25F7535D"/>
    <w:rsid w:val="265311E4"/>
    <w:rsid w:val="2683EF48"/>
    <w:rsid w:val="26CBE86B"/>
    <w:rsid w:val="27151A65"/>
    <w:rsid w:val="2741C4C8"/>
    <w:rsid w:val="2760F00E"/>
    <w:rsid w:val="278F6DE7"/>
    <w:rsid w:val="279AE0C2"/>
    <w:rsid w:val="27B319A0"/>
    <w:rsid w:val="27D899FF"/>
    <w:rsid w:val="281C1A6C"/>
    <w:rsid w:val="28475B36"/>
    <w:rsid w:val="285693BB"/>
    <w:rsid w:val="2886B103"/>
    <w:rsid w:val="28A41824"/>
    <w:rsid w:val="28B9755F"/>
    <w:rsid w:val="28E5545E"/>
    <w:rsid w:val="28E8D84F"/>
    <w:rsid w:val="28F8D4B1"/>
    <w:rsid w:val="290B0C40"/>
    <w:rsid w:val="2916EE54"/>
    <w:rsid w:val="296981F1"/>
    <w:rsid w:val="29C92600"/>
    <w:rsid w:val="2A0EB7FA"/>
    <w:rsid w:val="2AC1A621"/>
    <w:rsid w:val="2B0BE45E"/>
    <w:rsid w:val="2B1967C3"/>
    <w:rsid w:val="2B1CDE0E"/>
    <w:rsid w:val="2B21AC4B"/>
    <w:rsid w:val="2B652A63"/>
    <w:rsid w:val="2B686430"/>
    <w:rsid w:val="2BB15C3A"/>
    <w:rsid w:val="2BBCF27D"/>
    <w:rsid w:val="2BC301B6"/>
    <w:rsid w:val="2C068903"/>
    <w:rsid w:val="2C06E65A"/>
    <w:rsid w:val="2C12B668"/>
    <w:rsid w:val="2C6709CA"/>
    <w:rsid w:val="2CD3C1B9"/>
    <w:rsid w:val="2CD9EAC4"/>
    <w:rsid w:val="2D0458D8"/>
    <w:rsid w:val="2D39697B"/>
    <w:rsid w:val="2D7AE3C2"/>
    <w:rsid w:val="2DA657EF"/>
    <w:rsid w:val="2DC70BB6"/>
    <w:rsid w:val="2E25037C"/>
    <w:rsid w:val="2E2ED765"/>
    <w:rsid w:val="2E60358C"/>
    <w:rsid w:val="2ECAAC7F"/>
    <w:rsid w:val="2ECFF6FF"/>
    <w:rsid w:val="2EE89149"/>
    <w:rsid w:val="2EE9458B"/>
    <w:rsid w:val="2F09FA85"/>
    <w:rsid w:val="2F3168EB"/>
    <w:rsid w:val="2F3617E4"/>
    <w:rsid w:val="2F7345CD"/>
    <w:rsid w:val="2F7D824C"/>
    <w:rsid w:val="2F8E8127"/>
    <w:rsid w:val="2FA5FFB4"/>
    <w:rsid w:val="2FBA865E"/>
    <w:rsid w:val="2FC5B8DA"/>
    <w:rsid w:val="2FEC9E8D"/>
    <w:rsid w:val="2FFC17C7"/>
    <w:rsid w:val="3020CD91"/>
    <w:rsid w:val="3023DB1D"/>
    <w:rsid w:val="3043FF62"/>
    <w:rsid w:val="314CDB9A"/>
    <w:rsid w:val="317102AC"/>
    <w:rsid w:val="31CB6126"/>
    <w:rsid w:val="32519CD2"/>
    <w:rsid w:val="325A5BCB"/>
    <w:rsid w:val="3260C8A0"/>
    <w:rsid w:val="32856178"/>
    <w:rsid w:val="33641A5B"/>
    <w:rsid w:val="337EEDDF"/>
    <w:rsid w:val="33B5B53C"/>
    <w:rsid w:val="33D63438"/>
    <w:rsid w:val="33D99BA8"/>
    <w:rsid w:val="34676EC7"/>
    <w:rsid w:val="34A616A0"/>
    <w:rsid w:val="34D0EE86"/>
    <w:rsid w:val="34D931D9"/>
    <w:rsid w:val="3572023E"/>
    <w:rsid w:val="3587A091"/>
    <w:rsid w:val="358F6DE7"/>
    <w:rsid w:val="359C7533"/>
    <w:rsid w:val="35D11B7E"/>
    <w:rsid w:val="361064FF"/>
    <w:rsid w:val="36107384"/>
    <w:rsid w:val="36248DB2"/>
    <w:rsid w:val="3651B618"/>
    <w:rsid w:val="367F2ECB"/>
    <w:rsid w:val="36BD7444"/>
    <w:rsid w:val="36D0D54F"/>
    <w:rsid w:val="37525958"/>
    <w:rsid w:val="37826C42"/>
    <w:rsid w:val="37FA449D"/>
    <w:rsid w:val="3852C097"/>
    <w:rsid w:val="387D8E2B"/>
    <w:rsid w:val="38838C09"/>
    <w:rsid w:val="38AAF595"/>
    <w:rsid w:val="38ABF090"/>
    <w:rsid w:val="38ADCD67"/>
    <w:rsid w:val="39AB62D1"/>
    <w:rsid w:val="39DB25B2"/>
    <w:rsid w:val="3A303D09"/>
    <w:rsid w:val="3A31E29F"/>
    <w:rsid w:val="3A590F6A"/>
    <w:rsid w:val="3A5CA6B6"/>
    <w:rsid w:val="3A7FBA37"/>
    <w:rsid w:val="3A8A37CA"/>
    <w:rsid w:val="3ACCE47D"/>
    <w:rsid w:val="3AD8B426"/>
    <w:rsid w:val="3ADD96BD"/>
    <w:rsid w:val="3AF90AC9"/>
    <w:rsid w:val="3B3C3385"/>
    <w:rsid w:val="3B603D5D"/>
    <w:rsid w:val="3B6B8DD7"/>
    <w:rsid w:val="3B84D5B2"/>
    <w:rsid w:val="3BB7C834"/>
    <w:rsid w:val="3BD8C2F1"/>
    <w:rsid w:val="3C30B10C"/>
    <w:rsid w:val="3C667124"/>
    <w:rsid w:val="3CBD52F4"/>
    <w:rsid w:val="3D086DC6"/>
    <w:rsid w:val="3D28815C"/>
    <w:rsid w:val="3D36911B"/>
    <w:rsid w:val="3DE96EBC"/>
    <w:rsid w:val="3DEC2495"/>
    <w:rsid w:val="3E1297FE"/>
    <w:rsid w:val="3E3AD987"/>
    <w:rsid w:val="3E607EF6"/>
    <w:rsid w:val="3E659B00"/>
    <w:rsid w:val="3E9C68EC"/>
    <w:rsid w:val="3EF309E7"/>
    <w:rsid w:val="3F0F59D6"/>
    <w:rsid w:val="3F1D4F4F"/>
    <w:rsid w:val="3F31D904"/>
    <w:rsid w:val="3F43BA15"/>
    <w:rsid w:val="3F4FEA2F"/>
    <w:rsid w:val="3F520214"/>
    <w:rsid w:val="3F54A412"/>
    <w:rsid w:val="3F74CF43"/>
    <w:rsid w:val="3FECF9E9"/>
    <w:rsid w:val="40198B21"/>
    <w:rsid w:val="402DF676"/>
    <w:rsid w:val="4056C75D"/>
    <w:rsid w:val="406395D2"/>
    <w:rsid w:val="409ECC78"/>
    <w:rsid w:val="414D435B"/>
    <w:rsid w:val="416AA812"/>
    <w:rsid w:val="41BCB379"/>
    <w:rsid w:val="42A741B0"/>
    <w:rsid w:val="42F4D085"/>
    <w:rsid w:val="4376AEDD"/>
    <w:rsid w:val="43C157EC"/>
    <w:rsid w:val="43C558EE"/>
    <w:rsid w:val="43D64C21"/>
    <w:rsid w:val="43DAAC8F"/>
    <w:rsid w:val="43DD7019"/>
    <w:rsid w:val="44031325"/>
    <w:rsid w:val="44173826"/>
    <w:rsid w:val="4438F9AC"/>
    <w:rsid w:val="443A8A32"/>
    <w:rsid w:val="449DC73D"/>
    <w:rsid w:val="44FFED8A"/>
    <w:rsid w:val="45B9AFCE"/>
    <w:rsid w:val="45BEFC73"/>
    <w:rsid w:val="45D5C60C"/>
    <w:rsid w:val="45D9E798"/>
    <w:rsid w:val="46341F4E"/>
    <w:rsid w:val="4654B808"/>
    <w:rsid w:val="46FC02B2"/>
    <w:rsid w:val="473A8941"/>
    <w:rsid w:val="476553B0"/>
    <w:rsid w:val="4767218B"/>
    <w:rsid w:val="4798589C"/>
    <w:rsid w:val="47BD72CA"/>
    <w:rsid w:val="47FE2476"/>
    <w:rsid w:val="481C3143"/>
    <w:rsid w:val="48464758"/>
    <w:rsid w:val="484F1E9F"/>
    <w:rsid w:val="485036CF"/>
    <w:rsid w:val="48508894"/>
    <w:rsid w:val="4864AC34"/>
    <w:rsid w:val="48AA1127"/>
    <w:rsid w:val="48C7ADDC"/>
    <w:rsid w:val="48E933BF"/>
    <w:rsid w:val="49040BF9"/>
    <w:rsid w:val="49308818"/>
    <w:rsid w:val="49544C19"/>
    <w:rsid w:val="4960207B"/>
    <w:rsid w:val="4969A956"/>
    <w:rsid w:val="4A9C34B1"/>
    <w:rsid w:val="4AB337D7"/>
    <w:rsid w:val="4B6CB6E9"/>
    <w:rsid w:val="4BC31A53"/>
    <w:rsid w:val="4BD39970"/>
    <w:rsid w:val="4BFB151A"/>
    <w:rsid w:val="4C492001"/>
    <w:rsid w:val="4C772D00"/>
    <w:rsid w:val="4C8CDE7D"/>
    <w:rsid w:val="4C9D67F6"/>
    <w:rsid w:val="4C9F3694"/>
    <w:rsid w:val="4CACC3D0"/>
    <w:rsid w:val="4CBE43EC"/>
    <w:rsid w:val="4CFACC93"/>
    <w:rsid w:val="4D2DD73B"/>
    <w:rsid w:val="4D48B14F"/>
    <w:rsid w:val="4D4B429B"/>
    <w:rsid w:val="4D5F470B"/>
    <w:rsid w:val="4DB6212D"/>
    <w:rsid w:val="4DB71F66"/>
    <w:rsid w:val="4DEACDDA"/>
    <w:rsid w:val="4DEFB103"/>
    <w:rsid w:val="4E54BCA6"/>
    <w:rsid w:val="4E667331"/>
    <w:rsid w:val="4E78D785"/>
    <w:rsid w:val="4EB00FC5"/>
    <w:rsid w:val="4F29E9ED"/>
    <w:rsid w:val="4F98A14B"/>
    <w:rsid w:val="4FA9B386"/>
    <w:rsid w:val="4FC1E587"/>
    <w:rsid w:val="4FC3E0A3"/>
    <w:rsid w:val="4FF64A57"/>
    <w:rsid w:val="4FFD6219"/>
    <w:rsid w:val="502DCFEA"/>
    <w:rsid w:val="506984C4"/>
    <w:rsid w:val="5094CB6E"/>
    <w:rsid w:val="50F829BB"/>
    <w:rsid w:val="5122AD63"/>
    <w:rsid w:val="51AF33C7"/>
    <w:rsid w:val="525F7E62"/>
    <w:rsid w:val="5278E30B"/>
    <w:rsid w:val="52C38EC4"/>
    <w:rsid w:val="5314F438"/>
    <w:rsid w:val="53E35112"/>
    <w:rsid w:val="54329ABC"/>
    <w:rsid w:val="54582246"/>
    <w:rsid w:val="54AF6513"/>
    <w:rsid w:val="54BE190F"/>
    <w:rsid w:val="5507189A"/>
    <w:rsid w:val="551F3AA9"/>
    <w:rsid w:val="55444FC5"/>
    <w:rsid w:val="56151430"/>
    <w:rsid w:val="562200F8"/>
    <w:rsid w:val="562779BC"/>
    <w:rsid w:val="562B9F92"/>
    <w:rsid w:val="563945E7"/>
    <w:rsid w:val="567FC41F"/>
    <w:rsid w:val="56CF1F61"/>
    <w:rsid w:val="577D3F11"/>
    <w:rsid w:val="577FFEBF"/>
    <w:rsid w:val="5782AE5A"/>
    <w:rsid w:val="57A12A37"/>
    <w:rsid w:val="57E02D01"/>
    <w:rsid w:val="5814D4FF"/>
    <w:rsid w:val="5823BE7F"/>
    <w:rsid w:val="582D6608"/>
    <w:rsid w:val="5851C51C"/>
    <w:rsid w:val="58E596FA"/>
    <w:rsid w:val="58EEC9F3"/>
    <w:rsid w:val="5933F0D3"/>
    <w:rsid w:val="5948B981"/>
    <w:rsid w:val="595EA1E7"/>
    <w:rsid w:val="597E6146"/>
    <w:rsid w:val="59AA2176"/>
    <w:rsid w:val="59ACE89E"/>
    <w:rsid w:val="59CEA742"/>
    <w:rsid w:val="59E1FD11"/>
    <w:rsid w:val="59F5BD04"/>
    <w:rsid w:val="59F9BD7B"/>
    <w:rsid w:val="5A426B7E"/>
    <w:rsid w:val="5A7867D1"/>
    <w:rsid w:val="5ACB34DC"/>
    <w:rsid w:val="5AFBFBAB"/>
    <w:rsid w:val="5B7ED80F"/>
    <w:rsid w:val="5BAE1EBC"/>
    <w:rsid w:val="5BC3CB8E"/>
    <w:rsid w:val="5BC46075"/>
    <w:rsid w:val="5BDA6F03"/>
    <w:rsid w:val="5C619711"/>
    <w:rsid w:val="5C861E41"/>
    <w:rsid w:val="5CF093B4"/>
    <w:rsid w:val="5D14274E"/>
    <w:rsid w:val="5D1D5A04"/>
    <w:rsid w:val="5D259C54"/>
    <w:rsid w:val="5D33EF93"/>
    <w:rsid w:val="5D436383"/>
    <w:rsid w:val="5D4C5F9D"/>
    <w:rsid w:val="5D580F86"/>
    <w:rsid w:val="5D68C266"/>
    <w:rsid w:val="5DAE809A"/>
    <w:rsid w:val="5DBD2C11"/>
    <w:rsid w:val="5DD024BE"/>
    <w:rsid w:val="5DE0CFE9"/>
    <w:rsid w:val="5DF19BD2"/>
    <w:rsid w:val="5DF2C9E5"/>
    <w:rsid w:val="5E3A860A"/>
    <w:rsid w:val="5E56E7C2"/>
    <w:rsid w:val="5E5A5908"/>
    <w:rsid w:val="5E5BA0F0"/>
    <w:rsid w:val="5E64803C"/>
    <w:rsid w:val="5F1D6360"/>
    <w:rsid w:val="5F20EDD4"/>
    <w:rsid w:val="5F5C6BEE"/>
    <w:rsid w:val="5F696B87"/>
    <w:rsid w:val="5F91E7DF"/>
    <w:rsid w:val="5FBB1CD0"/>
    <w:rsid w:val="600AB44F"/>
    <w:rsid w:val="603350AD"/>
    <w:rsid w:val="6054EB31"/>
    <w:rsid w:val="6088FF2D"/>
    <w:rsid w:val="608D77C0"/>
    <w:rsid w:val="612BA615"/>
    <w:rsid w:val="6162FEF0"/>
    <w:rsid w:val="616EAC6A"/>
    <w:rsid w:val="61ADC6E7"/>
    <w:rsid w:val="61D39690"/>
    <w:rsid w:val="61E49833"/>
    <w:rsid w:val="6237EF29"/>
    <w:rsid w:val="6269E060"/>
    <w:rsid w:val="6277D12D"/>
    <w:rsid w:val="6304715B"/>
    <w:rsid w:val="633E2CC7"/>
    <w:rsid w:val="635656A8"/>
    <w:rsid w:val="637CB15E"/>
    <w:rsid w:val="63BF0DDF"/>
    <w:rsid w:val="63FB8F6D"/>
    <w:rsid w:val="640EDD9D"/>
    <w:rsid w:val="64891842"/>
    <w:rsid w:val="64E2C726"/>
    <w:rsid w:val="65A8338C"/>
    <w:rsid w:val="65A8B1A6"/>
    <w:rsid w:val="66137DD3"/>
    <w:rsid w:val="66892963"/>
    <w:rsid w:val="669AE430"/>
    <w:rsid w:val="66A767D5"/>
    <w:rsid w:val="66B22508"/>
    <w:rsid w:val="66B54688"/>
    <w:rsid w:val="66FE1927"/>
    <w:rsid w:val="672DED85"/>
    <w:rsid w:val="673A8C79"/>
    <w:rsid w:val="673D6FCA"/>
    <w:rsid w:val="67B6440F"/>
    <w:rsid w:val="68164533"/>
    <w:rsid w:val="682E5683"/>
    <w:rsid w:val="6852A488"/>
    <w:rsid w:val="68ABF84D"/>
    <w:rsid w:val="68B33975"/>
    <w:rsid w:val="69018BC4"/>
    <w:rsid w:val="6937EBFE"/>
    <w:rsid w:val="6949B49E"/>
    <w:rsid w:val="69CB8E27"/>
    <w:rsid w:val="69E4CABC"/>
    <w:rsid w:val="6A11A782"/>
    <w:rsid w:val="6AA2B8AD"/>
    <w:rsid w:val="6AA75F81"/>
    <w:rsid w:val="6B40CF49"/>
    <w:rsid w:val="6B4244B6"/>
    <w:rsid w:val="6B5406C6"/>
    <w:rsid w:val="6B7A1948"/>
    <w:rsid w:val="6BA8FB50"/>
    <w:rsid w:val="6BB5EC8A"/>
    <w:rsid w:val="6BB88CD1"/>
    <w:rsid w:val="6BCB55B9"/>
    <w:rsid w:val="6BF70D92"/>
    <w:rsid w:val="6C7DB0A2"/>
    <w:rsid w:val="6D03A0BF"/>
    <w:rsid w:val="6D0E2D76"/>
    <w:rsid w:val="6D10D0B8"/>
    <w:rsid w:val="6D1FB7DE"/>
    <w:rsid w:val="6D3A52A2"/>
    <w:rsid w:val="6DD4C580"/>
    <w:rsid w:val="6DD98A3B"/>
    <w:rsid w:val="6DDB70E8"/>
    <w:rsid w:val="6DEFE14B"/>
    <w:rsid w:val="6E3C8F4B"/>
    <w:rsid w:val="6E420DE2"/>
    <w:rsid w:val="6E820423"/>
    <w:rsid w:val="6E8B6664"/>
    <w:rsid w:val="6ECEF431"/>
    <w:rsid w:val="6EDEF634"/>
    <w:rsid w:val="6EE0A5EB"/>
    <w:rsid w:val="6F081CAD"/>
    <w:rsid w:val="6F0DBA93"/>
    <w:rsid w:val="6FC7EF49"/>
    <w:rsid w:val="702B79A1"/>
    <w:rsid w:val="70656CE9"/>
    <w:rsid w:val="70E2278A"/>
    <w:rsid w:val="710161E9"/>
    <w:rsid w:val="714AC6CB"/>
    <w:rsid w:val="71BCC067"/>
    <w:rsid w:val="71F6DBCE"/>
    <w:rsid w:val="7202F38E"/>
    <w:rsid w:val="72032F4F"/>
    <w:rsid w:val="720E2739"/>
    <w:rsid w:val="7237B04C"/>
    <w:rsid w:val="735C77A2"/>
    <w:rsid w:val="7415F0AC"/>
    <w:rsid w:val="74335380"/>
    <w:rsid w:val="74458AA0"/>
    <w:rsid w:val="745FBA65"/>
    <w:rsid w:val="74D094DE"/>
    <w:rsid w:val="752A14F5"/>
    <w:rsid w:val="75353CD8"/>
    <w:rsid w:val="75944BE1"/>
    <w:rsid w:val="75BA9AEE"/>
    <w:rsid w:val="75BD8BDE"/>
    <w:rsid w:val="75EE62E5"/>
    <w:rsid w:val="7641ED09"/>
    <w:rsid w:val="767C4828"/>
    <w:rsid w:val="76BADA96"/>
    <w:rsid w:val="76CC2B0A"/>
    <w:rsid w:val="76DB4DC2"/>
    <w:rsid w:val="77250521"/>
    <w:rsid w:val="77626F52"/>
    <w:rsid w:val="77716554"/>
    <w:rsid w:val="7791C5EC"/>
    <w:rsid w:val="77F1D96E"/>
    <w:rsid w:val="780E397C"/>
    <w:rsid w:val="7837F5D6"/>
    <w:rsid w:val="7842EA29"/>
    <w:rsid w:val="7883B8BC"/>
    <w:rsid w:val="78971F4F"/>
    <w:rsid w:val="7899E2B0"/>
    <w:rsid w:val="78C7156D"/>
    <w:rsid w:val="7961FBB4"/>
    <w:rsid w:val="798E9EE8"/>
    <w:rsid w:val="79A98AC4"/>
    <w:rsid w:val="79D71C38"/>
    <w:rsid w:val="7A32E5BF"/>
    <w:rsid w:val="7A88DF73"/>
    <w:rsid w:val="7A8C2DBE"/>
    <w:rsid w:val="7AE8278D"/>
    <w:rsid w:val="7AF92E6D"/>
    <w:rsid w:val="7B5D28AF"/>
    <w:rsid w:val="7B903896"/>
    <w:rsid w:val="7B994139"/>
    <w:rsid w:val="7BA95410"/>
    <w:rsid w:val="7BBB8BAE"/>
    <w:rsid w:val="7BC4070E"/>
    <w:rsid w:val="7BF85E29"/>
    <w:rsid w:val="7C669BB7"/>
    <w:rsid w:val="7C776EFE"/>
    <w:rsid w:val="7CAF9D8B"/>
    <w:rsid w:val="7CE184FE"/>
    <w:rsid w:val="7D14A713"/>
    <w:rsid w:val="7D3CB5CB"/>
    <w:rsid w:val="7D5C21F4"/>
    <w:rsid w:val="7D6E1A31"/>
    <w:rsid w:val="7D7E0D3D"/>
    <w:rsid w:val="7E0AA1E2"/>
    <w:rsid w:val="7E47B151"/>
    <w:rsid w:val="7EB3B1FC"/>
    <w:rsid w:val="7F2ED30D"/>
    <w:rsid w:val="7F3FE2C5"/>
    <w:rsid w:val="7F92757E"/>
    <w:rsid w:val="7FA7EE2D"/>
    <w:rsid w:val="7FB8191C"/>
    <w:rsid w:val="7FE635BA"/>
    <w:rsid w:val="7FEEBFC9"/>
    <w:rsid w:val="7FEFC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D085"/>
  <w15:chartTrackingRefBased/>
  <w15:docId w15:val="{C351D5B9-D068-45C5-8036-A948C9A110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408bbd20e4084ee6" /><Relationship Type="http://schemas.openxmlformats.org/officeDocument/2006/relationships/hyperlink" Target="https://www.kaggle.com/datasets/rafatashrafjoy/myocardial-infarction-complications" TargetMode="External" Id="Rf264716fe3d94bcc" /><Relationship Type="http://schemas.openxmlformats.org/officeDocument/2006/relationships/image" Target="/media/image3.png" Id="Rfffa821ef58c46a6" /><Relationship Type="http://schemas.openxmlformats.org/officeDocument/2006/relationships/image" Target="/media/image4.png" Id="Rbe81c595f8f64ac6" /><Relationship Type="http://schemas.openxmlformats.org/officeDocument/2006/relationships/image" Target="/media/image5.png" Id="Rc5e529138b4848c2" /><Relationship Type="http://schemas.openxmlformats.org/officeDocument/2006/relationships/image" Target="/media/image6.png" Id="R11fa2237b3f34bfe" /><Relationship Type="http://schemas.openxmlformats.org/officeDocument/2006/relationships/image" Target="/media/image7.png" Id="Re3cb854d98a64185" /><Relationship Type="http://schemas.openxmlformats.org/officeDocument/2006/relationships/image" Target="/media/image8.png" Id="R4ec9d5533c094383" /><Relationship Type="http://schemas.openxmlformats.org/officeDocument/2006/relationships/image" Target="/media/image.jpg" Id="R669843286f554ee6" /><Relationship Type="http://schemas.openxmlformats.org/officeDocument/2006/relationships/image" Target="/media/image9.png" Id="Rbfb0ea7d8e5440b8" /><Relationship Type="http://schemas.openxmlformats.org/officeDocument/2006/relationships/image" Target="/media/imagea.png" Id="Rec2acb7dd7e74774" /><Relationship Type="http://schemas.openxmlformats.org/officeDocument/2006/relationships/image" Target="/media/imageb.png" Id="R7c3cb2814df14bfd" /><Relationship Type="http://schemas.openxmlformats.org/officeDocument/2006/relationships/image" Target="/media/imagec.png" Id="Ra695550ddbf64a87" /><Relationship Type="http://schemas.openxmlformats.org/officeDocument/2006/relationships/image" Target="/media/imaged.png" Id="Rc83b9b9a17cf4b82" /><Relationship Type="http://schemas.openxmlformats.org/officeDocument/2006/relationships/image" Target="/media/imagee.png" Id="R4e30b8b5bdbc410e" /><Relationship Type="http://schemas.openxmlformats.org/officeDocument/2006/relationships/image" Target="/media/imagef.png" Id="R13f7e3fafbec4957" /><Relationship Type="http://schemas.openxmlformats.org/officeDocument/2006/relationships/image" Target="/media/image2.jpg" Id="R88d9987972e14b64" /><Relationship Type="http://schemas.openxmlformats.org/officeDocument/2006/relationships/image" Target="/media/image3.jpg" Id="R712604f72bd4479f" /><Relationship Type="http://schemas.openxmlformats.org/officeDocument/2006/relationships/image" Target="/media/image4.jpg" Id="Rfe6a981bf0af49b1" /><Relationship Type="http://schemas.openxmlformats.org/officeDocument/2006/relationships/image" Target="/media/image5.jpg" Id="R58eb68aec3594232" /><Relationship Type="http://schemas.openxmlformats.org/officeDocument/2006/relationships/image" Target="/media/image6.jpg" Id="R5aea4871caed4d1a" /><Relationship Type="http://schemas.openxmlformats.org/officeDocument/2006/relationships/header" Target="header.xml" Id="R920db2472b7b4aa2" /><Relationship Type="http://schemas.openxmlformats.org/officeDocument/2006/relationships/footer" Target="footer.xml" Id="Rabb39e1da2804c30" /><Relationship Type="http://schemas.microsoft.com/office/2020/10/relationships/intelligence" Target="intelligence2.xml" Id="Rd3f44d478a1a438e" /><Relationship Type="http://schemas.openxmlformats.org/officeDocument/2006/relationships/numbering" Target="numbering.xml" Id="Rd6074d221f60411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2024-12-08T03:30:14.8688915Z</dcterms:created>
  <dcterms:modified xsi:type="dcterms:W3CDTF">2024-12-10T04:57:48.9514908Z</dcterms:modified>
  <dc:creator>gvannam</dc:creator>
  <lastModifiedBy>gvannam</lastModifiedBy>
</coreProperties>
</file>