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7340" w14:textId="77777777" w:rsidR="00B0034A" w:rsidRDefault="00000000">
      <w:pPr>
        <w:spacing w:after="96" w:line="259" w:lineRule="auto"/>
        <w:ind w:left="109" w:right="10"/>
        <w:jc w:val="center"/>
      </w:pPr>
      <w:r>
        <w:rPr>
          <w:rFonts w:ascii="Segoe UI Emoji" w:eastAsia="Segoe UI Emoji" w:hAnsi="Segoe UI Emoji" w:cs="Segoe UI Emoji"/>
          <w:color w:val="FFFFFF"/>
          <w:sz w:val="28"/>
        </w:rPr>
        <w:t>J</w:t>
      </w:r>
      <w:r>
        <w:rPr>
          <w:rFonts w:ascii="Segoe UI Emoji" w:eastAsia="Segoe UI Emoji" w:hAnsi="Segoe UI Emoji" w:cs="Segoe UI Emoji"/>
          <w:color w:val="CCCCCC"/>
          <w:sz w:val="28"/>
        </w:rPr>
        <w:t>ˆ</w:t>
      </w:r>
      <w:r>
        <w:rPr>
          <w:rFonts w:ascii="Segoe UI Emoji" w:eastAsia="Segoe UI Emoji" w:hAnsi="Segoe UI Emoji" w:cs="Segoe UI Emoji"/>
          <w:color w:val="E4E4E4"/>
          <w:sz w:val="28"/>
        </w:rPr>
        <w:t>_</w:t>
      </w:r>
      <w:r>
        <w:rPr>
          <w:rFonts w:ascii="Segoe UI Emoji" w:eastAsia="Segoe UI Emoji" w:hAnsi="Segoe UI Emoji" w:cs="Segoe UI Emoji"/>
          <w:color w:val="A6A6A6"/>
          <w:sz w:val="28"/>
        </w:rPr>
        <w:t xml:space="preserve">   </w:t>
      </w:r>
      <w:r>
        <w:rPr>
          <w:b/>
          <w:sz w:val="28"/>
        </w:rPr>
        <w:t xml:space="preserve">Project Information </w:t>
      </w:r>
      <w:r>
        <w:t xml:space="preserve"> </w:t>
      </w:r>
    </w:p>
    <w:p w14:paraId="151D2523" w14:textId="77777777" w:rsidR="00B0034A" w:rsidRDefault="00000000">
      <w:pPr>
        <w:spacing w:after="24" w:line="259" w:lineRule="auto"/>
        <w:ind w:left="109"/>
        <w:jc w:val="center"/>
      </w:pPr>
      <w:r>
        <w:rPr>
          <w:b/>
          <w:sz w:val="28"/>
        </w:rPr>
        <w:t xml:space="preserve">Assignment-2 </w:t>
      </w:r>
      <w:r>
        <w:t xml:space="preserve"> </w:t>
      </w:r>
    </w:p>
    <w:p w14:paraId="1A265CC0" w14:textId="77777777" w:rsidR="00B0034A" w:rsidRDefault="00000000">
      <w:pPr>
        <w:ind w:left="5"/>
      </w:pPr>
      <w:r>
        <w:t xml:space="preserve">Team ID: LTVIP2025TMID51035   </w:t>
      </w:r>
    </w:p>
    <w:p w14:paraId="75D1D621" w14:textId="68C5ACCD" w:rsidR="009E4E48" w:rsidRDefault="00000000" w:rsidP="009E4E48">
      <w:pPr>
        <w:ind w:left="5"/>
      </w:pPr>
      <w:r>
        <w:t xml:space="preserve">Team </w:t>
      </w:r>
      <w:r w:rsidR="00B75018">
        <w:t>Leader</w:t>
      </w:r>
      <w:r>
        <w:t xml:space="preserve">: </w:t>
      </w:r>
      <w:r w:rsidR="009E4E48">
        <w:t>Nanadyala sai Koushik</w:t>
      </w:r>
    </w:p>
    <w:p w14:paraId="201B08C0" w14:textId="77777777" w:rsidR="00B0034A" w:rsidRDefault="00000000">
      <w:pPr>
        <w:ind w:left="5"/>
      </w:pPr>
      <w:r>
        <w:t xml:space="preserve">INSTITUTION: Rise krishna sai prakasam group of institution </w:t>
      </w:r>
    </w:p>
    <w:p w14:paraId="482B821E" w14:textId="77777777" w:rsidR="00B0034A" w:rsidRDefault="00000000">
      <w:pPr>
        <w:spacing w:after="50"/>
        <w:ind w:left="5"/>
      </w:pPr>
      <w:r>
        <w:t xml:space="preserve"> Project Title: Measuring the Pulse of Prosperity: An Index of Economic Freedom Analysis  </w:t>
      </w:r>
    </w:p>
    <w:p w14:paraId="482BA6F8" w14:textId="77777777" w:rsidR="00B0034A" w:rsidRDefault="00000000">
      <w:pPr>
        <w:spacing w:after="39" w:line="259" w:lineRule="auto"/>
        <w:ind w:left="0" w:firstLine="0"/>
      </w:pPr>
      <w:r>
        <w:t xml:space="preserve">  </w:t>
      </w:r>
    </w:p>
    <w:p w14:paraId="4DB14B6A" w14:textId="77777777" w:rsidR="00B0034A" w:rsidRDefault="00000000">
      <w:pPr>
        <w:spacing w:after="135" w:line="259" w:lineRule="auto"/>
        <w:ind w:left="19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383838"/>
        </w:rPr>
        <w:t xml:space="preserve"> </w:t>
      </w:r>
      <w:r>
        <w:rPr>
          <w:rFonts w:ascii="Segoe UI Emoji" w:eastAsia="Segoe UI Emoji" w:hAnsi="Segoe UI Emoji" w:cs="Segoe UI Emoji"/>
          <w:color w:val="16C50C"/>
        </w:rPr>
        <w:t xml:space="preserve"> </w:t>
      </w:r>
      <w:r>
        <w:rPr>
          <w:rFonts w:ascii="Segoe UI Emoji" w:eastAsia="Segoe UI Emoji" w:hAnsi="Segoe UI Emoji" w:cs="Segoe UI Emoji"/>
          <w:color w:val="0078D6"/>
        </w:rPr>
        <w:t>]</w:t>
      </w:r>
      <w:r>
        <w:rPr>
          <w:rFonts w:ascii="Segoe UI Emoji" w:eastAsia="Segoe UI Emoji" w:hAnsi="Segoe UI Emoji" w:cs="Segoe UI Emoji"/>
          <w:color w:val="EF3917"/>
        </w:rPr>
        <w:t>¡</w:t>
      </w:r>
      <w:r>
        <w:rPr>
          <w:rFonts w:ascii="Segoe UI Emoji" w:eastAsia="Segoe UI Emoji" w:hAnsi="Segoe UI Emoji" w:cs="Segoe UI Emoji"/>
          <w:color w:val="E4E4E4"/>
        </w:rPr>
        <w:t>#</w:t>
      </w:r>
      <w:r>
        <w:rPr>
          <w:rFonts w:ascii="Segoe UI Emoji" w:eastAsia="Segoe UI Emoji" w:hAnsi="Segoe UI Emoji" w:cs="Segoe UI Emoji"/>
          <w:color w:val="EF3917"/>
        </w:rPr>
        <w:t xml:space="preserve"> </w:t>
      </w:r>
      <w:r>
        <w:rPr>
          <w:b/>
        </w:rPr>
        <w:t xml:space="preserve">Visualization Screenshots </w:t>
      </w:r>
      <w:r>
        <w:t xml:space="preserve"> </w:t>
      </w:r>
    </w:p>
    <w:p w14:paraId="25A6FAC0" w14:textId="77777777" w:rsidR="00B0034A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1EE580B" w14:textId="77777777" w:rsidR="00B0034A" w:rsidRDefault="00000000">
      <w:pPr>
        <w:pStyle w:val="Heading1"/>
        <w:spacing w:after="31"/>
        <w:ind w:left="19"/>
      </w:pPr>
      <w:r>
        <w:rPr>
          <w:rFonts w:ascii="Segoe UI Emoji" w:eastAsia="Segoe UI Emoji" w:hAnsi="Segoe UI Emoji" w:cs="Segoe UI Emoji"/>
          <w:b w:val="0"/>
          <w:color w:val="0078D6"/>
        </w:rPr>
        <w:t>⬛</w:t>
      </w:r>
      <w:r>
        <w:rPr>
          <w:rFonts w:ascii="Segoe UI Emoji" w:eastAsia="Segoe UI Emoji" w:hAnsi="Segoe UI Emoji" w:cs="Segoe UI Emoji"/>
          <w:b w:val="0"/>
          <w:color w:val="FFFFFF"/>
        </w:rPr>
        <w:t>¹</w:t>
      </w:r>
      <w:r>
        <w:rPr>
          <w:rFonts w:ascii="Segoe UI Emoji" w:eastAsia="Segoe UI Emoji" w:hAnsi="Segoe UI Emoji" w:cs="Segoe UI Emoji"/>
          <w:b w:val="0"/>
          <w:color w:val="0078D6"/>
        </w:rPr>
        <w:t xml:space="preserve"> </w:t>
      </w:r>
      <w:r>
        <w:t xml:space="preserve">Donut Chart – Branch-wise Sales Contribution  Caption: this is made by me as gif type… </w:t>
      </w:r>
      <w:r>
        <w:rPr>
          <w:b w:val="0"/>
        </w:rPr>
        <w:t xml:space="preserve"> </w:t>
      </w:r>
    </w:p>
    <w:p w14:paraId="7FB44BA0" w14:textId="77777777" w:rsidR="00B0034A" w:rsidRDefault="00000000">
      <w:pPr>
        <w:spacing w:after="48"/>
        <w:ind w:left="5"/>
      </w:pPr>
      <w:r>
        <w:t xml:space="preserve">This donut chart displays the total sales contribution from each branch (A, B, C). The center highlights the overall sales volume while the segments show the proportional share by branch.  </w:t>
      </w:r>
    </w:p>
    <w:p w14:paraId="42C62AB7" w14:textId="77777777" w:rsidR="00B0034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47619668" w14:textId="77777777" w:rsidR="00B0034A" w:rsidRDefault="00000000">
      <w:pPr>
        <w:spacing w:after="0" w:line="259" w:lineRule="auto"/>
        <w:ind w:left="0" w:right="1928" w:firstLine="0"/>
        <w:jc w:val="center"/>
      </w:pPr>
      <w:r>
        <w:rPr>
          <w:noProof/>
        </w:rPr>
        <w:drawing>
          <wp:inline distT="0" distB="0" distL="0" distR="0" wp14:anchorId="3BE62EF6" wp14:editId="08A4608C">
            <wp:extent cx="4420870" cy="2938526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9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D3EB27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2DF0E2B4" w14:textId="77777777" w:rsidR="00B0034A" w:rsidRDefault="00000000">
      <w:pPr>
        <w:spacing w:after="134" w:line="259" w:lineRule="auto"/>
        <w:ind w:left="0" w:firstLine="0"/>
      </w:pPr>
      <w:r>
        <w:t xml:space="preserve">  </w:t>
      </w:r>
    </w:p>
    <w:p w14:paraId="0D35DB53" w14:textId="77777777" w:rsidR="00B0034A" w:rsidRDefault="00000000">
      <w:pPr>
        <w:spacing w:after="156" w:line="259" w:lineRule="auto"/>
        <w:ind w:left="0" w:firstLine="0"/>
      </w:pPr>
      <w:r>
        <w:t xml:space="preserve">  </w:t>
      </w:r>
    </w:p>
    <w:p w14:paraId="662BC103" w14:textId="77777777" w:rsidR="00B0034A" w:rsidRDefault="00000000">
      <w:pPr>
        <w:pStyle w:val="Heading1"/>
        <w:ind w:left="19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383838"/>
        </w:rPr>
        <w:t xml:space="preserve"> </w:t>
      </w:r>
      <w:r>
        <w:rPr>
          <w:rFonts w:ascii="Segoe UI Emoji" w:eastAsia="Segoe UI Emoji" w:hAnsi="Segoe UI Emoji" w:cs="Segoe UI Emoji"/>
          <w:b w:val="0"/>
          <w:color w:val="0078D6"/>
        </w:rPr>
        <w:t>⬛</w:t>
      </w:r>
      <w:r>
        <w:rPr>
          <w:rFonts w:ascii="Segoe UI Emoji" w:eastAsia="Segoe UI Emoji" w:hAnsi="Segoe UI Emoji" w:cs="Segoe UI Emoji"/>
          <w:b w:val="0"/>
          <w:color w:val="FFFFFF"/>
        </w:rPr>
        <w:t>2</w:t>
      </w:r>
      <w:r>
        <w:rPr>
          <w:rFonts w:ascii="Segoe UI Emoji" w:eastAsia="Segoe UI Emoji" w:hAnsi="Segoe UI Emoji" w:cs="Segoe UI Emoji"/>
          <w:b w:val="0"/>
          <w:color w:val="0078D6"/>
        </w:rPr>
        <w:t xml:space="preserve"> </w:t>
      </w:r>
      <w:r>
        <w:t xml:space="preserve">Area Chart – Monthly Sales Trend  </w:t>
      </w:r>
    </w:p>
    <w:p w14:paraId="37988355" w14:textId="77777777" w:rsidR="00B0034A" w:rsidRDefault="00000000">
      <w:pPr>
        <w:spacing w:after="28" w:line="259" w:lineRule="auto"/>
        <w:ind w:left="19"/>
      </w:pPr>
      <w:r>
        <w:rPr>
          <w:b/>
        </w:rPr>
        <w:t xml:space="preserve">Caption: </w:t>
      </w:r>
      <w:r>
        <w:t xml:space="preserve"> </w:t>
      </w:r>
    </w:p>
    <w:p w14:paraId="70F3154A" w14:textId="77777777" w:rsidR="00B0034A" w:rsidRDefault="00000000">
      <w:pPr>
        <w:ind w:left="5"/>
      </w:pPr>
      <w:r>
        <w:t xml:space="preserve">This area chart visualizes the total sales over the three months (January to March 2019). It uses color shading to show branch-level contributi  </w:t>
      </w:r>
    </w:p>
    <w:p w14:paraId="3884A7AD" w14:textId="77777777" w:rsidR="00B0034A" w:rsidRDefault="00000000">
      <w:pPr>
        <w:spacing w:after="184" w:line="259" w:lineRule="auto"/>
        <w:ind w:left="0" w:right="50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51891C9" wp14:editId="3A9D84F7">
                <wp:extent cx="4517695" cy="2876550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695" cy="2876550"/>
                          <a:chOff x="0" y="0"/>
                          <a:chExt cx="4517695" cy="2876550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05" y="414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755C0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309" y="414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3EF6C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40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305" y="212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73B6A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309" y="212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72A8D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09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305" y="3827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688F3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309" y="3827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F1D1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78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305" y="5534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7CDCA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2309" y="5534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A0FB9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9494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305" y="7226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90403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2309" y="7226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82667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63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05" y="893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09263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309" y="893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2AB83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632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305" y="1064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AC562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309" y="1064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A8C8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7009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305" y="1234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D130D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2309" y="1234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B2CBA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769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305" y="1405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1DDD2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309" y="1405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C7722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8385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305" y="15760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B211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309" y="15760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1AF0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907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305" y="17467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99CC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2309" y="17467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2D76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9761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305" y="19174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2F0E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2309" y="19174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58F7D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1973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305" y="208943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DE5BB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309" y="208943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88894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2661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05" y="22607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22C0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2309" y="22607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5761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030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305" y="24283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2887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2309" y="24283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0366A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2992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305" y="2631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7523F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2309" y="2631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C133F" w14:textId="77777777" w:rsidR="00B003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91" y="0"/>
                            <a:ext cx="4502404" cy="287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2" style="width:355.724pt;height:226.5pt;mso-position-horizontal-relative:char;mso-position-vertical-relative:line" coordsize="45176,28765">
                <v:shape id="Picture 132" style="position:absolute;width:426;height:1905;left:0;top:137;" filled="f">
                  <v:imagedata r:id="rId7"/>
                </v:shape>
                <v:rect id="Rectangle 133" style="position:absolute;width:421;height:1899;left:3;top: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1;height:1899;left:323;top: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" style="position:absolute;width:426;height:1905;left:0;top:1844;" filled="f">
                  <v:imagedata r:id="rId7"/>
                </v:shape>
                <v:rect id="Rectangle 137" style="position:absolute;width:421;height:1899;left:3;top:2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21;height:1899;left:323;top:2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style="position:absolute;width:426;height:1905;left:0;top:3550;" filled="f">
                  <v:imagedata r:id="rId7"/>
                </v:shape>
                <v:rect id="Rectangle 141" style="position:absolute;width:421;height:1899;left:3;top:3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1;height:1899;left:323;top:3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" style="position:absolute;width:426;height:1905;left:0;top:5257;" filled="f">
                  <v:imagedata r:id="rId7"/>
                </v:shape>
                <v:rect id="Rectangle 145" style="position:absolute;width:421;height:1899;left:3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21;height:1899;left:323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" style="position:absolute;width:426;height:1905;left:0;top:6949;" filled="f">
                  <v:imagedata r:id="rId7"/>
                </v:shape>
                <v:rect id="Rectangle 149" style="position:absolute;width:421;height:1899;left:3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421;height:1899;left:323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style="position:absolute;width:426;height:1905;left:0;top:8656;" filled="f">
                  <v:imagedata r:id="rId7"/>
                </v:shape>
                <v:rect id="Rectangle 153" style="position:absolute;width:421;height:1899;left:3;top: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421;height:1899;left:323;top: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" style="position:absolute;width:426;height:1905;left:0;top:10363;" filled="f">
                  <v:imagedata r:id="rId7"/>
                </v:shape>
                <v:rect id="Rectangle 157" style="position:absolute;width:421;height:1899;left:3;top:10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21;height:1899;left:323;top:10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style="position:absolute;width:426;height:1905;left:0;top:12070;" filled="f">
                  <v:imagedata r:id="rId7"/>
                </v:shape>
                <v:rect id="Rectangle 161" style="position:absolute;width:421;height:1899;left:3;top:1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21;height:1899;left:323;top:1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4" style="position:absolute;width:426;height:1905;left:0;top:13776;" filled="f">
                  <v:imagedata r:id="rId7"/>
                </v:shape>
                <v:rect id="Rectangle 165" style="position:absolute;width:421;height:1899;left:3;top:14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421;height:1899;left:323;top:14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8" style="position:absolute;width:426;height:1905;left:0;top:15483;" filled="f">
                  <v:imagedata r:id="rId7"/>
                </v:shape>
                <v:rect id="Rectangle 169" style="position:absolute;width:421;height:1899;left:3;top:15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21;height:1899;left:323;top:15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426;height:1905;left:0;top:17190;" filled="f">
                  <v:imagedata r:id="rId7"/>
                </v:shape>
                <v:rect id="Rectangle 173" style="position:absolute;width:421;height:1899;left:3;top:17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21;height:1899;left:323;top:17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style="position:absolute;width:426;height:1905;left:0;top:18897;" filled="f">
                  <v:imagedata r:id="rId7"/>
                </v:shape>
                <v:rect id="Rectangle 177" style="position:absolute;width:421;height:1899;left:3;top:1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21;height:1899;left:323;top:1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style="position:absolute;width:426;height:1889;left:0;top:20619;" filled="f">
                  <v:imagedata r:id="rId7"/>
                </v:shape>
                <v:rect id="Rectangle 181" style="position:absolute;width:422;height:1903;left:3;top:20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22;height:1903;left:323;top:20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style="position:absolute;width:426;height:1889;left:0;top:22326;" filled="f">
                  <v:imagedata r:id="rId7"/>
                </v:shape>
                <v:rect id="Rectangle 185" style="position:absolute;width:421;height:1899;left:3;top:2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421;height:1899;left:323;top:2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style="position:absolute;width:426;height:1905;left:0;top:24003;" filled="f">
                  <v:imagedata r:id="rId7"/>
                </v:shape>
                <v:rect id="Rectangle 189" style="position:absolute;width:421;height:1899;left:3;top:24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421;height:1899;left:323;top:24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style="position:absolute;width:426;height:1889;left:0;top:26029;" filled="f">
                  <v:imagedata r:id="rId7"/>
                </v:shape>
                <v:rect id="Rectangle 193" style="position:absolute;width:421;height:1899;left:3;top:2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421;height:1899;left:323;top:2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" style="position:absolute;width:45024;height:28765;left:152;top:0;" filled="f">
                  <v:imagedata r:id="rId8"/>
                </v:shape>
              </v:group>
            </w:pict>
          </mc:Fallback>
        </mc:AlternateContent>
      </w:r>
      <w:r>
        <w:t xml:space="preserve">on across time.  </w:t>
      </w:r>
    </w:p>
    <w:p w14:paraId="542171FC" w14:textId="77777777" w:rsidR="00B0034A" w:rsidRDefault="00000000">
      <w:pPr>
        <w:spacing w:after="156" w:line="259" w:lineRule="auto"/>
        <w:ind w:left="0" w:firstLine="0"/>
      </w:pPr>
      <w:r>
        <w:t xml:space="preserve">  </w:t>
      </w:r>
    </w:p>
    <w:p w14:paraId="221EBE18" w14:textId="77777777" w:rsidR="00B0034A" w:rsidRDefault="00000000">
      <w:pPr>
        <w:pStyle w:val="Heading1"/>
        <w:spacing w:after="26"/>
        <w:ind w:left="19"/>
      </w:pPr>
      <w:r>
        <w:rPr>
          <w:rFonts w:ascii="Segoe UI Emoji" w:eastAsia="Segoe UI Emoji" w:hAnsi="Segoe UI Emoji" w:cs="Segoe UI Emoji"/>
          <w:b w:val="0"/>
          <w:color w:val="0078D6"/>
        </w:rPr>
        <w:t>⬛</w:t>
      </w:r>
      <w:r>
        <w:rPr>
          <w:rFonts w:ascii="Segoe UI Emoji" w:eastAsia="Segoe UI Emoji" w:hAnsi="Segoe UI Emoji" w:cs="Segoe UI Emoji"/>
          <w:b w:val="0"/>
          <w:color w:val="FFFFFF"/>
        </w:rPr>
        <w:t xml:space="preserve">3 </w:t>
      </w:r>
      <w:r>
        <w:t xml:space="preserve">Text Table – Product Line Sales Summary </w:t>
      </w:r>
      <w:r>
        <w:rPr>
          <w:b w:val="0"/>
        </w:rPr>
        <w:t xml:space="preserve"> </w:t>
      </w:r>
      <w:r>
        <w:t xml:space="preserve">Caption: converted into gif by me…  </w:t>
      </w:r>
    </w:p>
    <w:p w14:paraId="106F67A1" w14:textId="77777777" w:rsidR="00B0034A" w:rsidRDefault="00000000">
      <w:pPr>
        <w:ind w:left="5"/>
      </w:pPr>
      <w:r>
        <w:t xml:space="preserve">This text table provides a detailed breakdown of sales, quantity sold, gross income, and average customer rating per product line and customer type.  </w:t>
      </w:r>
    </w:p>
    <w:p w14:paraId="1CE734DA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6CE34CDC" w14:textId="77777777" w:rsidR="00B0034A" w:rsidRDefault="00000000">
      <w:pPr>
        <w:spacing w:after="45" w:line="259" w:lineRule="auto"/>
        <w:ind w:left="78" w:firstLine="0"/>
      </w:pPr>
      <w:r>
        <w:rPr>
          <w:noProof/>
        </w:rPr>
        <w:drawing>
          <wp:inline distT="0" distB="0" distL="0" distR="0" wp14:anchorId="4802D35E" wp14:editId="2F739C9C">
            <wp:extent cx="4845050" cy="2792476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091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4C392333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47084447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23302F16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0A8B29ED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17D40ECA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3D481CDF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1288676A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15F3FD2A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4C43FBD0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6720464F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5C36262E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2463989E" w14:textId="77777777" w:rsidR="00B0034A" w:rsidRDefault="00000000">
      <w:pPr>
        <w:spacing w:after="0" w:line="259" w:lineRule="auto"/>
        <w:ind w:left="0" w:firstLine="0"/>
      </w:pPr>
      <w:r>
        <w:t xml:space="preserve">  </w:t>
      </w:r>
    </w:p>
    <w:p w14:paraId="1BE29A13" w14:textId="77777777" w:rsidR="00B0034A" w:rsidRDefault="00000000">
      <w:pPr>
        <w:spacing w:after="194" w:line="259" w:lineRule="auto"/>
        <w:ind w:left="0" w:firstLine="0"/>
      </w:pPr>
      <w:r>
        <w:t xml:space="preserve">  </w:t>
      </w:r>
    </w:p>
    <w:p w14:paraId="5F3D98FA" w14:textId="77777777" w:rsidR="00B0034A" w:rsidRDefault="00000000">
      <w:pPr>
        <w:spacing w:after="34"/>
        <w:ind w:left="5" w:right="8831"/>
      </w:pPr>
      <w:r>
        <w:t xml:space="preserve">  .  </w:t>
      </w:r>
    </w:p>
    <w:p w14:paraId="59229300" w14:textId="77777777" w:rsidR="00B0034A" w:rsidRDefault="00000000">
      <w:pPr>
        <w:pStyle w:val="Heading1"/>
        <w:ind w:left="19"/>
      </w:pPr>
      <w:r>
        <w:rPr>
          <w:rFonts w:ascii="Segoe UI Emoji" w:eastAsia="Segoe UI Emoji" w:hAnsi="Segoe UI Emoji" w:cs="Segoe UI Emoji"/>
          <w:b w:val="0"/>
          <w:color w:val="0078D6"/>
        </w:rPr>
        <w:t>⬛</w:t>
      </w:r>
      <w:r>
        <w:rPr>
          <w:rFonts w:ascii="Segoe UI Emoji" w:eastAsia="Segoe UI Emoji" w:hAnsi="Segoe UI Emoji" w:cs="Segoe UI Emoji"/>
          <w:b w:val="0"/>
          <w:color w:val="FFFFFF"/>
        </w:rPr>
        <w:t xml:space="preserve">f </w:t>
      </w:r>
      <w:r>
        <w:t xml:space="preserve">Word Cloud – Most Purchased Product Lines  </w:t>
      </w:r>
    </w:p>
    <w:p w14:paraId="1E6E3B39" w14:textId="77777777" w:rsidR="00B0034A" w:rsidRDefault="00000000">
      <w:pPr>
        <w:spacing w:after="0" w:line="259" w:lineRule="auto"/>
        <w:ind w:left="19"/>
      </w:pPr>
      <w:r>
        <w:rPr>
          <w:b/>
        </w:rPr>
        <w:t xml:space="preserve">Caption: </w:t>
      </w:r>
      <w:r>
        <w:t xml:space="preserve"> </w:t>
      </w:r>
    </w:p>
    <w:p w14:paraId="05E2B37B" w14:textId="77777777" w:rsidR="00B0034A" w:rsidRDefault="00000000">
      <w:pPr>
        <w:spacing w:after="33"/>
        <w:ind w:left="5"/>
      </w:pPr>
      <w:r>
        <w:t xml:space="preserve">This word cloud illustrates the popularity of different product lines based on the number of items purchased. Font size reflects quantity sold.  </w:t>
      </w:r>
    </w:p>
    <w:p w14:paraId="650C2AE1" w14:textId="77777777" w:rsidR="00B0034A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14:paraId="1ED5F898" w14:textId="77777777" w:rsidR="00B0034A" w:rsidRDefault="00000000">
      <w:pPr>
        <w:spacing w:after="185" w:line="259" w:lineRule="auto"/>
        <w:ind w:left="0" w:right="1227" w:firstLine="0"/>
        <w:jc w:val="right"/>
      </w:pPr>
      <w:r>
        <w:rPr>
          <w:noProof/>
        </w:rPr>
        <w:drawing>
          <wp:inline distT="0" distB="0" distL="0" distR="0" wp14:anchorId="014BCFE3" wp14:editId="5472E851">
            <wp:extent cx="4880610" cy="318516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EA68E" w14:textId="77777777" w:rsidR="00B0034A" w:rsidRDefault="00000000">
      <w:pPr>
        <w:pStyle w:val="Heading1"/>
        <w:ind w:left="19"/>
      </w:pPr>
      <w:r>
        <w:rPr>
          <w:rFonts w:ascii="Segoe UI Emoji" w:eastAsia="Segoe UI Emoji" w:hAnsi="Segoe UI Emoji" w:cs="Segoe UI Emoji"/>
          <w:b w:val="0"/>
          <w:color w:val="0078D6"/>
        </w:rPr>
        <w:t>⬛</w:t>
      </w:r>
      <w:r>
        <w:rPr>
          <w:rFonts w:ascii="Segoe UI Emoji" w:eastAsia="Segoe UI Emoji" w:hAnsi="Segoe UI Emoji" w:cs="Segoe UI Emoji"/>
          <w:b w:val="0"/>
          <w:color w:val="FFFFFF"/>
        </w:rPr>
        <w:t xml:space="preserve">6 </w:t>
      </w:r>
      <w:r>
        <w:t xml:space="preserve">Funnel Chart – Payment Method Usage  </w:t>
      </w:r>
    </w:p>
    <w:p w14:paraId="74384610" w14:textId="77777777" w:rsidR="00B0034A" w:rsidRDefault="00000000">
      <w:pPr>
        <w:spacing w:after="28" w:line="259" w:lineRule="auto"/>
        <w:ind w:left="19"/>
      </w:pPr>
      <w:r>
        <w:rPr>
          <w:b/>
        </w:rPr>
        <w:t xml:space="preserve">Caption: </w:t>
      </w:r>
      <w:r>
        <w:t xml:space="preserve"> </w:t>
      </w:r>
    </w:p>
    <w:p w14:paraId="2DE4C1A9" w14:textId="77777777" w:rsidR="00B0034A" w:rsidRDefault="00000000">
      <w:pPr>
        <w:ind w:left="5"/>
      </w:pPr>
      <w:r>
        <w:t xml:space="preserve">This funnel chart visualizes the volume of sales through each payment method. It narrows from the most to least used method.  </w:t>
      </w:r>
    </w:p>
    <w:sectPr w:rsidR="00B0034A">
      <w:pgSz w:w="11911" w:h="16841"/>
      <w:pgMar w:top="1464" w:right="1508" w:bottom="268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4A"/>
    <w:rsid w:val="009E4E48"/>
    <w:rsid w:val="00B0034A"/>
    <w:rsid w:val="00B7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1AFC"/>
  <w15:docId w15:val="{D21AD457-5C56-46EC-B282-D4287860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2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/>
      <w:ind w:left="2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nukalanandini123@outlook.com</cp:lastModifiedBy>
  <cp:revision>3</cp:revision>
  <dcterms:created xsi:type="dcterms:W3CDTF">2025-06-28T16:07:00Z</dcterms:created>
  <dcterms:modified xsi:type="dcterms:W3CDTF">2025-06-28T16:10:00Z</dcterms:modified>
</cp:coreProperties>
</file>