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Demonstration of Proposed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100"/>
              <w:left w:type="dxa" w:w="120"/>
              <w:bottom w:type="dxa" w:w="100"/>
              <w:right w:type="dxa" w:w="120"/>
            </w:tcMar>
            <w:vAlign w:val="center"/>
          </w:tcPr>
          <w:p>
            <w:r>
              <w:rPr>
                <w:b/>
                <w:bCs/>
                <w:sz w:val="20"/>
                <w:szCs w:val="20"/>
              </w:rPr>
              <w:t xml:space="preserve">Date</w:t>
            </w:r>
          </w:p>
        </w:tc>
        <w:tc>
          <w:tcPr>
            <w:tcW w:type="dxa" w:w="6350"/>
            <w:tcMar>
              <w:top w:type="dxa" w:w="100"/>
              <w:left w:type="dxa" w:w="120"/>
              <w:bottom w:type="dxa" w:w="100"/>
              <w:right w:type="dxa" w:w="120"/>
            </w:tcMar>
            <w:vAlign w:val="center"/>
          </w:tcPr>
          <w:p>
            <w:r>
              <w:rPr>
                <w:b w:val="false"/>
                <w:bCs w:val="false"/>
                <w:sz w:val="20"/>
                <w:szCs w:val="20"/>
              </w:rPr>
              <w:t xml:space="preserve">15 March 2026</w:t>
            </w:r>
          </w:p>
        </w:tc>
      </w:tr>
      <w:tr>
        <w:tc>
          <w:tcPr>
            <w:tcW w:type="dxa" w:w="3000"/>
            <w:tcMar>
              <w:top w:type="dxa" w:w="100"/>
              <w:left w:type="dxa" w:w="120"/>
              <w:bottom w:type="dxa" w:w="100"/>
              <w:right w:type="dxa" w:w="120"/>
            </w:tcMar>
            <w:vAlign w:val="center"/>
          </w:tcPr>
          <w:p>
            <w:r>
              <w:rPr>
                <w:b/>
                <w:bCs/>
                <w:sz w:val="20"/>
                <w:szCs w:val="20"/>
              </w:rPr>
              <w:t xml:space="preserve">Team ID</w:t>
            </w:r>
          </w:p>
        </w:tc>
        <w:tc>
          <w:tcPr>
            <w:tcW w:type="dxa" w:w="6350"/>
            <w:tcMar>
              <w:top w:type="dxa" w:w="100"/>
              <w:left w:type="dxa" w:w="120"/>
              <w:bottom w:type="dxa" w:w="100"/>
              <w:right w:type="dxa" w:w="120"/>
            </w:tcMar>
            <w:vAlign w:val="center"/>
          </w:tcPr>
          <w:p>
            <w:r>
              <w:rPr>
                <w:b w:val="false"/>
                <w:bCs w:val="false"/>
                <w:sz w:val="20"/>
                <w:szCs w:val="20"/>
              </w:rPr>
              <w:t xml:space="preserve">[Your Team ID]</w:t>
            </w:r>
          </w:p>
        </w:tc>
      </w:tr>
      <w:tr>
        <w:tc>
          <w:tcPr>
            <w:tcW w:type="dxa" w:w="3000"/>
            <w:tcMar>
              <w:top w:type="dxa" w:w="100"/>
              <w:left w:type="dxa" w:w="120"/>
              <w:bottom w:type="dxa" w:w="100"/>
              <w:right w:type="dxa" w:w="120"/>
            </w:tcMar>
            <w:vAlign w:val="center"/>
          </w:tcPr>
          <w:p>
            <w:r>
              <w:rPr>
                <w:b/>
                <w:bCs/>
                <w:sz w:val="20"/>
                <w:szCs w:val="20"/>
              </w:rPr>
              <w:t xml:space="preserve">Project Name</w:t>
            </w:r>
          </w:p>
        </w:tc>
        <w:tc>
          <w:tcPr>
            <w:tcW w:type="dxa" w:w="6350"/>
            <w:tcMar>
              <w:top w:type="dxa" w:w="100"/>
              <w:left w:type="dxa" w:w="120"/>
              <w:bottom w:type="dxa" w:w="100"/>
              <w:right w:type="dxa" w:w="120"/>
            </w:tcMar>
            <w:vAlign w:val="center"/>
          </w:tcPr>
          <w:p>
            <w:r>
              <w:rPr>
                <w:b w:val="false"/>
                <w:bCs w:val="false"/>
                <w:sz w:val="20"/>
                <w:szCs w:val="20"/>
              </w:rPr>
              <w:t xml:space="preserve">BookNest - Online Bookstore (MERN Stack)</w:t>
            </w:r>
          </w:p>
        </w:tc>
      </w:tr>
      <w:tr>
        <w:tc>
          <w:tcPr>
            <w:tcW w:type="dxa" w:w="3000"/>
            <w:tcMar>
              <w:top w:type="dxa" w:w="100"/>
              <w:left w:type="dxa" w:w="120"/>
              <w:bottom w:type="dxa" w:w="100"/>
              <w:right w:type="dxa" w:w="120"/>
            </w:tcMar>
            <w:vAlign w:val="center"/>
          </w:tcPr>
          <w:p>
            <w:r>
              <w:rPr>
                <w:b/>
                <w:bCs/>
                <w:sz w:val="20"/>
                <w:szCs w:val="20"/>
              </w:rPr>
              <w:t xml:space="preserve">Maximum Marks</w:t>
            </w:r>
          </w:p>
        </w:tc>
        <w:tc>
          <w:tcPr>
            <w:tcW w:type="dxa" w:w="6350"/>
            <w:tcMar>
              <w:top w:type="dxa" w:w="100"/>
              <w:left w:type="dxa" w:w="120"/>
              <w:bottom w:type="dxa" w:w="100"/>
              <w:right w:type="dxa" w:w="120"/>
            </w:tcMar>
            <w:vAlign w:val="center"/>
          </w:tcPr>
          <w:p>
            <w:r>
              <w:rPr>
                <w:b w:val="false"/>
                <w:bCs w:val="false"/>
                <w:sz w:val="20"/>
                <w:szCs w:val="20"/>
              </w:rPr>
              <w:t xml:space="preserve">1 Mark</w:t>
            </w:r>
          </w:p>
        </w:tc>
      </w:tr>
    </w:tbl>
    <w:p>
      <w:pPr>
        <w:pStyle w:val="Heading2"/>
        <w:spacing w:after="150" w:before="300"/>
      </w:pPr>
      <w:r>
        <w:rPr>
          <w:b/>
          <w:bCs/>
          <w:sz w:val="24"/>
          <w:szCs w:val="24"/>
        </w:rPr>
        <w:t xml:space="preserve">Demonstration of Proposed Features:</w:t>
      </w:r>
    </w:p>
    <w:p>
      <w:pPr>
        <w:spacing w:after="200"/>
      </w:pPr>
      <w:r>
        <w:rPr>
          <w:sz w:val="20"/>
          <w:szCs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400"/>
        <w:gridCol w:w="1300"/>
        <w:gridCol w:w="1200"/>
        <w:gridCol w:w="1350"/>
      </w:tblGrid>
      <w:tr>
        <w:tc>
          <w:tcPr>
            <w:tcW w:type="dxa" w:w="450"/>
            <w:shd w:fill="D9D9D9" w:color="auto" w:val="clear"/>
            <w:tcMar>
              <w:top w:type="dxa" w:w="100"/>
              <w:left w:type="dxa" w:w="120"/>
              <w:bottom w:type="dxa" w:w="100"/>
              <w:right w:type="dxa" w:w="120"/>
            </w:tcMar>
            <w:vAlign w:val="center"/>
          </w:tcPr>
          <w:p>
            <w:r>
              <w:rPr>
                <w:b/>
                <w:bCs/>
                <w:sz w:val="20"/>
                <w:szCs w:val="20"/>
              </w:rPr>
              <w:t xml:space="preserve">S.No</w:t>
            </w:r>
          </w:p>
        </w:tc>
        <w:tc>
          <w:tcPr>
            <w:tcW w:type="dxa" w:w="1650"/>
            <w:shd w:fill="D9D9D9" w:color="auto" w:val="clear"/>
            <w:tcMar>
              <w:top w:type="dxa" w:w="100"/>
              <w:left w:type="dxa" w:w="120"/>
              <w:bottom w:type="dxa" w:w="100"/>
              <w:right w:type="dxa" w:w="120"/>
            </w:tcMar>
            <w:vAlign w:val="center"/>
          </w:tcPr>
          <w:p>
            <w:r>
              <w:rPr>
                <w:b/>
                <w:bCs/>
                <w:sz w:val="20"/>
                <w:szCs w:val="20"/>
              </w:rPr>
              <w:t xml:space="preserve">Feature Name</w:t>
            </w:r>
          </w:p>
        </w:tc>
        <w:tc>
          <w:tcPr>
            <w:tcW w:type="dxa" w:w="3400"/>
            <w:shd w:fill="D9D9D9" w:color="auto" w:val="clear"/>
            <w:tcMar>
              <w:top w:type="dxa" w:w="100"/>
              <w:left w:type="dxa" w:w="120"/>
              <w:bottom w:type="dxa" w:w="100"/>
              <w:right w:type="dxa" w:w="120"/>
            </w:tcMar>
            <w:vAlign w:val="center"/>
          </w:tcPr>
          <w:p>
            <w:r>
              <w:rPr>
                <w:b/>
                <w:bCs/>
                <w:sz w:val="20"/>
                <w:szCs w:val="20"/>
              </w:rPr>
              <w:t xml:space="preserve">Description</w:t>
            </w:r>
          </w:p>
        </w:tc>
        <w:tc>
          <w:tcPr>
            <w:tcW w:type="dxa" w:w="1300"/>
            <w:shd w:fill="D9D9D9" w:color="auto" w:val="clear"/>
            <w:tcMar>
              <w:top w:type="dxa" w:w="100"/>
              <w:left w:type="dxa" w:w="120"/>
              <w:bottom w:type="dxa" w:w="100"/>
              <w:right w:type="dxa" w:w="120"/>
            </w:tcMar>
            <w:vAlign w:val="center"/>
          </w:tcPr>
          <w:p>
            <w:r>
              <w:rPr>
                <w:b/>
                <w:bCs/>
                <w:sz w:val="20"/>
                <w:szCs w:val="20"/>
              </w:rPr>
              <w:t xml:space="preserve">Status (Implemented / Partial / Pending)</w:t>
            </w:r>
          </w:p>
        </w:tc>
        <w:tc>
          <w:tcPr>
            <w:tcW w:type="dxa" w:w="1200"/>
            <w:shd w:fill="D9D9D9" w:color="auto" w:val="clear"/>
            <w:tcMar>
              <w:top w:type="dxa" w:w="100"/>
              <w:left w:type="dxa" w:w="120"/>
              <w:bottom w:type="dxa" w:w="100"/>
              <w:right w:type="dxa" w:w="120"/>
            </w:tcMar>
            <w:vAlign w:val="center"/>
          </w:tcPr>
          <w:p>
            <w:r>
              <w:rPr>
                <w:b/>
                <w:bCs/>
                <w:sz w:val="20"/>
                <w:szCs w:val="20"/>
              </w:rPr>
              <w:t xml:space="preserve">Demonstrated (Yes / No)</w:t>
            </w:r>
          </w:p>
        </w:tc>
        <w:tc>
          <w:tcPr>
            <w:tcW w:type="dxa" w:w="1350"/>
            <w:shd w:fill="D9D9D9" w:color="auto" w:val="clear"/>
            <w:tcMar>
              <w:top w:type="dxa" w:w="100"/>
              <w:left w:type="dxa" w:w="120"/>
              <w:bottom w:type="dxa" w:w="100"/>
              <w:right w:type="dxa" w:w="120"/>
            </w:tcMar>
            <w:vAlign w:val="center"/>
          </w:tcPr>
          <w:p>
            <w:r>
              <w:rPr>
                <w:b/>
                <w:bCs/>
                <w:sz w:val="20"/>
                <w:szCs w:val="20"/>
              </w:rPr>
              <w:t xml:space="preserve">Remarks</w:t>
            </w:r>
          </w:p>
        </w:tc>
      </w:tr>
      <w:tr>
        <w:tc>
          <w:tcPr>
            <w:tcW w:type="dxa" w:w="450"/>
            <w:tcMar>
              <w:top w:type="dxa" w:w="100"/>
              <w:left w:type="dxa" w:w="120"/>
              <w:bottom w:type="dxa" w:w="100"/>
              <w:right w:type="dxa" w:w="120"/>
            </w:tcMar>
            <w:vAlign w:val="center"/>
          </w:tcPr>
          <w:p>
            <w:r>
              <w:rPr>
                <w:b w:val="false"/>
                <w:bCs w:val="false"/>
                <w:sz w:val="20"/>
                <w:szCs w:val="20"/>
              </w:rPr>
              <w:t xml:space="preserve">1</w:t>
            </w:r>
          </w:p>
        </w:tc>
        <w:tc>
          <w:tcPr>
            <w:tcW w:type="dxa" w:w="1650"/>
            <w:tcMar>
              <w:top w:type="dxa" w:w="100"/>
              <w:left w:type="dxa" w:w="120"/>
              <w:bottom w:type="dxa" w:w="100"/>
              <w:right w:type="dxa" w:w="120"/>
            </w:tcMar>
            <w:vAlign w:val="center"/>
          </w:tcPr>
          <w:p>
            <w:r>
              <w:rPr>
                <w:b w:val="false"/>
                <w:bCs w:val="false"/>
                <w:sz w:val="20"/>
                <w:szCs w:val="20"/>
              </w:rPr>
              <w:t xml:space="preserve">Book Catalog (Browse &amp; Search)</w:t>
            </w:r>
          </w:p>
        </w:tc>
        <w:tc>
          <w:tcPr>
            <w:tcW w:type="dxa" w:w="3400"/>
            <w:tcMar>
              <w:top w:type="dxa" w:w="100"/>
              <w:left w:type="dxa" w:w="120"/>
              <w:bottom w:type="dxa" w:w="100"/>
              <w:right w:type="dxa" w:w="120"/>
            </w:tcMar>
            <w:vAlign w:val="center"/>
          </w:tcPr>
          <w:p>
            <w:r>
              <w:rPr>
                <w:b w:val="false"/>
                <w:bCs w:val="false"/>
                <w:sz w:val="20"/>
                <w:szCs w:val="20"/>
              </w:rPr>
              <w:t xml:space="preserve">Responsive grid listing all books with cover, title, author, price, and stock; search bar and genre filter to narrow results</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searching by title and filtering by genre</w:t>
            </w:r>
          </w:p>
        </w:tc>
      </w:tr>
      <w:tr>
        <w:tc>
          <w:tcPr>
            <w:tcW w:type="dxa" w:w="450"/>
            <w:tcMar>
              <w:top w:type="dxa" w:w="100"/>
              <w:left w:type="dxa" w:w="120"/>
              <w:bottom w:type="dxa" w:w="100"/>
              <w:right w:type="dxa" w:w="120"/>
            </w:tcMar>
            <w:vAlign w:val="center"/>
          </w:tcPr>
          <w:p>
            <w:r>
              <w:rPr>
                <w:b w:val="false"/>
                <w:bCs w:val="false"/>
                <w:sz w:val="20"/>
                <w:szCs w:val="20"/>
              </w:rPr>
              <w:t xml:space="preserve">2</w:t>
            </w:r>
          </w:p>
        </w:tc>
        <w:tc>
          <w:tcPr>
            <w:tcW w:type="dxa" w:w="1650"/>
            <w:tcMar>
              <w:top w:type="dxa" w:w="100"/>
              <w:left w:type="dxa" w:w="120"/>
              <w:bottom w:type="dxa" w:w="100"/>
              <w:right w:type="dxa" w:w="120"/>
            </w:tcMar>
            <w:vAlign w:val="center"/>
          </w:tcPr>
          <w:p>
            <w:r>
              <w:rPr>
                <w:b w:val="false"/>
                <w:bCs w:val="false"/>
                <w:sz w:val="20"/>
                <w:szCs w:val="20"/>
              </w:rPr>
              <w:t xml:space="preserve">Book Details Page</w:t>
            </w:r>
          </w:p>
        </w:tc>
        <w:tc>
          <w:tcPr>
            <w:tcW w:type="dxa" w:w="3400"/>
            <w:tcMar>
              <w:top w:type="dxa" w:w="100"/>
              <w:left w:type="dxa" w:w="120"/>
              <w:bottom w:type="dxa" w:w="100"/>
              <w:right w:type="dxa" w:w="120"/>
            </w:tcMar>
            <w:vAlign w:val="center"/>
          </w:tcPr>
          <w:p>
            <w:r>
              <w:rPr>
                <w:b w:val="false"/>
                <w:bCs w:val="false"/>
                <w:sz w:val="20"/>
                <w:szCs w:val="20"/>
              </w:rPr>
              <w:t xml:space="preserve">Dedicated page per book showing full description, price, stock status, and an Add to Cart action</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navigating from catalog to a book's detail view</w:t>
            </w:r>
          </w:p>
        </w:tc>
      </w:tr>
      <w:tr>
        <w:tc>
          <w:tcPr>
            <w:tcW w:type="dxa" w:w="450"/>
            <w:tcMar>
              <w:top w:type="dxa" w:w="100"/>
              <w:left w:type="dxa" w:w="120"/>
              <w:bottom w:type="dxa" w:w="100"/>
              <w:right w:type="dxa" w:w="120"/>
            </w:tcMar>
            <w:vAlign w:val="center"/>
          </w:tcPr>
          <w:p>
            <w:r>
              <w:rPr>
                <w:b w:val="false"/>
                <w:bCs w:val="false"/>
                <w:sz w:val="20"/>
                <w:szCs w:val="20"/>
              </w:rPr>
              <w:t xml:space="preserve">3</w:t>
            </w:r>
          </w:p>
        </w:tc>
        <w:tc>
          <w:tcPr>
            <w:tcW w:type="dxa" w:w="1650"/>
            <w:tcMar>
              <w:top w:type="dxa" w:w="100"/>
              <w:left w:type="dxa" w:w="120"/>
              <w:bottom w:type="dxa" w:w="100"/>
              <w:right w:type="dxa" w:w="120"/>
            </w:tcMar>
            <w:vAlign w:val="center"/>
          </w:tcPr>
          <w:p>
            <w:r>
              <w:rPr>
                <w:b w:val="false"/>
                <w:bCs w:val="false"/>
                <w:sz w:val="20"/>
                <w:szCs w:val="20"/>
              </w:rPr>
              <w:t xml:space="preserve">Cart &amp; Checkout</w:t>
            </w:r>
          </w:p>
        </w:tc>
        <w:tc>
          <w:tcPr>
            <w:tcW w:type="dxa" w:w="3400"/>
            <w:tcMar>
              <w:top w:type="dxa" w:w="100"/>
              <w:left w:type="dxa" w:w="120"/>
              <w:bottom w:type="dxa" w:w="100"/>
              <w:right w:type="dxa" w:w="120"/>
            </w:tcMar>
            <w:vAlign w:val="center"/>
          </w:tcPr>
          <w:p>
            <w:r>
              <w:rPr>
                <w:b w:val="false"/>
                <w:bCs w:val="false"/>
                <w:sz w:val="20"/>
                <w:szCs w:val="20"/>
              </w:rPr>
              <w:t xml:space="preserve">Persistent per-user cart with add/update/remove items, running subtotal, and order placement with stock validation</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adding items, updating quantity, and completing checkout</w:t>
            </w:r>
          </w:p>
        </w:tc>
      </w:tr>
      <w:tr>
        <w:tc>
          <w:tcPr>
            <w:tcW w:type="dxa" w:w="450"/>
            <w:tcMar>
              <w:top w:type="dxa" w:w="100"/>
              <w:left w:type="dxa" w:w="120"/>
              <w:bottom w:type="dxa" w:w="100"/>
              <w:right w:type="dxa" w:w="120"/>
            </w:tcMar>
            <w:vAlign w:val="center"/>
          </w:tcPr>
          <w:p>
            <w:r>
              <w:rPr>
                <w:b w:val="false"/>
                <w:bCs w:val="false"/>
                <w:sz w:val="20"/>
                <w:szCs w:val="20"/>
              </w:rPr>
              <w:t xml:space="preserve">4</w:t>
            </w:r>
          </w:p>
        </w:tc>
        <w:tc>
          <w:tcPr>
            <w:tcW w:type="dxa" w:w="1650"/>
            <w:tcMar>
              <w:top w:type="dxa" w:w="100"/>
              <w:left w:type="dxa" w:w="120"/>
              <w:bottom w:type="dxa" w:w="100"/>
              <w:right w:type="dxa" w:w="120"/>
            </w:tcMar>
            <w:vAlign w:val="center"/>
          </w:tcPr>
          <w:p>
            <w:r>
              <w:rPr>
                <w:b w:val="false"/>
                <w:bCs w:val="false"/>
                <w:sz w:val="20"/>
                <w:szCs w:val="20"/>
              </w:rPr>
              <w:t xml:space="preserve">User Authentication (JWT)</w:t>
            </w:r>
          </w:p>
        </w:tc>
        <w:tc>
          <w:tcPr>
            <w:tcW w:type="dxa" w:w="3400"/>
            <w:tcMar>
              <w:top w:type="dxa" w:w="100"/>
              <w:left w:type="dxa" w:w="120"/>
              <w:bottom w:type="dxa" w:w="100"/>
              <w:right w:type="dxa" w:w="120"/>
            </w:tcMar>
            <w:vAlign w:val="center"/>
          </w:tcPr>
          <w:p>
            <w:r>
              <w:rPr>
                <w:b w:val="false"/>
                <w:bCs w:val="false"/>
                <w:sz w:val="20"/>
                <w:szCs w:val="20"/>
              </w:rPr>
              <w:t xml:space="preserve">Registration and login with hashed passwords and JWT-based session handling; role-based access for users vs. admins</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register, login, and protected route redirect when logged out</w:t>
            </w:r>
          </w:p>
        </w:tc>
      </w:tr>
      <w:tr>
        <w:tc>
          <w:tcPr>
            <w:tcW w:type="dxa" w:w="450"/>
            <w:tcMar>
              <w:top w:type="dxa" w:w="100"/>
              <w:left w:type="dxa" w:w="120"/>
              <w:bottom w:type="dxa" w:w="100"/>
              <w:right w:type="dxa" w:w="120"/>
            </w:tcMar>
            <w:vAlign w:val="center"/>
          </w:tcPr>
          <w:p>
            <w:r>
              <w:rPr>
                <w:b w:val="false"/>
                <w:bCs w:val="false"/>
                <w:sz w:val="20"/>
                <w:szCs w:val="20"/>
              </w:rPr>
              <w:t xml:space="preserve">5</w:t>
            </w:r>
          </w:p>
        </w:tc>
        <w:tc>
          <w:tcPr>
            <w:tcW w:type="dxa" w:w="1650"/>
            <w:tcMar>
              <w:top w:type="dxa" w:w="100"/>
              <w:left w:type="dxa" w:w="120"/>
              <w:bottom w:type="dxa" w:w="100"/>
              <w:right w:type="dxa" w:w="120"/>
            </w:tcMar>
            <w:vAlign w:val="center"/>
          </w:tcPr>
          <w:p>
            <w:r>
              <w:rPr>
                <w:b w:val="false"/>
                <w:bCs w:val="false"/>
                <w:sz w:val="20"/>
                <w:szCs w:val="20"/>
              </w:rPr>
              <w:t xml:space="preserve">Admin Dashboard (Inventory CRUD)</w:t>
            </w:r>
          </w:p>
        </w:tc>
        <w:tc>
          <w:tcPr>
            <w:tcW w:type="dxa" w:w="3400"/>
            <w:tcMar>
              <w:top w:type="dxa" w:w="100"/>
              <w:left w:type="dxa" w:w="120"/>
              <w:bottom w:type="dxa" w:w="100"/>
              <w:right w:type="dxa" w:w="120"/>
            </w:tcMar>
            <w:vAlign w:val="center"/>
          </w:tcPr>
          <w:p>
            <w:r>
              <w:rPr>
                <w:b w:val="false"/>
                <w:bCs w:val="false"/>
                <w:sz w:val="20"/>
                <w:szCs w:val="20"/>
              </w:rPr>
              <w:t xml:space="preserve">Admin-only interface to add, edit, and delete books, and view stock levels</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adding a new title and editing stock on an existing book</w:t>
            </w:r>
          </w:p>
        </w:tc>
      </w:tr>
      <w:tr>
        <w:tc>
          <w:tcPr>
            <w:tcW w:type="dxa" w:w="450"/>
            <w:tcMar>
              <w:top w:type="dxa" w:w="100"/>
              <w:left w:type="dxa" w:w="120"/>
              <w:bottom w:type="dxa" w:w="100"/>
              <w:right w:type="dxa" w:w="120"/>
            </w:tcMar>
            <w:vAlign w:val="center"/>
          </w:tcPr>
          <w:p>
            <w:r>
              <w:rPr>
                <w:b w:val="false"/>
                <w:bCs w:val="false"/>
                <w:sz w:val="20"/>
                <w:szCs w:val="20"/>
              </w:rPr>
              <w:t xml:space="preserve">6</w:t>
            </w:r>
          </w:p>
        </w:tc>
        <w:tc>
          <w:tcPr>
            <w:tcW w:type="dxa" w:w="1650"/>
            <w:tcMar>
              <w:top w:type="dxa" w:w="100"/>
              <w:left w:type="dxa" w:w="120"/>
              <w:bottom w:type="dxa" w:w="100"/>
              <w:right w:type="dxa" w:w="120"/>
            </w:tcMar>
            <w:vAlign w:val="center"/>
          </w:tcPr>
          <w:p>
            <w:r>
              <w:rPr>
                <w:b w:val="false"/>
                <w:bCs w:val="false"/>
                <w:sz w:val="20"/>
                <w:szCs w:val="20"/>
              </w:rPr>
              <w:t xml:space="preserve">Order History</w:t>
            </w:r>
          </w:p>
        </w:tc>
        <w:tc>
          <w:tcPr>
            <w:tcW w:type="dxa" w:w="3400"/>
            <w:tcMar>
              <w:top w:type="dxa" w:w="100"/>
              <w:left w:type="dxa" w:w="120"/>
              <w:bottom w:type="dxa" w:w="100"/>
              <w:right w:type="dxa" w:w="120"/>
            </w:tcMar>
            <w:vAlign w:val="center"/>
          </w:tcPr>
          <w:p>
            <w:r>
              <w:rPr>
                <w:b w:val="false"/>
                <w:bCs w:val="false"/>
                <w:sz w:val="20"/>
                <w:szCs w:val="20"/>
              </w:rPr>
              <w:t xml:space="preserve">Logged-in users can view their past orders with items, totals, and status</w:t>
            </w:r>
          </w:p>
        </w:tc>
        <w:tc>
          <w:tcPr>
            <w:tcW w:type="dxa" w:w="1300"/>
            <w:tcMar>
              <w:top w:type="dxa" w:w="100"/>
              <w:left w:type="dxa" w:w="120"/>
              <w:bottom w:type="dxa" w:w="100"/>
              <w:right w:type="dxa" w:w="120"/>
            </w:tcMar>
            <w:vAlign w:val="center"/>
          </w:tcPr>
          <w:p>
            <w:r>
              <w:rPr>
                <w:b w:val="false"/>
                <w:bCs w:val="false"/>
                <w:sz w:val="20"/>
                <w:szCs w:val="20"/>
              </w:rPr>
              <w:t xml:space="preserve">Implemented</w:t>
            </w:r>
          </w:p>
        </w:tc>
        <w:tc>
          <w:tcPr>
            <w:tcW w:type="dxa" w:w="1200"/>
            <w:tcMar>
              <w:top w:type="dxa" w:w="100"/>
              <w:left w:type="dxa" w:w="120"/>
              <w:bottom w:type="dxa" w:w="100"/>
              <w:right w:type="dxa" w:w="120"/>
            </w:tcMar>
            <w:vAlign w:val="center"/>
          </w:tcPr>
          <w:p>
            <w:r>
              <w:rPr>
                <w:b w:val="false"/>
                <w:bCs w:val="false"/>
                <w:sz w:val="20"/>
                <w:szCs w:val="20"/>
              </w:rPr>
              <w:t xml:space="preserve">Yes</w:t>
            </w:r>
          </w:p>
        </w:tc>
        <w:tc>
          <w:tcPr>
            <w:tcW w:type="dxa" w:w="1350"/>
            <w:tcMar>
              <w:top w:type="dxa" w:w="100"/>
              <w:left w:type="dxa" w:w="120"/>
              <w:bottom w:type="dxa" w:w="100"/>
              <w:right w:type="dxa" w:w="120"/>
            </w:tcMar>
            <w:vAlign w:val="center"/>
          </w:tcPr>
          <w:p>
            <w:r>
              <w:rPr>
                <w:b w:val="false"/>
                <w:bCs w:val="false"/>
                <w:sz w:val="20"/>
                <w:szCs w:val="20"/>
              </w:rPr>
              <w:t xml:space="preserve">Demoed viewing order history after checkout</w:t>
            </w:r>
          </w:p>
        </w:tc>
      </w:tr>
    </w:tbl>
    <w:p>
      <w:pPr>
        <w:pStyle w:val="Heading2"/>
        <w:spacing w:after="150" w:before="300"/>
      </w:pPr>
      <w:r>
        <w:rPr>
          <w:b/>
          <w:bCs/>
          <w:sz w:val="24"/>
          <w:szCs w:val="24"/>
        </w:rPr>
        <w:t xml:space="preserve">Feature Implementation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100"/>
              <w:left w:type="dxa" w:w="120"/>
              <w:bottom w:type="dxa" w:w="100"/>
              <w:right w:type="dxa" w:w="120"/>
            </w:tcMar>
            <w:vAlign w:val="center"/>
          </w:tcPr>
          <w:p>
            <w:r>
              <w:rPr>
                <w:b/>
                <w:bCs/>
                <w:sz w:val="20"/>
                <w:szCs w:val="20"/>
              </w:rPr>
              <w:t xml:space="preserve">Total Features Proposed</w:t>
            </w:r>
          </w:p>
        </w:tc>
        <w:tc>
          <w:tcPr>
            <w:tcW w:type="dxa" w:w="4675"/>
            <w:tcMar>
              <w:top w:type="dxa" w:w="100"/>
              <w:left w:type="dxa" w:w="120"/>
              <w:bottom w:type="dxa" w:w="100"/>
              <w:right w:type="dxa" w:w="120"/>
            </w:tcMar>
            <w:vAlign w:val="center"/>
          </w:tcPr>
          <w:p>
            <w:r>
              <w:rPr>
                <w:b w:val="false"/>
                <w:bCs w:val="false"/>
                <w:sz w:val="20"/>
                <w:szCs w:val="20"/>
              </w:rPr>
              <w:t xml:space="preserve">6</w:t>
            </w:r>
          </w:p>
        </w:tc>
      </w:tr>
      <w:tr>
        <w:tc>
          <w:tcPr>
            <w:tcW w:type="dxa" w:w="4675"/>
            <w:tcMar>
              <w:top w:type="dxa" w:w="100"/>
              <w:left w:type="dxa" w:w="120"/>
              <w:bottom w:type="dxa" w:w="100"/>
              <w:right w:type="dxa" w:w="120"/>
            </w:tcMar>
            <w:vAlign w:val="center"/>
          </w:tcPr>
          <w:p>
            <w:r>
              <w:rPr>
                <w:b/>
                <w:bCs/>
                <w:sz w:val="20"/>
                <w:szCs w:val="20"/>
              </w:rPr>
              <w:t xml:space="preserve">Total Features Implemented</w:t>
            </w:r>
          </w:p>
        </w:tc>
        <w:tc>
          <w:tcPr>
            <w:tcW w:type="dxa" w:w="4675"/>
            <w:tcMar>
              <w:top w:type="dxa" w:w="100"/>
              <w:left w:type="dxa" w:w="120"/>
              <w:bottom w:type="dxa" w:w="100"/>
              <w:right w:type="dxa" w:w="120"/>
            </w:tcMar>
            <w:vAlign w:val="center"/>
          </w:tcPr>
          <w:p>
            <w:r>
              <w:rPr>
                <w:b w:val="false"/>
                <w:bCs w:val="false"/>
                <w:sz w:val="20"/>
                <w:szCs w:val="20"/>
              </w:rPr>
              <w:t xml:space="preserve">6</w:t>
            </w:r>
          </w:p>
        </w:tc>
      </w:tr>
      <w:tr>
        <w:tc>
          <w:tcPr>
            <w:tcW w:type="dxa" w:w="4675"/>
            <w:tcMar>
              <w:top w:type="dxa" w:w="100"/>
              <w:left w:type="dxa" w:w="120"/>
              <w:bottom w:type="dxa" w:w="100"/>
              <w:right w:type="dxa" w:w="120"/>
            </w:tcMar>
            <w:vAlign w:val="center"/>
          </w:tcPr>
          <w:p>
            <w:r>
              <w:rPr>
                <w:b/>
                <w:bCs/>
                <w:sz w:val="20"/>
                <w:szCs w:val="20"/>
              </w:rPr>
              <w:t xml:space="preserve">Total Features Demonstrated</w:t>
            </w:r>
          </w:p>
        </w:tc>
        <w:tc>
          <w:tcPr>
            <w:tcW w:type="dxa" w:w="4675"/>
            <w:tcMar>
              <w:top w:type="dxa" w:w="100"/>
              <w:left w:type="dxa" w:w="120"/>
              <w:bottom w:type="dxa" w:w="100"/>
              <w:right w:type="dxa" w:w="120"/>
            </w:tcMar>
            <w:vAlign w:val="center"/>
          </w:tcPr>
          <w:p>
            <w:r>
              <w:rPr>
                <w:b w:val="false"/>
                <w:bCs w:val="false"/>
                <w:sz w:val="20"/>
                <w:szCs w:val="20"/>
              </w:rPr>
              <w:t xml:space="preserve">6</w:t>
            </w:r>
          </w:p>
        </w:tc>
      </w:tr>
      <w:tr>
        <w:tc>
          <w:tcPr>
            <w:tcW w:type="dxa" w:w="4675"/>
            <w:tcMar>
              <w:top w:type="dxa" w:w="100"/>
              <w:left w:type="dxa" w:w="120"/>
              <w:bottom w:type="dxa" w:w="100"/>
              <w:right w:type="dxa" w:w="120"/>
            </w:tcMar>
            <w:vAlign w:val="center"/>
          </w:tcPr>
          <w:p>
            <w:r>
              <w:rPr>
                <w:b/>
                <w:bCs/>
                <w:sz w:val="20"/>
                <w:szCs w:val="20"/>
              </w:rPr>
              <w:t xml:space="preserve">Overall Implementation Rate (%)</w:t>
            </w:r>
          </w:p>
        </w:tc>
        <w:tc>
          <w:tcPr>
            <w:tcW w:type="dxa" w:w="4675"/>
            <w:tcMar>
              <w:top w:type="dxa" w:w="100"/>
              <w:left w:type="dxa" w:w="120"/>
              <w:bottom w:type="dxa" w:w="100"/>
              <w:right w:type="dxa" w:w="120"/>
            </w:tcMar>
            <w:vAlign w:val="center"/>
          </w:tcPr>
          <w:p>
            <w:r>
              <w:rPr>
                <w:b w:val="false"/>
                <w:bCs w:val="false"/>
                <w:sz w:val="20"/>
                <w:szCs w:val="20"/>
              </w:rPr>
              <w:t xml:space="preserve">100%</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2026-07-19T08:18:37.970Z</dcterms:created>
  <dcterms:modified xsi:type="dcterms:W3CDTF">2026-07-19T08:18:37.970Z</dcterms:modified>
</cp:coreProperties>
</file>

<file path=docProps/custom.xml><?xml version="1.0" encoding="utf-8"?>
<Properties xmlns="http://schemas.openxmlformats.org/officeDocument/2006/custom-properties" xmlns:vt="http://schemas.openxmlformats.org/officeDocument/2006/docPropsVTypes"/>
</file>