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C4172" w14:textId="77777777" w:rsidR="00C542C3" w:rsidRPr="00C542C3" w:rsidRDefault="00C542C3" w:rsidP="00C542C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1"/>
          <w:kern w:val="0"/>
          <w:sz w:val="36"/>
          <w:szCs w:val="36"/>
          <w:lang w:eastAsia="en-GB"/>
          <w14:ligatures w14:val="none"/>
        </w:rPr>
      </w:pPr>
      <w:r w:rsidRPr="00C542C3">
        <w:rPr>
          <w:rFonts w:ascii="Segoe UI" w:eastAsia="Times New Roman" w:hAnsi="Segoe UI" w:cs="Segoe UI"/>
          <w:b/>
          <w:bCs/>
          <w:spacing w:val="1"/>
          <w:kern w:val="0"/>
          <w:sz w:val="36"/>
          <w:szCs w:val="36"/>
          <w:lang w:eastAsia="en-GB"/>
          <w14:ligatures w14:val="none"/>
        </w:rPr>
        <w:t>Index of the Activity Report</w:t>
      </w:r>
    </w:p>
    <w:p w14:paraId="4D377806" w14:textId="77777777" w:rsidR="00C542C3" w:rsidRPr="00C542C3" w:rsidRDefault="00C542C3" w:rsidP="00C542C3">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en-GB"/>
          <w14:ligatures w14:val="none"/>
        </w:rPr>
      </w:pPr>
      <w:r w:rsidRPr="00C542C3">
        <w:rPr>
          <w:rFonts w:ascii="Segoe UI" w:eastAsia="Times New Roman" w:hAnsi="Segoe UI" w:cs="Segoe UI"/>
          <w:spacing w:val="1"/>
          <w:kern w:val="0"/>
          <w:lang w:eastAsia="en-GB"/>
          <w14:ligatures w14:val="none"/>
        </w:rPr>
        <w:t>About the Trust</w:t>
      </w:r>
    </w:p>
    <w:p w14:paraId="64044E34" w14:textId="77777777" w:rsidR="00C542C3" w:rsidRPr="00C542C3" w:rsidRDefault="00C542C3" w:rsidP="00C542C3">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en-GB"/>
          <w14:ligatures w14:val="none"/>
        </w:rPr>
      </w:pPr>
      <w:r w:rsidRPr="00C542C3">
        <w:rPr>
          <w:rFonts w:ascii="Segoe UI" w:eastAsia="Times New Roman" w:hAnsi="Segoe UI" w:cs="Segoe UI"/>
          <w:spacing w:val="1"/>
          <w:kern w:val="0"/>
          <w:lang w:eastAsia="en-GB"/>
          <w14:ligatures w14:val="none"/>
        </w:rPr>
        <w:t>List of Trustees</w:t>
      </w:r>
    </w:p>
    <w:p w14:paraId="1438FA6F" w14:textId="77777777" w:rsidR="00C542C3" w:rsidRPr="00C542C3" w:rsidRDefault="00C542C3" w:rsidP="00C542C3">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en-GB"/>
          <w14:ligatures w14:val="none"/>
        </w:rPr>
      </w:pPr>
      <w:r w:rsidRPr="00C542C3">
        <w:rPr>
          <w:rFonts w:ascii="Segoe UI" w:eastAsia="Times New Roman" w:hAnsi="Segoe UI" w:cs="Segoe UI"/>
          <w:spacing w:val="1"/>
          <w:kern w:val="0"/>
          <w:lang w:eastAsia="en-GB"/>
          <w14:ligatures w14:val="none"/>
        </w:rPr>
        <w:t>Profile of R. Vetrimaran</w:t>
      </w:r>
    </w:p>
    <w:p w14:paraId="68EC2A1F" w14:textId="77777777" w:rsidR="00C542C3" w:rsidRPr="00C542C3" w:rsidRDefault="00C542C3" w:rsidP="00C542C3">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en-GB"/>
          <w14:ligatures w14:val="none"/>
        </w:rPr>
      </w:pPr>
      <w:r w:rsidRPr="00C542C3">
        <w:rPr>
          <w:rFonts w:ascii="Segoe UI" w:eastAsia="Times New Roman" w:hAnsi="Segoe UI" w:cs="Segoe UI"/>
          <w:spacing w:val="1"/>
          <w:kern w:val="0"/>
          <w:lang w:eastAsia="en-GB"/>
          <w14:ligatures w14:val="none"/>
        </w:rPr>
        <w:t>Glimpses of Activities Undertaken</w:t>
      </w:r>
    </w:p>
    <w:p w14:paraId="4718D123" w14:textId="77777777" w:rsidR="00C542C3" w:rsidRPr="00C542C3" w:rsidRDefault="00C542C3" w:rsidP="00C542C3">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en-GB"/>
          <w14:ligatures w14:val="none"/>
        </w:rPr>
      </w:pPr>
      <w:r w:rsidRPr="00C542C3">
        <w:rPr>
          <w:rFonts w:ascii="Segoe UI" w:eastAsia="Times New Roman" w:hAnsi="Segoe UI" w:cs="Segoe UI"/>
          <w:spacing w:val="1"/>
          <w:kern w:val="0"/>
          <w:lang w:eastAsia="en-GB"/>
          <w14:ligatures w14:val="none"/>
        </w:rPr>
        <w:t>Future Plans of the Trust</w:t>
      </w:r>
    </w:p>
    <w:p w14:paraId="1E1BF872" w14:textId="77777777" w:rsidR="00C542C3" w:rsidRPr="00C542C3" w:rsidRDefault="00003B72" w:rsidP="00C542C3">
      <w:pPr>
        <w:spacing w:before="240" w:after="240" w:line="240" w:lineRule="auto"/>
        <w:rPr>
          <w:rFonts w:ascii="Segoe UI" w:eastAsia="Times New Roman" w:hAnsi="Segoe UI" w:cs="Segoe UI"/>
          <w:spacing w:val="1"/>
          <w:kern w:val="0"/>
          <w:lang w:eastAsia="en-GB"/>
          <w14:ligatures w14:val="none"/>
        </w:rPr>
      </w:pPr>
      <w:r w:rsidRPr="00003B72">
        <w:rPr>
          <w:rFonts w:ascii="Times New Roman" w:eastAsia="Times New Roman" w:hAnsi="Times New Roman" w:cs="Times New Roman"/>
          <w:noProof/>
          <w:kern w:val="0"/>
          <w:lang w:eastAsia="en-GB"/>
        </w:rPr>
        <w:pict w14:anchorId="5938AEA4">
          <v:rect id="_x0000_i1029" alt="" style="width:451.3pt;height:.05pt;mso-width-percent:0;mso-height-percent:0;mso-width-percent:0;mso-height-percent:0" o:hralign="center" o:hrstd="t" o:hr="t" fillcolor="#a0a0a0" stroked="f"/>
        </w:pict>
      </w:r>
    </w:p>
    <w:p w14:paraId="3216E0E4" w14:textId="77777777" w:rsidR="00C542C3" w:rsidRPr="00C542C3" w:rsidRDefault="00C542C3" w:rsidP="00C542C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1"/>
          <w:kern w:val="0"/>
          <w:sz w:val="36"/>
          <w:szCs w:val="36"/>
          <w:lang w:eastAsia="en-GB"/>
          <w14:ligatures w14:val="none"/>
        </w:rPr>
      </w:pPr>
      <w:r w:rsidRPr="00C542C3">
        <w:rPr>
          <w:rFonts w:ascii="Segoe UI" w:eastAsia="Times New Roman" w:hAnsi="Segoe UI" w:cs="Segoe UI"/>
          <w:b/>
          <w:bCs/>
          <w:spacing w:val="1"/>
          <w:kern w:val="0"/>
          <w:sz w:val="36"/>
          <w:szCs w:val="36"/>
          <w:lang w:eastAsia="en-GB"/>
          <w14:ligatures w14:val="none"/>
        </w:rPr>
        <w:t>1. About the Trust</w:t>
      </w:r>
    </w:p>
    <w:p w14:paraId="32BE5C80" w14:textId="34A4B517" w:rsidR="00C542C3" w:rsidRDefault="00C542C3" w:rsidP="00C542C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en-GB"/>
          <w14:ligatures w14:val="none"/>
        </w:rPr>
      </w:pPr>
      <w:r w:rsidRPr="00C542C3">
        <w:rPr>
          <w:rFonts w:ascii="Segoe UI" w:eastAsia="Times New Roman" w:hAnsi="Segoe UI" w:cs="Segoe UI"/>
          <w:spacing w:val="1"/>
          <w:kern w:val="0"/>
          <w:bdr w:val="single" w:sz="2" w:space="0" w:color="auto" w:frame="1"/>
          <w:lang w:eastAsia="en-GB"/>
          <w14:ligatures w14:val="none"/>
        </w:rPr>
        <w:t>VEFS Foundation</w:t>
      </w:r>
      <w:r w:rsidRPr="00C542C3">
        <w:rPr>
          <w:rFonts w:ascii="Segoe UI" w:eastAsia="Times New Roman" w:hAnsi="Segoe UI" w:cs="Segoe UI"/>
          <w:spacing w:val="1"/>
          <w:kern w:val="0"/>
          <w:lang w:eastAsia="en-GB"/>
          <w14:ligatures w14:val="none"/>
        </w:rPr>
        <w:t xml:space="preserve"> (Valluvam Ecological Farming and Social Welfare Foundation) is a registered trust located at Valluvam Pannai, Kulathupatti, Nilakottai, Dindigul – 624208. The foundation is dedicated to promoting organic agriculture and social welfare initiatives aimed at improving the quality of life for farmers and rural </w:t>
      </w:r>
      <w:r w:rsidR="004A12C3">
        <w:rPr>
          <w:rFonts w:ascii="Segoe UI" w:eastAsia="Times New Roman" w:hAnsi="Segoe UI" w:cs="Segoe UI"/>
          <w:spacing w:val="1"/>
          <w:kern w:val="0"/>
          <w:lang w:eastAsia="en-GB"/>
          <w14:ligatures w14:val="none"/>
        </w:rPr>
        <w:t xml:space="preserve">&amp; urban </w:t>
      </w:r>
      <w:r w:rsidRPr="00C542C3">
        <w:rPr>
          <w:rFonts w:ascii="Segoe UI" w:eastAsia="Times New Roman" w:hAnsi="Segoe UI" w:cs="Segoe UI"/>
          <w:spacing w:val="1"/>
          <w:kern w:val="0"/>
          <w:lang w:eastAsia="en-GB"/>
          <w14:ligatures w14:val="none"/>
        </w:rPr>
        <w:t>communities.</w:t>
      </w:r>
    </w:p>
    <w:p w14:paraId="23690A95" w14:textId="3801E66E" w:rsidR="004A12C3" w:rsidRPr="004A12C3" w:rsidRDefault="004A12C3" w:rsidP="004A12C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en-GB"/>
          <w14:ligatures w14:val="none"/>
        </w:rPr>
      </w:pPr>
      <w:r w:rsidRPr="004A12C3">
        <w:rPr>
          <w:rFonts w:ascii="Segoe UI" w:eastAsia="Times New Roman" w:hAnsi="Segoe UI" w:cs="Segoe UI"/>
          <w:spacing w:val="1"/>
          <w:kern w:val="0"/>
          <w:lang w:eastAsia="en-GB"/>
          <w14:ligatures w14:val="none"/>
        </w:rPr>
        <w:t>Our main aim is to educate</w:t>
      </w:r>
      <w:r w:rsidR="00F3435A">
        <w:rPr>
          <w:rFonts w:ascii="Segoe UI" w:eastAsia="Times New Roman" w:hAnsi="Segoe UI" w:cs="Segoe UI"/>
          <w:spacing w:val="1"/>
          <w:kern w:val="0"/>
          <w:lang w:eastAsia="en-GB"/>
          <w14:ligatures w14:val="none"/>
        </w:rPr>
        <w:t xml:space="preserve"> people about “Know your good food” for sustainable living and also educate </w:t>
      </w:r>
      <w:r w:rsidRPr="004A12C3">
        <w:rPr>
          <w:rFonts w:ascii="Segoe UI" w:eastAsia="Times New Roman" w:hAnsi="Segoe UI" w:cs="Segoe UI"/>
          <w:spacing w:val="1"/>
          <w:kern w:val="0"/>
          <w:lang w:eastAsia="en-GB"/>
          <w14:ligatures w14:val="none"/>
        </w:rPr>
        <w:t xml:space="preserve"> farmers about organic farming practices and traditional cultural methods that promote sustainability and soil health. We focus on empowering farmers</w:t>
      </w:r>
      <w:r w:rsidR="00F3435A">
        <w:rPr>
          <w:rFonts w:ascii="Segoe UI" w:eastAsia="Times New Roman" w:hAnsi="Segoe UI" w:cs="Segoe UI"/>
          <w:spacing w:val="1"/>
          <w:kern w:val="0"/>
          <w:lang w:eastAsia="en-GB"/>
          <w14:ligatures w14:val="none"/>
        </w:rPr>
        <w:t xml:space="preserve"> and women</w:t>
      </w:r>
      <w:r w:rsidRPr="004A12C3">
        <w:rPr>
          <w:rFonts w:ascii="Segoe UI" w:eastAsia="Times New Roman" w:hAnsi="Segoe UI" w:cs="Segoe UI"/>
          <w:spacing w:val="1"/>
          <w:kern w:val="0"/>
          <w:lang w:eastAsia="en-GB"/>
          <w14:ligatures w14:val="none"/>
        </w:rPr>
        <w:t xml:space="preserve"> with complete knowledge from production to marketing, ensuring they gain confidence and independence throughout the entire value chain.</w:t>
      </w:r>
    </w:p>
    <w:p w14:paraId="53A2DB33" w14:textId="753964B5" w:rsidR="004A12C3" w:rsidRPr="00C542C3" w:rsidRDefault="004A12C3" w:rsidP="00C542C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en-GB"/>
          <w14:ligatures w14:val="none"/>
        </w:rPr>
      </w:pPr>
      <w:r w:rsidRPr="004A12C3">
        <w:rPr>
          <w:rFonts w:ascii="Segoe UI" w:eastAsia="Times New Roman" w:hAnsi="Segoe UI" w:cs="Segoe UI"/>
          <w:spacing w:val="1"/>
          <w:kern w:val="0"/>
          <w:lang w:eastAsia="en-GB"/>
          <w14:ligatures w14:val="none"/>
        </w:rPr>
        <w:t xml:space="preserve">To bridge the gap between producers and consumers, </w:t>
      </w:r>
      <w:r>
        <w:rPr>
          <w:rFonts w:ascii="Segoe UI" w:eastAsia="Times New Roman" w:hAnsi="Segoe UI" w:cs="Segoe UI"/>
          <w:spacing w:val="1"/>
          <w:kern w:val="0"/>
          <w:lang w:eastAsia="en-GB"/>
          <w14:ligatures w14:val="none"/>
        </w:rPr>
        <w:t>our</w:t>
      </w:r>
      <w:r w:rsidRPr="004A12C3">
        <w:rPr>
          <w:rFonts w:ascii="Segoe UI" w:eastAsia="Times New Roman" w:hAnsi="Segoe UI" w:cs="Segoe UI"/>
          <w:spacing w:val="1"/>
          <w:kern w:val="0"/>
          <w:lang w:eastAsia="en-GB"/>
          <w14:ligatures w14:val="none"/>
        </w:rPr>
        <w:t xml:space="preserve"> foundation supports farmers in every stage—production, processing, packaging, and marketing. We also organize a weekly organic market where</w:t>
      </w:r>
      <w:r w:rsidR="007500BE">
        <w:rPr>
          <w:rFonts w:ascii="Segoe UI" w:eastAsia="Times New Roman" w:hAnsi="Segoe UI" w:cs="Segoe UI"/>
          <w:spacing w:val="1"/>
          <w:kern w:val="0"/>
          <w:lang w:eastAsia="en-GB"/>
          <w14:ligatures w14:val="none"/>
        </w:rPr>
        <w:t xml:space="preserve"> organic</w:t>
      </w:r>
      <w:r w:rsidRPr="004A12C3">
        <w:rPr>
          <w:rFonts w:ascii="Segoe UI" w:eastAsia="Times New Roman" w:hAnsi="Segoe UI" w:cs="Segoe UI"/>
          <w:spacing w:val="1"/>
          <w:kern w:val="0"/>
          <w:lang w:eastAsia="en-GB"/>
          <w14:ligatures w14:val="none"/>
        </w:rPr>
        <w:t xml:space="preserve"> farmers and </w:t>
      </w:r>
      <w:r w:rsidR="007500BE">
        <w:rPr>
          <w:rFonts w:ascii="Segoe UI" w:eastAsia="Times New Roman" w:hAnsi="Segoe UI" w:cs="Segoe UI"/>
          <w:spacing w:val="1"/>
          <w:kern w:val="0"/>
          <w:lang w:eastAsia="en-GB"/>
          <w14:ligatures w14:val="none"/>
        </w:rPr>
        <w:t>organic value added</w:t>
      </w:r>
      <w:r w:rsidRPr="004A12C3">
        <w:rPr>
          <w:rFonts w:ascii="Segoe UI" w:eastAsia="Times New Roman" w:hAnsi="Segoe UI" w:cs="Segoe UI"/>
          <w:spacing w:val="1"/>
          <w:kern w:val="0"/>
          <w:lang w:eastAsia="en-GB"/>
          <w14:ligatures w14:val="none"/>
        </w:rPr>
        <w:t xml:space="preserve">  producers directly sell their farm-fresh produce to the public. This initiative enables customers to receive truly organic and hygienic products straight from the source while ensuring fair returns for farmers.</w:t>
      </w:r>
    </w:p>
    <w:p w14:paraId="4BEF73E4" w14:textId="1DE08CD9" w:rsidR="00C542C3" w:rsidRPr="00C542C3" w:rsidRDefault="00C542C3" w:rsidP="00C542C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en-GB"/>
          <w14:ligatures w14:val="none"/>
        </w:rPr>
      </w:pPr>
      <w:r w:rsidRPr="00C542C3">
        <w:rPr>
          <w:rFonts w:ascii="Segoe UI" w:eastAsia="Times New Roman" w:hAnsi="Segoe UI" w:cs="Segoe UI"/>
          <w:spacing w:val="1"/>
          <w:kern w:val="0"/>
          <w:lang w:eastAsia="en-GB"/>
          <w14:ligatures w14:val="none"/>
        </w:rPr>
        <w:t>Our major objective is to create awareness about indigenous tree species mentioned in ancient Tamil literature, particularly the </w:t>
      </w:r>
      <w:r w:rsidR="007500BE">
        <w:rPr>
          <w:rFonts w:ascii="Segoe UI" w:eastAsia="Times New Roman" w:hAnsi="Segoe UI" w:cs="Segoe UI"/>
          <w:spacing w:val="1"/>
          <w:kern w:val="0"/>
          <w:lang w:eastAsia="en-GB"/>
          <w14:ligatures w14:val="none"/>
        </w:rPr>
        <w:t xml:space="preserve">tamil </w:t>
      </w:r>
      <w:r w:rsidRPr="00C542C3">
        <w:rPr>
          <w:rFonts w:ascii="Segoe UI" w:eastAsia="Times New Roman" w:hAnsi="Segoe UI" w:cs="Segoe UI"/>
          <w:i/>
          <w:iCs/>
          <w:spacing w:val="1"/>
          <w:kern w:val="0"/>
          <w:bdr w:val="single" w:sz="2" w:space="0" w:color="auto" w:frame="1"/>
          <w:lang w:eastAsia="en-GB"/>
          <w14:ligatures w14:val="none"/>
        </w:rPr>
        <w:t>Sangha Ilakiya Maranghal</w:t>
      </w:r>
      <w:r w:rsidRPr="00C542C3">
        <w:rPr>
          <w:rFonts w:ascii="Segoe UI" w:eastAsia="Times New Roman" w:hAnsi="Segoe UI" w:cs="Segoe UI"/>
          <w:spacing w:val="1"/>
          <w:kern w:val="0"/>
          <w:lang w:eastAsia="en-GB"/>
          <w14:ligatures w14:val="none"/>
        </w:rPr>
        <w:t>, and to restore ecological balance through their plantation and preservation.</w:t>
      </w:r>
    </w:p>
    <w:p w14:paraId="3C3DC00E" w14:textId="4A8812A9" w:rsidR="00C542C3" w:rsidRPr="00C542C3" w:rsidRDefault="00C542C3" w:rsidP="00C542C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en-GB"/>
          <w14:ligatures w14:val="none"/>
        </w:rPr>
      </w:pPr>
      <w:r w:rsidRPr="00C542C3">
        <w:rPr>
          <w:rFonts w:ascii="Segoe UI" w:eastAsia="Times New Roman" w:hAnsi="Segoe UI" w:cs="Segoe UI"/>
          <w:spacing w:val="1"/>
          <w:kern w:val="0"/>
          <w:lang w:eastAsia="en-GB"/>
          <w14:ligatures w14:val="none"/>
        </w:rPr>
        <w:t>The foundation regularly conducts workshops, awareness sessions, and eco-education programs for students</w:t>
      </w:r>
      <w:r w:rsidR="003C6827">
        <w:rPr>
          <w:rFonts w:ascii="Segoe UI" w:eastAsia="Times New Roman" w:hAnsi="Segoe UI" w:cs="Segoe UI"/>
          <w:spacing w:val="1"/>
          <w:kern w:val="0"/>
          <w:lang w:eastAsia="en-GB"/>
          <w14:ligatures w14:val="none"/>
        </w:rPr>
        <w:t xml:space="preserve"> , farmers , women</w:t>
      </w:r>
      <w:r w:rsidRPr="00C542C3">
        <w:rPr>
          <w:rFonts w:ascii="Segoe UI" w:eastAsia="Times New Roman" w:hAnsi="Segoe UI" w:cs="Segoe UI"/>
          <w:spacing w:val="1"/>
          <w:kern w:val="0"/>
          <w:lang w:eastAsia="en-GB"/>
          <w14:ligatures w14:val="none"/>
        </w:rPr>
        <w:t xml:space="preserve"> and the general public. Through outdoor experiential learning activities like trekking, field visits, and nature-based education, we encourage mental relaxation and environmental connection. We also organize competitions for children to inspire curiosity, creativity, and interest in nature and agriculture.</w:t>
      </w:r>
    </w:p>
    <w:p w14:paraId="74DCC120" w14:textId="2218B454" w:rsidR="00182728" w:rsidRDefault="00C542C3" w:rsidP="00182728">
      <w:pPr>
        <w:pStyle w:val="my-2"/>
        <w:pBdr>
          <w:top w:val="single" w:sz="2" w:space="0" w:color="auto"/>
          <w:left w:val="single" w:sz="2" w:space="0" w:color="auto"/>
          <w:bottom w:val="single" w:sz="2" w:space="0" w:color="auto"/>
          <w:right w:val="single" w:sz="2" w:space="0" w:color="auto"/>
        </w:pBdr>
        <w:rPr>
          <w:rFonts w:ascii="Segoe UI" w:hAnsi="Segoe UI" w:cs="Segoe UI"/>
          <w:spacing w:val="1"/>
        </w:rPr>
      </w:pPr>
      <w:r w:rsidRPr="00C542C3">
        <w:rPr>
          <w:rFonts w:ascii="Segoe UI" w:hAnsi="Segoe UI" w:cs="Segoe UI"/>
          <w:spacing w:val="1"/>
        </w:rPr>
        <w:lastRenderedPageBreak/>
        <w:t>Our first major project focuses on </w:t>
      </w:r>
      <w:r w:rsidRPr="00C542C3">
        <w:rPr>
          <w:rFonts w:ascii="Segoe UI" w:hAnsi="Segoe UI" w:cs="Segoe UI"/>
          <w:spacing w:val="1"/>
          <w:bdr w:val="single" w:sz="2" w:space="0" w:color="auto" w:frame="1"/>
        </w:rPr>
        <w:t>pond restoration</w:t>
      </w:r>
      <w:r w:rsidRPr="00C542C3">
        <w:rPr>
          <w:rFonts w:ascii="Segoe UI" w:hAnsi="Segoe UI" w:cs="Segoe UI"/>
          <w:spacing w:val="1"/>
        </w:rPr>
        <w:t xml:space="preserve"> and </w:t>
      </w:r>
      <w:r w:rsidR="00182728">
        <w:rPr>
          <w:rFonts w:ascii="Segoe UI" w:hAnsi="Segoe UI" w:cs="Segoe UI"/>
          <w:spacing w:val="1"/>
        </w:rPr>
        <w:t xml:space="preserve">To promote biodiversity and afforestation through a focused ecological approach, here is </w:t>
      </w:r>
      <w:r w:rsidR="00C600B3">
        <w:rPr>
          <w:rFonts w:ascii="Segoe UI" w:hAnsi="Segoe UI" w:cs="Segoe UI"/>
          <w:spacing w:val="1"/>
        </w:rPr>
        <w:t>our</w:t>
      </w:r>
      <w:r w:rsidR="00182728">
        <w:rPr>
          <w:rFonts w:ascii="Segoe UI" w:hAnsi="Segoe UI" w:cs="Segoe UI"/>
          <w:spacing w:val="1"/>
        </w:rPr>
        <w:t xml:space="preserve"> structured plan</w:t>
      </w:r>
      <w:r w:rsidR="00C600B3">
        <w:rPr>
          <w:rFonts w:ascii="Segoe UI" w:hAnsi="Segoe UI" w:cs="Segoe UI"/>
          <w:spacing w:val="1"/>
        </w:rPr>
        <w:t xml:space="preserve"> </w:t>
      </w:r>
      <w:r w:rsidR="00182728">
        <w:rPr>
          <w:rFonts w:ascii="Segoe UI" w:hAnsi="Segoe UI" w:cs="Segoe UI"/>
          <w:spacing w:val="1"/>
        </w:rPr>
        <w:t>:</w:t>
      </w:r>
    </w:p>
    <w:p w14:paraId="53E9D8F1" w14:textId="77777777" w:rsidR="00182728" w:rsidRDefault="00182728" w:rsidP="00182728">
      <w:pPr>
        <w:pStyle w:val="my-2"/>
        <w:numPr>
          <w:ilvl w:val="0"/>
          <w:numId w:val="5"/>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Create biodiversity-rich habitats and engage in afforestation activities.</w:t>
      </w:r>
    </w:p>
    <w:p w14:paraId="4D347A2E" w14:textId="77777777" w:rsidR="00182728" w:rsidRDefault="00182728" w:rsidP="00182728">
      <w:pPr>
        <w:pStyle w:val="my-2"/>
        <w:numPr>
          <w:ilvl w:val="0"/>
          <w:numId w:val="5"/>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Collect seeds from endangered species, germinate them, and develop nurseries specifically for these endangered tree species.</w:t>
      </w:r>
    </w:p>
    <w:p w14:paraId="27FDA4D7" w14:textId="5FBA9ABA" w:rsidR="00C542C3" w:rsidRPr="000759D4" w:rsidRDefault="00182728" w:rsidP="000759D4">
      <w:pPr>
        <w:pStyle w:val="my-2"/>
        <w:numPr>
          <w:ilvl w:val="0"/>
          <w:numId w:val="5"/>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Conduct research and gather detailed information on </w:t>
      </w:r>
      <w:r>
        <w:rPr>
          <w:rStyle w:val="group-hoverlanguage-learningborder-foreground"/>
          <w:rFonts w:ascii="Segoe UI" w:eastAsiaTheme="majorEastAsia" w:hAnsi="Segoe UI" w:cs="Latha"/>
          <w:spacing w:val="1"/>
          <w:bdr w:val="single" w:sz="2" w:space="0" w:color="auto" w:frame="1"/>
          <w:cs/>
        </w:rPr>
        <w:t>சங்க இலக்கிய மரங்கள்</w:t>
      </w:r>
      <w:r>
        <w:rPr>
          <w:rStyle w:val="grouplanguage-learning"/>
          <w:rFonts w:ascii="Segoe UI" w:eastAsiaTheme="majorEastAsia" w:hAnsi="Segoe UI" w:cs="Segoe UI"/>
          <w:spacing w:val="1"/>
          <w:bdr w:val="single" w:sz="2" w:space="0" w:color="auto" w:frame="1"/>
        </w:rPr>
        <w:t>﻿</w:t>
      </w:r>
      <w:r>
        <w:rPr>
          <w:rFonts w:ascii="Segoe UI" w:hAnsi="Segoe UI" w:cs="Segoe UI"/>
          <w:spacing w:val="1"/>
        </w:rPr>
        <w:t> (Sangha Ilakiya Maranghal), including their local and traditional names.</w:t>
      </w:r>
    </w:p>
    <w:p w14:paraId="48A99815" w14:textId="77777777" w:rsidR="00C542C3" w:rsidRPr="00C542C3" w:rsidRDefault="00003B72" w:rsidP="00C542C3">
      <w:pPr>
        <w:spacing w:before="240" w:after="240" w:line="240" w:lineRule="auto"/>
        <w:rPr>
          <w:rFonts w:ascii="Segoe UI" w:eastAsia="Times New Roman" w:hAnsi="Segoe UI" w:cs="Segoe UI"/>
          <w:spacing w:val="1"/>
          <w:kern w:val="0"/>
          <w:lang w:eastAsia="en-GB"/>
          <w14:ligatures w14:val="none"/>
        </w:rPr>
      </w:pPr>
      <w:r w:rsidRPr="00003B72">
        <w:rPr>
          <w:rFonts w:ascii="Times New Roman" w:eastAsia="Times New Roman" w:hAnsi="Times New Roman" w:cs="Times New Roman"/>
          <w:noProof/>
          <w:kern w:val="0"/>
          <w:lang w:eastAsia="en-GB"/>
        </w:rPr>
        <w:pict w14:anchorId="4B2D3729">
          <v:rect id="_x0000_i1028" alt="" style="width:451.3pt;height:.05pt;mso-width-percent:0;mso-height-percent:0;mso-width-percent:0;mso-height-percent:0" o:hralign="center" o:hrstd="t" o:hr="t" fillcolor="#a0a0a0" stroked="f"/>
        </w:pict>
      </w:r>
    </w:p>
    <w:p w14:paraId="2D3C3E83" w14:textId="77777777" w:rsidR="00C542C3" w:rsidRPr="00C542C3" w:rsidRDefault="00C542C3" w:rsidP="00C542C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1"/>
          <w:kern w:val="0"/>
          <w:sz w:val="36"/>
          <w:szCs w:val="36"/>
          <w:lang w:eastAsia="en-GB"/>
          <w14:ligatures w14:val="none"/>
        </w:rPr>
      </w:pPr>
      <w:r w:rsidRPr="00C542C3">
        <w:rPr>
          <w:rFonts w:ascii="Segoe UI" w:eastAsia="Times New Roman" w:hAnsi="Segoe UI" w:cs="Segoe UI"/>
          <w:b/>
          <w:bCs/>
          <w:spacing w:val="1"/>
          <w:kern w:val="0"/>
          <w:sz w:val="36"/>
          <w:szCs w:val="36"/>
          <w:lang w:eastAsia="en-GB"/>
          <w14:ligatures w14:val="none"/>
        </w:rPr>
        <w:t>2. List of Trustees</w:t>
      </w:r>
    </w:p>
    <w:p w14:paraId="7B36FC1B" w14:textId="77777777" w:rsidR="00C542C3" w:rsidRPr="00C542C3" w:rsidRDefault="00C542C3" w:rsidP="00C542C3">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en-GB"/>
          <w14:ligatures w14:val="none"/>
        </w:rPr>
      </w:pPr>
      <w:r w:rsidRPr="00C542C3">
        <w:rPr>
          <w:rFonts w:ascii="Segoe UI" w:eastAsia="Times New Roman" w:hAnsi="Segoe UI" w:cs="Segoe UI"/>
          <w:spacing w:val="1"/>
          <w:kern w:val="0"/>
          <w:lang w:eastAsia="en-GB"/>
          <w14:ligatures w14:val="none"/>
        </w:rPr>
        <w:t>R. Vetrimaran — Founder &amp; President</w:t>
      </w:r>
    </w:p>
    <w:p w14:paraId="077293D2" w14:textId="77777777" w:rsidR="00C542C3" w:rsidRPr="00C542C3" w:rsidRDefault="00C542C3" w:rsidP="00C542C3">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en-GB"/>
          <w14:ligatures w14:val="none"/>
        </w:rPr>
      </w:pPr>
      <w:r w:rsidRPr="00C542C3">
        <w:rPr>
          <w:rFonts w:ascii="Segoe UI" w:eastAsia="Times New Roman" w:hAnsi="Segoe UI" w:cs="Segoe UI"/>
          <w:spacing w:val="1"/>
          <w:kern w:val="0"/>
          <w:lang w:eastAsia="en-GB"/>
          <w14:ligatures w14:val="none"/>
        </w:rPr>
        <w:t>K. Rajasekaran — Secretary</w:t>
      </w:r>
    </w:p>
    <w:p w14:paraId="519D8414" w14:textId="77777777" w:rsidR="00C542C3" w:rsidRPr="00C542C3" w:rsidRDefault="00C542C3" w:rsidP="00C542C3">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en-GB"/>
          <w14:ligatures w14:val="none"/>
        </w:rPr>
      </w:pPr>
      <w:r w:rsidRPr="00C542C3">
        <w:rPr>
          <w:rFonts w:ascii="Segoe UI" w:eastAsia="Times New Roman" w:hAnsi="Segoe UI" w:cs="Segoe UI"/>
          <w:spacing w:val="1"/>
          <w:kern w:val="0"/>
          <w:lang w:eastAsia="en-GB"/>
          <w14:ligatures w14:val="none"/>
        </w:rPr>
        <w:t>S. Prajana — Treasurer</w:t>
      </w:r>
    </w:p>
    <w:p w14:paraId="22E0D43A" w14:textId="77777777" w:rsidR="00C542C3" w:rsidRPr="00C542C3" w:rsidRDefault="00003B72" w:rsidP="00C542C3">
      <w:pPr>
        <w:spacing w:before="240" w:after="240" w:line="240" w:lineRule="auto"/>
        <w:rPr>
          <w:rFonts w:ascii="Segoe UI" w:eastAsia="Times New Roman" w:hAnsi="Segoe UI" w:cs="Segoe UI"/>
          <w:spacing w:val="1"/>
          <w:kern w:val="0"/>
          <w:lang w:eastAsia="en-GB"/>
          <w14:ligatures w14:val="none"/>
        </w:rPr>
      </w:pPr>
      <w:r w:rsidRPr="00003B72">
        <w:rPr>
          <w:rFonts w:ascii="Times New Roman" w:eastAsia="Times New Roman" w:hAnsi="Times New Roman" w:cs="Times New Roman"/>
          <w:noProof/>
          <w:kern w:val="0"/>
          <w:lang w:eastAsia="en-GB"/>
        </w:rPr>
        <w:pict w14:anchorId="106C8CE4">
          <v:rect id="_x0000_i1027" alt="" style="width:451.3pt;height:.05pt;mso-width-percent:0;mso-height-percent:0;mso-width-percent:0;mso-height-percent:0" o:hralign="center" o:hrstd="t" o:hr="t" fillcolor="#a0a0a0" stroked="f"/>
        </w:pict>
      </w:r>
    </w:p>
    <w:p w14:paraId="263A6A32" w14:textId="77777777" w:rsidR="00C542C3" w:rsidRPr="00C542C3" w:rsidRDefault="00C542C3" w:rsidP="00C542C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1"/>
          <w:kern w:val="0"/>
          <w:sz w:val="36"/>
          <w:szCs w:val="36"/>
          <w:lang w:eastAsia="en-GB"/>
          <w14:ligatures w14:val="none"/>
        </w:rPr>
      </w:pPr>
      <w:r w:rsidRPr="00C542C3">
        <w:rPr>
          <w:rFonts w:ascii="Segoe UI" w:eastAsia="Times New Roman" w:hAnsi="Segoe UI" w:cs="Segoe UI"/>
          <w:b/>
          <w:bCs/>
          <w:spacing w:val="1"/>
          <w:kern w:val="0"/>
          <w:sz w:val="36"/>
          <w:szCs w:val="36"/>
          <w:lang w:eastAsia="en-GB"/>
          <w14:ligatures w14:val="none"/>
        </w:rPr>
        <w:t>3. Profile of R. Vetrimaran</w:t>
      </w:r>
    </w:p>
    <w:p w14:paraId="2A08D1B0" w14:textId="16FDFA80" w:rsidR="00C542C3" w:rsidRPr="00C542C3" w:rsidRDefault="00C542C3" w:rsidP="00C542C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en-GB"/>
          <w14:ligatures w14:val="none"/>
        </w:rPr>
      </w:pPr>
      <w:r w:rsidRPr="00C542C3">
        <w:rPr>
          <w:rFonts w:ascii="Segoe UI" w:eastAsia="Times New Roman" w:hAnsi="Segoe UI" w:cs="Segoe UI"/>
          <w:spacing w:val="1"/>
          <w:kern w:val="0"/>
          <w:bdr w:val="single" w:sz="2" w:space="0" w:color="auto" w:frame="1"/>
          <w:lang w:eastAsia="en-GB"/>
          <w14:ligatures w14:val="none"/>
        </w:rPr>
        <w:t>R. Vetrimaran</w:t>
      </w:r>
      <w:r w:rsidRPr="00C542C3">
        <w:rPr>
          <w:rFonts w:ascii="Segoe UI" w:eastAsia="Times New Roman" w:hAnsi="Segoe UI" w:cs="Segoe UI"/>
          <w:spacing w:val="1"/>
          <w:kern w:val="0"/>
          <w:lang w:eastAsia="en-GB"/>
          <w14:ligatures w14:val="none"/>
        </w:rPr>
        <w:t> </w:t>
      </w:r>
      <w:r w:rsidRPr="00C542C3">
        <w:rPr>
          <w:rFonts w:ascii="Latha" w:eastAsia="Times New Roman" w:hAnsi="Latha"/>
          <w:spacing w:val="1"/>
          <w:kern w:val="0"/>
          <w:lang w:eastAsia="en-GB"/>
          <w14:ligatures w14:val="none"/>
        </w:rPr>
        <w:t>(</w:t>
      </w:r>
      <w:r w:rsidRPr="00C542C3">
        <w:rPr>
          <w:rFonts w:ascii="Segoe UI" w:eastAsia="Times New Roman" w:hAnsi="Segoe UI"/>
          <w:spacing w:val="1"/>
          <w:kern w:val="0"/>
          <w:bdr w:val="single" w:sz="2" w:space="0" w:color="auto" w:frame="1"/>
          <w:cs/>
          <w:lang w:eastAsia="en-GB"/>
          <w14:ligatures w14:val="none"/>
        </w:rPr>
        <w:t>வெற்றிமாறன்</w:t>
      </w:r>
      <w:r w:rsidR="0021378C">
        <w:rPr>
          <w:rFonts w:ascii="Segoe UI" w:eastAsia="Times New Roman" w:hAnsi="Segoe UI"/>
          <w:spacing w:val="1"/>
          <w:kern w:val="0"/>
          <w:bdr w:val="single" w:sz="2" w:space="0" w:color="auto" w:frame="1"/>
          <w:lang w:eastAsia="en-GB"/>
          <w14:ligatures w14:val="none"/>
        </w:rPr>
        <w:t xml:space="preserve"> .</w:t>
      </w:r>
      <w:r w:rsidRPr="00C542C3">
        <w:rPr>
          <w:rFonts w:ascii="Segoe UI" w:eastAsia="Times New Roman" w:hAnsi="Segoe UI"/>
          <w:spacing w:val="1"/>
          <w:kern w:val="0"/>
          <w:bdr w:val="single" w:sz="2" w:space="0" w:color="auto" w:frame="1"/>
          <w:cs/>
          <w:lang w:eastAsia="en-GB"/>
          <w14:ligatures w14:val="none"/>
        </w:rPr>
        <w:t>இரா</w:t>
      </w:r>
      <w:r w:rsidRPr="00C542C3">
        <w:rPr>
          <w:rFonts w:ascii="Segoe UI" w:eastAsia="Times New Roman" w:hAnsi="Segoe UI" w:cs="Segoe UI"/>
          <w:spacing w:val="1"/>
          <w:kern w:val="0"/>
          <w:bdr w:val="single" w:sz="2" w:space="0" w:color="auto" w:frame="1"/>
          <w:lang w:eastAsia="en-GB"/>
          <w14:ligatures w14:val="none"/>
        </w:rPr>
        <w:t>﻿</w:t>
      </w:r>
      <w:r w:rsidRPr="00C542C3">
        <w:rPr>
          <w:rFonts w:ascii="Latha" w:eastAsia="Times New Roman" w:hAnsi="Latha"/>
          <w:spacing w:val="1"/>
          <w:kern w:val="0"/>
          <w:lang w:eastAsia="en-GB"/>
          <w14:ligatures w14:val="none"/>
        </w:rPr>
        <w:t>)</w:t>
      </w:r>
      <w:r w:rsidRPr="00C542C3">
        <w:rPr>
          <w:rFonts w:ascii="Segoe UI" w:eastAsia="Times New Roman" w:hAnsi="Segoe UI" w:cs="Segoe UI"/>
          <w:spacing w:val="1"/>
          <w:kern w:val="0"/>
          <w:lang w:eastAsia="en-GB"/>
          <w14:ligatures w14:val="none"/>
        </w:rPr>
        <w:t xml:space="preserve"> is a well-known </w:t>
      </w:r>
      <w:r w:rsidR="00DF176D">
        <w:t>a</w:t>
      </w:r>
      <w:r w:rsidR="00DF176D">
        <w:t>n organic farming expert and environmental mentor shaped by the wisdom and guidance of Nammalvar</w:t>
      </w:r>
      <w:r w:rsidRPr="00C542C3">
        <w:rPr>
          <w:rFonts w:ascii="Segoe UI" w:eastAsia="Times New Roman" w:hAnsi="Segoe UI" w:cs="Segoe UI"/>
          <w:spacing w:val="1"/>
          <w:kern w:val="0"/>
          <w:lang w:eastAsia="en-GB"/>
          <w14:ligatures w14:val="none"/>
        </w:rPr>
        <w:t>. He is the founder of the</w:t>
      </w:r>
      <w:r w:rsidR="00F3435A">
        <w:rPr>
          <w:rFonts w:ascii="Segoe UI" w:eastAsia="Times New Roman" w:hAnsi="Segoe UI" w:cs="Segoe UI"/>
          <w:spacing w:val="1"/>
          <w:kern w:val="0"/>
          <w:lang w:eastAsia="en-GB"/>
          <w14:ligatures w14:val="none"/>
        </w:rPr>
        <w:t xml:space="preserve"> VEFS FOUNDATION (</w:t>
      </w:r>
      <w:r w:rsidRPr="00C542C3">
        <w:rPr>
          <w:rFonts w:ascii="Segoe UI" w:eastAsia="Times New Roman" w:hAnsi="Segoe UI" w:cs="Segoe UI"/>
          <w:spacing w:val="1"/>
          <w:kern w:val="0"/>
          <w:lang w:eastAsia="en-GB"/>
          <w14:ligatures w14:val="none"/>
        </w:rPr>
        <w:t xml:space="preserve"> Valluvam Ecological Farm</w:t>
      </w:r>
      <w:r w:rsidR="004A12C3">
        <w:rPr>
          <w:rFonts w:ascii="Segoe UI" w:eastAsia="Times New Roman" w:hAnsi="Segoe UI" w:cs="Segoe UI"/>
          <w:spacing w:val="1"/>
          <w:kern w:val="0"/>
          <w:lang w:eastAsia="en-GB"/>
          <w14:ligatures w14:val="none"/>
        </w:rPr>
        <w:t>ing and Social Welfare Foundation</w:t>
      </w:r>
      <w:r w:rsidR="00F3435A">
        <w:rPr>
          <w:rFonts w:ascii="Segoe UI" w:eastAsia="Times New Roman" w:hAnsi="Segoe UI" w:cs="Segoe UI"/>
          <w:spacing w:val="1"/>
          <w:kern w:val="0"/>
          <w:lang w:eastAsia="en-GB"/>
          <w14:ligatures w14:val="none"/>
        </w:rPr>
        <w:t xml:space="preserve"> )</w:t>
      </w:r>
      <w:r w:rsidRPr="00C542C3">
        <w:rPr>
          <w:rFonts w:ascii="Segoe UI" w:eastAsia="Times New Roman" w:hAnsi="Segoe UI" w:cs="Segoe UI"/>
          <w:spacing w:val="1"/>
          <w:kern w:val="0"/>
          <w:lang w:eastAsia="en-GB"/>
          <w14:ligatures w14:val="none"/>
        </w:rPr>
        <w:t xml:space="preserve"> and a leading figure in the field of sustainable agriculture.</w:t>
      </w:r>
    </w:p>
    <w:p w14:paraId="2F611864" w14:textId="77777777" w:rsidR="00C542C3" w:rsidRDefault="00C542C3" w:rsidP="00C542C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en-GB"/>
          <w14:ligatures w14:val="none"/>
        </w:rPr>
      </w:pPr>
      <w:r w:rsidRPr="00C542C3">
        <w:rPr>
          <w:rFonts w:ascii="Segoe UI" w:eastAsia="Times New Roman" w:hAnsi="Segoe UI" w:cs="Segoe UI"/>
          <w:spacing w:val="1"/>
          <w:kern w:val="0"/>
          <w:bdr w:val="single" w:sz="2" w:space="0" w:color="auto" w:frame="1"/>
          <w:lang w:eastAsia="en-GB"/>
          <w14:ligatures w14:val="none"/>
        </w:rPr>
        <w:t>Role and Expertise:</w:t>
      </w:r>
      <w:r w:rsidRPr="00C542C3">
        <w:rPr>
          <w:rFonts w:ascii="Segoe UI" w:eastAsia="Times New Roman" w:hAnsi="Segoe UI" w:cs="Segoe UI"/>
          <w:spacing w:val="1"/>
          <w:kern w:val="0"/>
          <w:lang w:eastAsia="en-GB"/>
          <w14:ligatures w14:val="none"/>
        </w:rPr>
        <w:br/>
        <w:t>He has more than a decade of hands-on experience in organic farming, focusing on Zero Budget Five Layer Farming models and biodiversity improvement. His innovative soil management techniques have enhanced soil organic carbon and made farmlands more resilient to droughts and floods.</w:t>
      </w:r>
    </w:p>
    <w:p w14:paraId="4C6C82B0" w14:textId="4E9979A5" w:rsidR="00182728" w:rsidRPr="00182728" w:rsidRDefault="00182728" w:rsidP="001827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en-GB"/>
          <w14:ligatures w14:val="none"/>
        </w:rPr>
      </w:pPr>
      <w:r>
        <w:rPr>
          <w:rFonts w:ascii="Segoe UI" w:eastAsia="Times New Roman" w:hAnsi="Segoe UI" w:cs="Segoe UI"/>
          <w:spacing w:val="1"/>
          <w:kern w:val="0"/>
          <w:lang w:eastAsia="en-GB"/>
          <w14:ligatures w14:val="none"/>
        </w:rPr>
        <w:t xml:space="preserve">      S</w:t>
      </w:r>
      <w:r w:rsidRPr="00182728">
        <w:rPr>
          <w:rFonts w:ascii="Segoe UI" w:eastAsia="Times New Roman" w:hAnsi="Segoe UI" w:cs="Segoe UI"/>
          <w:spacing w:val="1"/>
          <w:kern w:val="0"/>
          <w:lang w:eastAsia="en-GB"/>
          <w14:ligatures w14:val="none"/>
        </w:rPr>
        <w:t>tarting as a student of Nammalvar</w:t>
      </w:r>
      <w:r>
        <w:rPr>
          <w:rFonts w:ascii="Segoe UI" w:eastAsia="Times New Roman" w:hAnsi="Segoe UI" w:cs="Segoe UI"/>
          <w:spacing w:val="1"/>
          <w:kern w:val="0"/>
          <w:lang w:eastAsia="en-GB"/>
          <w14:ligatures w14:val="none"/>
        </w:rPr>
        <w:t xml:space="preserve"> Ayya</w:t>
      </w:r>
      <w:r w:rsidRPr="00182728">
        <w:rPr>
          <w:rFonts w:ascii="Segoe UI" w:eastAsia="Times New Roman" w:hAnsi="Segoe UI" w:cs="Segoe UI"/>
          <w:spacing w:val="1"/>
          <w:kern w:val="0"/>
          <w:lang w:eastAsia="en-GB"/>
          <w14:ligatures w14:val="none"/>
        </w:rPr>
        <w:t>, progressing as a training coordinator at Vanagham Namalvar Foundation, and later serving as a trustee—reflects a deep commitment to ecological farming and community empowerment. Nammalvar</w:t>
      </w:r>
      <w:r>
        <w:rPr>
          <w:rFonts w:ascii="Segoe UI" w:eastAsia="Times New Roman" w:hAnsi="Segoe UI" w:cs="Segoe UI"/>
          <w:spacing w:val="1"/>
          <w:kern w:val="0"/>
          <w:lang w:eastAsia="en-GB"/>
          <w14:ligatures w14:val="none"/>
        </w:rPr>
        <w:t xml:space="preserve"> Ayya</w:t>
      </w:r>
      <w:r w:rsidRPr="00182728">
        <w:rPr>
          <w:rFonts w:ascii="Segoe UI" w:eastAsia="Times New Roman" w:hAnsi="Segoe UI" w:cs="Segoe UI"/>
          <w:spacing w:val="1"/>
          <w:kern w:val="0"/>
          <w:lang w:eastAsia="en-GB"/>
          <w14:ligatures w14:val="none"/>
        </w:rPr>
        <w:t>, was a pioneer in ecological agriculture and social activism, dedicating his life to promoting poison-free food, sustainable farming, and traditional knowledge systems.​</w:t>
      </w:r>
    </w:p>
    <w:p w14:paraId="79DE6816" w14:textId="77777777" w:rsidR="00182728" w:rsidRPr="00182728" w:rsidRDefault="00182728" w:rsidP="001827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spacing w:val="1"/>
          <w:kern w:val="0"/>
          <w:lang w:eastAsia="en-GB"/>
          <w14:ligatures w14:val="none"/>
        </w:rPr>
      </w:pPr>
      <w:r w:rsidRPr="00182728">
        <w:rPr>
          <w:rFonts w:ascii="Segoe UI" w:eastAsia="Times New Roman" w:hAnsi="Segoe UI" w:cs="Segoe UI"/>
          <w:spacing w:val="1"/>
          <w:kern w:val="0"/>
          <w:lang w:eastAsia="en-GB"/>
          <w14:ligatures w14:val="none"/>
        </w:rPr>
        <w:t>Role as Training Coordinator</w:t>
      </w:r>
    </w:p>
    <w:p w14:paraId="644BFF23" w14:textId="77777777" w:rsidR="00182728" w:rsidRPr="00182728" w:rsidRDefault="00182728" w:rsidP="00182728">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en-GB"/>
          <w14:ligatures w14:val="none"/>
        </w:rPr>
      </w:pPr>
      <w:r w:rsidRPr="00182728">
        <w:rPr>
          <w:rFonts w:ascii="Segoe UI" w:eastAsia="Times New Roman" w:hAnsi="Segoe UI" w:cs="Segoe UI"/>
          <w:spacing w:val="1"/>
          <w:kern w:val="0"/>
          <w:lang w:eastAsia="en-GB"/>
          <w14:ligatures w14:val="none"/>
        </w:rPr>
        <w:lastRenderedPageBreak/>
        <w:t>As a training coordinator, you would have been responsible for organizing and conducting hands-on training programs in ecological farming, seed saving, and traditional medicine, following the principles established by Dr. Nammalvar.​</w:t>
      </w:r>
    </w:p>
    <w:p w14:paraId="5287D82D" w14:textId="77777777" w:rsidR="00182728" w:rsidRPr="00182728" w:rsidRDefault="00182728" w:rsidP="00182728">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en-GB"/>
          <w14:ligatures w14:val="none"/>
        </w:rPr>
      </w:pPr>
      <w:r w:rsidRPr="00182728">
        <w:rPr>
          <w:rFonts w:ascii="Segoe UI" w:eastAsia="Times New Roman" w:hAnsi="Segoe UI" w:cs="Segoe UI"/>
          <w:spacing w:val="1"/>
          <w:kern w:val="0"/>
          <w:lang w:eastAsia="en-GB"/>
          <w14:ligatures w14:val="none"/>
        </w:rPr>
        <w:t>These programs empower farmers and youth with practical skills in sustainable agriculture, water management, and biodiversity conservation.​</w:t>
      </w:r>
    </w:p>
    <w:p w14:paraId="407D16DB" w14:textId="77777777" w:rsidR="00182728" w:rsidRPr="00182728" w:rsidRDefault="00182728" w:rsidP="00182728">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spacing w:val="1"/>
          <w:kern w:val="0"/>
          <w:lang w:eastAsia="en-GB"/>
          <w14:ligatures w14:val="none"/>
        </w:rPr>
      </w:pPr>
      <w:r w:rsidRPr="00182728">
        <w:rPr>
          <w:rFonts w:ascii="Segoe UI" w:eastAsia="Times New Roman" w:hAnsi="Segoe UI" w:cs="Segoe UI"/>
          <w:spacing w:val="1"/>
          <w:kern w:val="0"/>
          <w:lang w:eastAsia="en-GB"/>
          <w14:ligatures w14:val="none"/>
        </w:rPr>
        <w:t>Role as Trustee</w:t>
      </w:r>
    </w:p>
    <w:p w14:paraId="19E2A79A" w14:textId="77777777" w:rsidR="00182728" w:rsidRPr="00182728" w:rsidRDefault="00182728" w:rsidP="00182728">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en-GB"/>
          <w14:ligatures w14:val="none"/>
        </w:rPr>
      </w:pPr>
      <w:r w:rsidRPr="00182728">
        <w:rPr>
          <w:rFonts w:ascii="Segoe UI" w:eastAsia="Times New Roman" w:hAnsi="Segoe UI" w:cs="Segoe UI"/>
          <w:spacing w:val="1"/>
          <w:kern w:val="0"/>
          <w:lang w:eastAsia="en-GB"/>
          <w14:ligatures w14:val="none"/>
        </w:rPr>
        <w:t>As a trustee, your responsibilities would include guiding the foundation’s mission, supporting research and conservation activities, and ensuring the continuation of Dr. Nammalvar’s legacy in ecological farming and community welfare.​</w:t>
      </w:r>
    </w:p>
    <w:p w14:paraId="274482D5" w14:textId="77777777" w:rsidR="00182728" w:rsidRPr="00182728" w:rsidRDefault="00182728" w:rsidP="00182728">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en-GB"/>
          <w14:ligatures w14:val="none"/>
        </w:rPr>
      </w:pPr>
      <w:r w:rsidRPr="00182728">
        <w:rPr>
          <w:rFonts w:ascii="Segoe UI" w:eastAsia="Times New Roman" w:hAnsi="Segoe UI" w:cs="Segoe UI"/>
          <w:spacing w:val="1"/>
          <w:kern w:val="0"/>
          <w:lang w:eastAsia="en-GB"/>
          <w14:ligatures w14:val="none"/>
        </w:rPr>
        <w:t>Trustees play a vital role in decision-making, resource management, and fostering partnerships for broader impact.​</w:t>
      </w:r>
    </w:p>
    <w:p w14:paraId="48FF49AE" w14:textId="77777777" w:rsidR="00182728" w:rsidRPr="00C542C3" w:rsidRDefault="00182728" w:rsidP="00C542C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en-GB"/>
          <w14:ligatures w14:val="none"/>
        </w:rPr>
      </w:pPr>
    </w:p>
    <w:p w14:paraId="3AF18ACC" w14:textId="77777777" w:rsidR="00C542C3" w:rsidRPr="00C542C3" w:rsidRDefault="00C542C3" w:rsidP="00C542C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en-GB"/>
          <w14:ligatures w14:val="none"/>
        </w:rPr>
      </w:pPr>
      <w:r w:rsidRPr="00C542C3">
        <w:rPr>
          <w:rFonts w:ascii="Segoe UI" w:eastAsia="Times New Roman" w:hAnsi="Segoe UI" w:cs="Segoe UI"/>
          <w:spacing w:val="1"/>
          <w:kern w:val="0"/>
          <w:bdr w:val="single" w:sz="2" w:space="0" w:color="auto" w:frame="1"/>
          <w:lang w:eastAsia="en-GB"/>
          <w14:ligatures w14:val="none"/>
        </w:rPr>
        <w:t>Philosophy:</w:t>
      </w:r>
      <w:r w:rsidRPr="00C542C3">
        <w:rPr>
          <w:rFonts w:ascii="Segoe UI" w:eastAsia="Times New Roman" w:hAnsi="Segoe UI" w:cs="Segoe UI"/>
          <w:spacing w:val="1"/>
          <w:kern w:val="0"/>
          <w:lang w:eastAsia="en-GB"/>
          <w14:ligatures w14:val="none"/>
        </w:rPr>
        <w:br/>
        <w:t>Guided by the teachings of </w:t>
      </w:r>
      <w:r w:rsidRPr="00C542C3">
        <w:rPr>
          <w:rFonts w:ascii="Segoe UI" w:eastAsia="Times New Roman" w:hAnsi="Segoe UI" w:cs="Segoe UI"/>
          <w:i/>
          <w:iCs/>
          <w:spacing w:val="1"/>
          <w:kern w:val="0"/>
          <w:bdr w:val="single" w:sz="2" w:space="0" w:color="auto" w:frame="1"/>
          <w:lang w:eastAsia="en-GB"/>
          <w14:ligatures w14:val="none"/>
        </w:rPr>
        <w:t>Nammalvar Ayya</w:t>
      </w:r>
      <w:r w:rsidRPr="00C542C3">
        <w:rPr>
          <w:rFonts w:ascii="Segoe UI" w:eastAsia="Times New Roman" w:hAnsi="Segoe UI" w:cs="Segoe UI"/>
          <w:spacing w:val="1"/>
          <w:kern w:val="0"/>
          <w:lang w:eastAsia="en-GB"/>
          <w14:ligatures w14:val="none"/>
        </w:rPr>
        <w:t>, Vetrimaran promotes farming rooted in traditional knowledge, natural soil fertility management, and biodiversity conservation.</w:t>
      </w:r>
    </w:p>
    <w:p w14:paraId="5F667F1C" w14:textId="77777777" w:rsidR="00C542C3" w:rsidRPr="00C542C3" w:rsidRDefault="00C542C3" w:rsidP="00C542C3">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en-GB"/>
          <w14:ligatures w14:val="none"/>
        </w:rPr>
      </w:pPr>
      <w:r w:rsidRPr="00C542C3">
        <w:rPr>
          <w:rFonts w:ascii="Segoe UI" w:eastAsia="Times New Roman" w:hAnsi="Segoe UI" w:cs="Segoe UI"/>
          <w:spacing w:val="1"/>
          <w:kern w:val="0"/>
          <w:bdr w:val="single" w:sz="2" w:space="0" w:color="auto" w:frame="1"/>
          <w:lang w:eastAsia="en-GB"/>
          <w14:ligatures w14:val="none"/>
        </w:rPr>
        <w:t>Community Involvement:</w:t>
      </w:r>
      <w:r w:rsidRPr="00C542C3">
        <w:rPr>
          <w:rFonts w:ascii="Segoe UI" w:eastAsia="Times New Roman" w:hAnsi="Segoe UI" w:cs="Segoe UI"/>
          <w:spacing w:val="1"/>
          <w:kern w:val="0"/>
          <w:lang w:eastAsia="en-GB"/>
          <w14:ligatures w14:val="none"/>
        </w:rPr>
        <w:br/>
        <w:t>He has trained over 200 farmers across Tamil Nadu to transition from chemical-based to natural farming. As a mentor and “friendly guru,” he conducts field demonstrations, youth training programs, and media outreach through platforms like </w:t>
      </w:r>
      <w:r w:rsidRPr="00C542C3">
        <w:rPr>
          <w:rFonts w:ascii="Segoe UI" w:eastAsia="Times New Roman" w:hAnsi="Segoe UI" w:cs="Segoe UI"/>
          <w:i/>
          <w:iCs/>
          <w:spacing w:val="1"/>
          <w:kern w:val="0"/>
          <w:bdr w:val="single" w:sz="2" w:space="0" w:color="auto" w:frame="1"/>
          <w:lang w:eastAsia="en-GB"/>
          <w14:ligatures w14:val="none"/>
        </w:rPr>
        <w:t>Pasumai Vikatan</w:t>
      </w:r>
      <w:r w:rsidRPr="00C542C3">
        <w:rPr>
          <w:rFonts w:ascii="Segoe UI" w:eastAsia="Times New Roman" w:hAnsi="Segoe UI" w:cs="Segoe UI"/>
          <w:spacing w:val="1"/>
          <w:kern w:val="0"/>
          <w:lang w:eastAsia="en-GB"/>
          <w14:ligatures w14:val="none"/>
        </w:rPr>
        <w:t>.</w:t>
      </w:r>
    </w:p>
    <w:p w14:paraId="2856D146" w14:textId="70DC92D1" w:rsidR="00C542C3" w:rsidRPr="00C542C3" w:rsidRDefault="00C542C3" w:rsidP="00182728">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en-GB"/>
          <w14:ligatures w14:val="none"/>
        </w:rPr>
      </w:pPr>
      <w:r w:rsidRPr="00C542C3">
        <w:rPr>
          <w:rFonts w:ascii="Segoe UI" w:eastAsia="Times New Roman" w:hAnsi="Segoe UI" w:cs="Segoe UI"/>
          <w:spacing w:val="1"/>
          <w:kern w:val="0"/>
          <w:bdr w:val="single" w:sz="2" w:space="0" w:color="auto" w:frame="1"/>
          <w:lang w:eastAsia="en-GB"/>
          <w14:ligatures w14:val="none"/>
        </w:rPr>
        <w:t>Recognition:</w:t>
      </w:r>
      <w:r w:rsidRPr="00C542C3">
        <w:rPr>
          <w:rFonts w:ascii="Segoe UI" w:eastAsia="Times New Roman" w:hAnsi="Segoe UI" w:cs="Segoe UI"/>
          <w:spacing w:val="1"/>
          <w:kern w:val="0"/>
          <w:lang w:eastAsia="en-GB"/>
          <w14:ligatures w14:val="none"/>
        </w:rPr>
        <w:br/>
        <w:t>His remarkable contribution to organic farming and biodiversity has earned him both national and international recognition.</w:t>
      </w:r>
      <w:r w:rsidR="00003B72" w:rsidRPr="00003B72">
        <w:rPr>
          <w:rFonts w:ascii="Times New Roman" w:eastAsia="Times New Roman" w:hAnsi="Times New Roman" w:cs="Times New Roman"/>
          <w:noProof/>
          <w:kern w:val="0"/>
          <w:lang w:eastAsia="en-GB"/>
        </w:rPr>
        <w:pict w14:anchorId="6955FFD8">
          <v:rect id="_x0000_i1026" alt="" style="width:451.3pt;height:.05pt;mso-width-percent:0;mso-height-percent:0;mso-width-percent:0;mso-height-percent:0" o:hralign="center" o:hrstd="t" o:hr="t" fillcolor="#a0a0a0" stroked="f"/>
        </w:pict>
      </w:r>
    </w:p>
    <w:p w14:paraId="25A743E5" w14:textId="77777777" w:rsidR="00C542C3" w:rsidRPr="00C542C3" w:rsidRDefault="00C542C3" w:rsidP="00C542C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1"/>
          <w:kern w:val="0"/>
          <w:sz w:val="36"/>
          <w:szCs w:val="36"/>
          <w:lang w:eastAsia="en-GB"/>
          <w14:ligatures w14:val="none"/>
        </w:rPr>
      </w:pPr>
      <w:r w:rsidRPr="00C542C3">
        <w:rPr>
          <w:rFonts w:ascii="Segoe UI" w:eastAsia="Times New Roman" w:hAnsi="Segoe UI" w:cs="Segoe UI"/>
          <w:b/>
          <w:bCs/>
          <w:spacing w:val="1"/>
          <w:kern w:val="0"/>
          <w:sz w:val="36"/>
          <w:szCs w:val="36"/>
          <w:lang w:eastAsia="en-GB"/>
          <w14:ligatures w14:val="none"/>
        </w:rPr>
        <w:t>4. Glimpses of Activities Undertaken</w:t>
      </w:r>
    </w:p>
    <w:p w14:paraId="1CE47D63" w14:textId="77777777" w:rsidR="00C542C3" w:rsidRPr="00C542C3" w:rsidRDefault="00C542C3" w:rsidP="00C542C3">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en-GB"/>
          <w14:ligatures w14:val="none"/>
        </w:rPr>
      </w:pPr>
      <w:r w:rsidRPr="00C542C3">
        <w:rPr>
          <w:rFonts w:ascii="Segoe UI" w:eastAsia="Times New Roman" w:hAnsi="Segoe UI" w:cs="Segoe UI"/>
          <w:spacing w:val="1"/>
          <w:kern w:val="0"/>
          <w:lang w:eastAsia="en-GB"/>
          <w14:ligatures w14:val="none"/>
        </w:rPr>
        <w:t>Conducted organic farming awareness sessions for farmers and youth.</w:t>
      </w:r>
    </w:p>
    <w:p w14:paraId="04AB069A" w14:textId="77777777" w:rsidR="00C542C3" w:rsidRPr="00C542C3" w:rsidRDefault="00C542C3" w:rsidP="00C542C3">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en-GB"/>
          <w14:ligatures w14:val="none"/>
        </w:rPr>
      </w:pPr>
      <w:r w:rsidRPr="00C542C3">
        <w:rPr>
          <w:rFonts w:ascii="Segoe UI" w:eastAsia="Times New Roman" w:hAnsi="Segoe UI" w:cs="Segoe UI"/>
          <w:spacing w:val="1"/>
          <w:kern w:val="0"/>
          <w:lang w:eastAsia="en-GB"/>
          <w14:ligatures w14:val="none"/>
        </w:rPr>
        <w:t>Organized student education programs focused on tree identification and Sangha Ilakiya ecological knowledge.</w:t>
      </w:r>
    </w:p>
    <w:p w14:paraId="3028E7EF" w14:textId="77777777" w:rsidR="00C542C3" w:rsidRPr="00C542C3" w:rsidRDefault="00C542C3" w:rsidP="00C542C3">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en-GB"/>
          <w14:ligatures w14:val="none"/>
        </w:rPr>
      </w:pPr>
      <w:r w:rsidRPr="00C542C3">
        <w:rPr>
          <w:rFonts w:ascii="Segoe UI" w:eastAsia="Times New Roman" w:hAnsi="Segoe UI" w:cs="Segoe UI"/>
          <w:spacing w:val="1"/>
          <w:kern w:val="0"/>
          <w:lang w:eastAsia="en-GB"/>
          <w14:ligatures w14:val="none"/>
        </w:rPr>
        <w:t>Hosted trekking and outdoor learning events for physical and mental well-being.</w:t>
      </w:r>
    </w:p>
    <w:p w14:paraId="2C569930" w14:textId="080A788E" w:rsidR="00C542C3" w:rsidRPr="00C542C3" w:rsidRDefault="00C542C3" w:rsidP="00C542C3">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en-GB"/>
          <w14:ligatures w14:val="none"/>
        </w:rPr>
      </w:pPr>
      <w:r w:rsidRPr="00C542C3">
        <w:rPr>
          <w:rFonts w:ascii="Segoe UI" w:eastAsia="Times New Roman" w:hAnsi="Segoe UI" w:cs="Segoe UI"/>
          <w:spacing w:val="1"/>
          <w:kern w:val="0"/>
          <w:lang w:eastAsia="en-GB"/>
          <w14:ligatures w14:val="none"/>
        </w:rPr>
        <w:t>Launched the </w:t>
      </w:r>
      <w:r w:rsidRPr="00C542C3">
        <w:rPr>
          <w:rFonts w:ascii="Segoe UI" w:eastAsia="Times New Roman" w:hAnsi="Segoe UI" w:cs="Segoe UI"/>
          <w:spacing w:val="1"/>
          <w:kern w:val="0"/>
          <w:bdr w:val="single" w:sz="2" w:space="0" w:color="auto" w:frame="1"/>
          <w:lang w:eastAsia="en-GB"/>
          <w14:ligatures w14:val="none"/>
        </w:rPr>
        <w:t>Pond Restoration and Biodiversity Project</w:t>
      </w:r>
      <w:r w:rsidRPr="00C542C3">
        <w:rPr>
          <w:rFonts w:ascii="Segoe UI" w:eastAsia="Times New Roman" w:hAnsi="Segoe UI" w:cs="Segoe UI"/>
          <w:spacing w:val="1"/>
          <w:kern w:val="0"/>
          <w:lang w:eastAsia="en-GB"/>
          <w14:ligatures w14:val="none"/>
        </w:rPr>
        <w:t xml:space="preserve"> at </w:t>
      </w:r>
      <w:r w:rsidR="00F3435A">
        <w:rPr>
          <w:rFonts w:ascii="Segoe UI" w:eastAsia="Times New Roman" w:hAnsi="Segoe UI" w:cs="Segoe UI"/>
          <w:spacing w:val="1"/>
          <w:kern w:val="0"/>
          <w:lang w:eastAsia="en-GB"/>
          <w14:ligatures w14:val="none"/>
        </w:rPr>
        <w:t>Senghataan kulam , B</w:t>
      </w:r>
      <w:r w:rsidR="00F3435A" w:rsidRPr="00F3435A">
        <w:rPr>
          <w:rFonts w:ascii="Segoe UI" w:eastAsia="Times New Roman" w:hAnsi="Segoe UI" w:cs="Segoe UI"/>
          <w:spacing w:val="1"/>
          <w:kern w:val="0"/>
          <w:lang w:eastAsia="en-GB"/>
          <w14:ligatures w14:val="none"/>
        </w:rPr>
        <w:t>atlagundu</w:t>
      </w:r>
      <w:r w:rsidR="00F3435A">
        <w:rPr>
          <w:rFonts w:ascii="Segoe UI" w:eastAsia="Times New Roman" w:hAnsi="Segoe UI" w:cs="Segoe UI"/>
          <w:spacing w:val="1"/>
          <w:kern w:val="0"/>
          <w:lang w:eastAsia="en-GB"/>
          <w14:ligatures w14:val="none"/>
        </w:rPr>
        <w:t xml:space="preserve"> </w:t>
      </w:r>
      <w:r w:rsidRPr="00C542C3">
        <w:rPr>
          <w:rFonts w:ascii="Segoe UI" w:eastAsia="Times New Roman" w:hAnsi="Segoe UI" w:cs="Segoe UI"/>
          <w:spacing w:val="1"/>
          <w:kern w:val="0"/>
          <w:lang w:eastAsia="en-GB"/>
          <w14:ligatures w14:val="none"/>
        </w:rPr>
        <w:t>to revive traditional water systems.</w:t>
      </w:r>
    </w:p>
    <w:p w14:paraId="113F865B" w14:textId="7355C3E4" w:rsidR="00C542C3" w:rsidRPr="00C542C3" w:rsidRDefault="00C542C3" w:rsidP="00C542C3">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en-GB"/>
          <w14:ligatures w14:val="none"/>
        </w:rPr>
      </w:pPr>
      <w:r w:rsidRPr="00C542C3">
        <w:rPr>
          <w:rFonts w:ascii="Segoe UI" w:eastAsia="Times New Roman" w:hAnsi="Segoe UI" w:cs="Segoe UI"/>
          <w:spacing w:val="1"/>
          <w:kern w:val="0"/>
          <w:lang w:eastAsia="en-GB"/>
          <w14:ligatures w14:val="none"/>
        </w:rPr>
        <w:lastRenderedPageBreak/>
        <w:t>Conducted competitions for school and college students to inspire ecological creativity and awareness.</w:t>
      </w:r>
    </w:p>
    <w:p w14:paraId="4D120236" w14:textId="77777777" w:rsidR="00C542C3" w:rsidRPr="00C542C3" w:rsidRDefault="00003B72" w:rsidP="00C542C3">
      <w:pPr>
        <w:spacing w:before="240" w:after="240" w:line="240" w:lineRule="auto"/>
        <w:rPr>
          <w:rFonts w:ascii="Segoe UI" w:eastAsia="Times New Roman" w:hAnsi="Segoe UI" w:cs="Segoe UI"/>
          <w:spacing w:val="1"/>
          <w:kern w:val="0"/>
          <w:lang w:eastAsia="en-GB"/>
          <w14:ligatures w14:val="none"/>
        </w:rPr>
      </w:pPr>
      <w:r w:rsidRPr="00003B72">
        <w:rPr>
          <w:rFonts w:ascii="Times New Roman" w:eastAsia="Times New Roman" w:hAnsi="Times New Roman" w:cs="Times New Roman"/>
          <w:noProof/>
          <w:kern w:val="0"/>
          <w:lang w:eastAsia="en-GB"/>
        </w:rPr>
        <w:pict w14:anchorId="4A9D9E0C">
          <v:rect id="_x0000_i1025" alt="" style="width:451.3pt;height:.05pt;mso-width-percent:0;mso-height-percent:0;mso-width-percent:0;mso-height-percent:0" o:hralign="center" o:hrstd="t" o:hr="t" fillcolor="#a0a0a0" stroked="f"/>
        </w:pict>
      </w:r>
    </w:p>
    <w:p w14:paraId="46EBB173" w14:textId="77777777" w:rsidR="00C542C3" w:rsidRPr="00C542C3" w:rsidRDefault="00C542C3" w:rsidP="00C542C3">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Segoe UI" w:eastAsia="Times New Roman" w:hAnsi="Segoe UI" w:cs="Segoe UI"/>
          <w:b/>
          <w:bCs/>
          <w:spacing w:val="1"/>
          <w:kern w:val="0"/>
          <w:sz w:val="36"/>
          <w:szCs w:val="36"/>
          <w:lang w:eastAsia="en-GB"/>
          <w14:ligatures w14:val="none"/>
        </w:rPr>
      </w:pPr>
      <w:r w:rsidRPr="00C542C3">
        <w:rPr>
          <w:rFonts w:ascii="Segoe UI" w:eastAsia="Times New Roman" w:hAnsi="Segoe UI" w:cs="Segoe UI"/>
          <w:b/>
          <w:bCs/>
          <w:spacing w:val="1"/>
          <w:kern w:val="0"/>
          <w:sz w:val="36"/>
          <w:szCs w:val="36"/>
          <w:lang w:eastAsia="en-GB"/>
          <w14:ligatures w14:val="none"/>
        </w:rPr>
        <w:t>5. Future Plans of the Trust</w:t>
      </w:r>
    </w:p>
    <w:p w14:paraId="5B036ED4" w14:textId="77777777" w:rsidR="00C542C3" w:rsidRPr="00C542C3" w:rsidRDefault="00C542C3" w:rsidP="00C542C3">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en-GB"/>
          <w14:ligatures w14:val="none"/>
        </w:rPr>
      </w:pPr>
      <w:r w:rsidRPr="00C542C3">
        <w:rPr>
          <w:rFonts w:ascii="Segoe UI" w:eastAsia="Times New Roman" w:hAnsi="Segoe UI" w:cs="Segoe UI"/>
          <w:spacing w:val="1"/>
          <w:kern w:val="0"/>
          <w:lang w:eastAsia="en-GB"/>
          <w14:ligatures w14:val="none"/>
        </w:rPr>
        <w:t>Reconstruct and restore three major ponds within the region to support biodiversity and groundwater recharge.</w:t>
      </w:r>
    </w:p>
    <w:p w14:paraId="2DBFA3FE" w14:textId="77777777" w:rsidR="00C542C3" w:rsidRPr="00C542C3" w:rsidRDefault="00C542C3" w:rsidP="00C542C3">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en-GB"/>
          <w14:ligatures w14:val="none"/>
        </w:rPr>
      </w:pPr>
      <w:r w:rsidRPr="00C542C3">
        <w:rPr>
          <w:rFonts w:ascii="Segoe UI" w:eastAsia="Times New Roman" w:hAnsi="Segoe UI" w:cs="Segoe UI"/>
          <w:spacing w:val="1"/>
          <w:kern w:val="0"/>
          <w:lang w:eastAsia="en-GB"/>
          <w14:ligatures w14:val="none"/>
        </w:rPr>
        <w:t>Develop community-based biodiversity gardens featuring </w:t>
      </w:r>
      <w:r w:rsidRPr="00C542C3">
        <w:rPr>
          <w:rFonts w:ascii="Segoe UI" w:eastAsia="Times New Roman" w:hAnsi="Segoe UI" w:cs="Segoe UI"/>
          <w:i/>
          <w:iCs/>
          <w:spacing w:val="1"/>
          <w:kern w:val="0"/>
          <w:bdr w:val="single" w:sz="2" w:space="0" w:color="auto" w:frame="1"/>
          <w:lang w:eastAsia="en-GB"/>
          <w14:ligatures w14:val="none"/>
        </w:rPr>
        <w:t>Sangha Ilakiya</w:t>
      </w:r>
      <w:r w:rsidRPr="00C542C3">
        <w:rPr>
          <w:rFonts w:ascii="Segoe UI" w:eastAsia="Times New Roman" w:hAnsi="Segoe UI" w:cs="Segoe UI"/>
          <w:spacing w:val="1"/>
          <w:kern w:val="0"/>
          <w:lang w:eastAsia="en-GB"/>
          <w14:ligatures w14:val="none"/>
        </w:rPr>
        <w:t> trees.</w:t>
      </w:r>
    </w:p>
    <w:p w14:paraId="2C030D1C" w14:textId="77777777" w:rsidR="00C542C3" w:rsidRPr="00C542C3" w:rsidRDefault="00C542C3" w:rsidP="00C542C3">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en-GB"/>
          <w14:ligatures w14:val="none"/>
        </w:rPr>
      </w:pPr>
      <w:r w:rsidRPr="00C542C3">
        <w:rPr>
          <w:rFonts w:ascii="Segoe UI" w:eastAsia="Times New Roman" w:hAnsi="Segoe UI" w:cs="Segoe UI"/>
          <w:spacing w:val="1"/>
          <w:kern w:val="0"/>
          <w:lang w:eastAsia="en-GB"/>
          <w14:ligatures w14:val="none"/>
        </w:rPr>
        <w:t>Expand organic farming awareness programs to nearby districts with farmer training camps.</w:t>
      </w:r>
    </w:p>
    <w:p w14:paraId="0C1AA9BE" w14:textId="77777777" w:rsidR="00C542C3" w:rsidRPr="00C542C3" w:rsidRDefault="00C542C3" w:rsidP="00C542C3">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en-GB"/>
          <w14:ligatures w14:val="none"/>
        </w:rPr>
      </w:pPr>
      <w:r w:rsidRPr="00C542C3">
        <w:rPr>
          <w:rFonts w:ascii="Segoe UI" w:eastAsia="Times New Roman" w:hAnsi="Segoe UI" w:cs="Segoe UI"/>
          <w:spacing w:val="1"/>
          <w:kern w:val="0"/>
          <w:lang w:eastAsia="en-GB"/>
          <w14:ligatures w14:val="none"/>
        </w:rPr>
        <w:t>Establish a permanent eco-learning center for students and researchers focused on native ecology and sustainable agriculture.</w:t>
      </w:r>
    </w:p>
    <w:p w14:paraId="75EE84D5" w14:textId="77777777" w:rsidR="00C542C3" w:rsidRPr="00C542C3" w:rsidRDefault="00C542C3" w:rsidP="00C542C3">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spacing w:val="1"/>
          <w:kern w:val="0"/>
          <w:lang w:eastAsia="en-GB"/>
          <w14:ligatures w14:val="none"/>
        </w:rPr>
      </w:pPr>
      <w:r w:rsidRPr="00C542C3">
        <w:rPr>
          <w:rFonts w:ascii="Segoe UI" w:eastAsia="Times New Roman" w:hAnsi="Segoe UI" w:cs="Segoe UI"/>
          <w:spacing w:val="1"/>
          <w:kern w:val="0"/>
          <w:lang w:eastAsia="en-GB"/>
          <w14:ligatures w14:val="none"/>
        </w:rPr>
        <w:t>Collaborate with educational institutions and local governments to promote traditional ecological knowledge and organic farming models.</w:t>
      </w:r>
    </w:p>
    <w:p w14:paraId="086B576A" w14:textId="77777777" w:rsidR="00C542C3" w:rsidRDefault="00C542C3"/>
    <w:sectPr w:rsidR="00C542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21C"/>
    <w:multiLevelType w:val="multilevel"/>
    <w:tmpl w:val="45F0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B04DB0"/>
    <w:multiLevelType w:val="multilevel"/>
    <w:tmpl w:val="5700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987778"/>
    <w:multiLevelType w:val="multilevel"/>
    <w:tmpl w:val="15723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2F3985"/>
    <w:multiLevelType w:val="multilevel"/>
    <w:tmpl w:val="DA2E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9AB272D"/>
    <w:multiLevelType w:val="multilevel"/>
    <w:tmpl w:val="4ACC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BD05982"/>
    <w:multiLevelType w:val="multilevel"/>
    <w:tmpl w:val="2480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31A21D8"/>
    <w:multiLevelType w:val="multilevel"/>
    <w:tmpl w:val="0B341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1631226">
    <w:abstractNumId w:val="6"/>
  </w:num>
  <w:num w:numId="2" w16cid:durableId="2111312374">
    <w:abstractNumId w:val="2"/>
  </w:num>
  <w:num w:numId="3" w16cid:durableId="1417362263">
    <w:abstractNumId w:val="3"/>
  </w:num>
  <w:num w:numId="4" w16cid:durableId="668289540">
    <w:abstractNumId w:val="5"/>
  </w:num>
  <w:num w:numId="5" w16cid:durableId="208955227">
    <w:abstractNumId w:val="0"/>
  </w:num>
  <w:num w:numId="6" w16cid:durableId="942763320">
    <w:abstractNumId w:val="1"/>
  </w:num>
  <w:num w:numId="7" w16cid:durableId="2519326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2C3"/>
    <w:rsid w:val="00003B72"/>
    <w:rsid w:val="0003741D"/>
    <w:rsid w:val="000759D4"/>
    <w:rsid w:val="00182728"/>
    <w:rsid w:val="0021378C"/>
    <w:rsid w:val="00276ECC"/>
    <w:rsid w:val="003C6827"/>
    <w:rsid w:val="004A12C3"/>
    <w:rsid w:val="00537515"/>
    <w:rsid w:val="007500BE"/>
    <w:rsid w:val="00C542C3"/>
    <w:rsid w:val="00C600B3"/>
    <w:rsid w:val="00C81234"/>
    <w:rsid w:val="00D23164"/>
    <w:rsid w:val="00DF176D"/>
    <w:rsid w:val="00F3435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EA670"/>
  <w15:chartTrackingRefBased/>
  <w15:docId w15:val="{D5B15419-C52D-5E4A-A749-6F9E518B1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C542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42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42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42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42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42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2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2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2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2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42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42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42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42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42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2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2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2C3"/>
    <w:rPr>
      <w:rFonts w:eastAsiaTheme="majorEastAsia" w:cstheme="majorBidi"/>
      <w:color w:val="272727" w:themeColor="text1" w:themeTint="D8"/>
    </w:rPr>
  </w:style>
  <w:style w:type="paragraph" w:styleId="Title">
    <w:name w:val="Title"/>
    <w:basedOn w:val="Normal"/>
    <w:next w:val="Normal"/>
    <w:link w:val="TitleChar"/>
    <w:uiPriority w:val="10"/>
    <w:qFormat/>
    <w:rsid w:val="00C542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2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2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2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2C3"/>
    <w:pPr>
      <w:spacing w:before="160"/>
      <w:jc w:val="center"/>
    </w:pPr>
    <w:rPr>
      <w:i/>
      <w:iCs/>
      <w:color w:val="404040" w:themeColor="text1" w:themeTint="BF"/>
    </w:rPr>
  </w:style>
  <w:style w:type="character" w:customStyle="1" w:styleId="QuoteChar">
    <w:name w:val="Quote Char"/>
    <w:basedOn w:val="DefaultParagraphFont"/>
    <w:link w:val="Quote"/>
    <w:uiPriority w:val="29"/>
    <w:rsid w:val="00C542C3"/>
    <w:rPr>
      <w:rFonts w:cs="Latha"/>
      <w:i/>
      <w:iCs/>
      <w:color w:val="404040" w:themeColor="text1" w:themeTint="BF"/>
    </w:rPr>
  </w:style>
  <w:style w:type="paragraph" w:styleId="ListParagraph">
    <w:name w:val="List Paragraph"/>
    <w:basedOn w:val="Normal"/>
    <w:uiPriority w:val="34"/>
    <w:qFormat/>
    <w:rsid w:val="00C542C3"/>
    <w:pPr>
      <w:ind w:left="720"/>
      <w:contextualSpacing/>
    </w:pPr>
  </w:style>
  <w:style w:type="character" w:styleId="IntenseEmphasis">
    <w:name w:val="Intense Emphasis"/>
    <w:basedOn w:val="DefaultParagraphFont"/>
    <w:uiPriority w:val="21"/>
    <w:qFormat/>
    <w:rsid w:val="00C542C3"/>
    <w:rPr>
      <w:i/>
      <w:iCs/>
      <w:color w:val="0F4761" w:themeColor="accent1" w:themeShade="BF"/>
    </w:rPr>
  </w:style>
  <w:style w:type="paragraph" w:styleId="IntenseQuote">
    <w:name w:val="Intense Quote"/>
    <w:basedOn w:val="Normal"/>
    <w:next w:val="Normal"/>
    <w:link w:val="IntenseQuoteChar"/>
    <w:uiPriority w:val="30"/>
    <w:qFormat/>
    <w:rsid w:val="00C542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2C3"/>
    <w:rPr>
      <w:rFonts w:cs="Latha"/>
      <w:i/>
      <w:iCs/>
      <w:color w:val="0F4761" w:themeColor="accent1" w:themeShade="BF"/>
    </w:rPr>
  </w:style>
  <w:style w:type="character" w:styleId="IntenseReference">
    <w:name w:val="Intense Reference"/>
    <w:basedOn w:val="DefaultParagraphFont"/>
    <w:uiPriority w:val="32"/>
    <w:qFormat/>
    <w:rsid w:val="00C542C3"/>
    <w:rPr>
      <w:b/>
      <w:bCs/>
      <w:smallCaps/>
      <w:color w:val="0F4761" w:themeColor="accent1" w:themeShade="BF"/>
      <w:spacing w:val="5"/>
    </w:rPr>
  </w:style>
  <w:style w:type="paragraph" w:customStyle="1" w:styleId="my-2">
    <w:name w:val="my-2"/>
    <w:basedOn w:val="Normal"/>
    <w:rsid w:val="00C542C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542C3"/>
    <w:rPr>
      <w:b/>
      <w:bCs/>
    </w:rPr>
  </w:style>
  <w:style w:type="character" w:styleId="Emphasis">
    <w:name w:val="Emphasis"/>
    <w:basedOn w:val="DefaultParagraphFont"/>
    <w:uiPriority w:val="20"/>
    <w:qFormat/>
    <w:rsid w:val="00C542C3"/>
    <w:rPr>
      <w:i/>
      <w:iCs/>
    </w:rPr>
  </w:style>
  <w:style w:type="character" w:customStyle="1" w:styleId="grouplanguage-learning">
    <w:name w:val="group/language-learning"/>
    <w:basedOn w:val="DefaultParagraphFont"/>
    <w:rsid w:val="00C542C3"/>
  </w:style>
  <w:style w:type="character" w:customStyle="1" w:styleId="group-hoverlanguage-learningborder-foreground">
    <w:name w:val="group-hover/language-learning:border-foreground"/>
    <w:basedOn w:val="DefaultParagraphFont"/>
    <w:rsid w:val="00C542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4</Pages>
  <Words>920</Words>
  <Characters>5248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nishanthtrvn@outlook.com</dc:creator>
  <cp:keywords/>
  <dc:description/>
  <cp:lastModifiedBy>nishanthtrvn@outlook.com</cp:lastModifiedBy>
  <cp:revision>8</cp:revision>
  <dcterms:created xsi:type="dcterms:W3CDTF">2025-11-05T05:48:00Z</dcterms:created>
  <dcterms:modified xsi:type="dcterms:W3CDTF">2025-11-05T11:37:00Z</dcterms:modified>
</cp:coreProperties>
</file>