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2B4" w:rsidRPr="00CE02B4" w:rsidRDefault="00CE02B4" w:rsidP="00CE02B4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Unit-3</w:t>
      </w:r>
    </w:p>
    <w:p w:rsidR="00CE02B4" w:rsidRDefault="00CE02B4" w:rsidP="00CE02B4">
      <w:r>
        <w:t>1. What are common mobile phone attacks and why are they significant for organizations?</w:t>
      </w:r>
    </w:p>
    <w:p w:rsidR="00CE02B4" w:rsidRDefault="00CE02B4" w:rsidP="00CE02B4">
      <w:r>
        <w:t>2. Explain the security implications mobile devices pose for organizations and how they can manage them.</w:t>
      </w:r>
    </w:p>
    <w:p w:rsidR="00CE02B4" w:rsidRDefault="00CE02B4" w:rsidP="00CE02B4">
      <w:r>
        <w:t xml:space="preserve">3. Discuss the role of policies and Mobile Device Management (MDM) in enhancing mobile security for organizations. </w:t>
      </w:r>
    </w:p>
    <w:p w:rsidR="00CE02B4" w:rsidRDefault="00CE02B4" w:rsidP="00CE02B4"/>
    <w:p w:rsidR="00CE02B4" w:rsidRPr="00CE02B4" w:rsidRDefault="00CE02B4" w:rsidP="00CE02B4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Unit-4</w:t>
      </w:r>
    </w:p>
    <w:p w:rsidR="00CE02B4" w:rsidRDefault="00CE02B4" w:rsidP="00CE02B4">
      <w:r>
        <w:t xml:space="preserve">1. What is the primary objective of using proxy servers and </w:t>
      </w:r>
      <w:proofErr w:type="spellStart"/>
      <w:r>
        <w:t>anonymizers</w:t>
      </w:r>
      <w:proofErr w:type="spellEnd"/>
      <w:r>
        <w:t xml:space="preserve"> in cybercrimes? Provide examples of scenarios where these tools are employed and discuss their impact on anonymity and security.</w:t>
      </w:r>
    </w:p>
    <w:p w:rsidR="00CE02B4" w:rsidRDefault="00CE02B4" w:rsidP="00CE02B4">
      <w:r>
        <w:t>2. Explain the concept of phishing and its common methods. Discuss the potential risks and consequences of falling victim to phishing attacks, both for individuals and organizations.</w:t>
      </w:r>
    </w:p>
    <w:p w:rsidR="00CE02B4" w:rsidRDefault="00CE02B4" w:rsidP="00CE02B4">
      <w:r>
        <w:t>3. How do virus and worm malware differ in their modes of operation and potential impact on computer systems and networks? Provide real-world examples of virus and worm attacks and discuss the key distinctions between these two types of malware.</w:t>
      </w:r>
    </w:p>
    <w:p w:rsidR="00CE02B4" w:rsidRDefault="00CE02B4" w:rsidP="00CE02B4"/>
    <w:p w:rsidR="00CE02B4" w:rsidRPr="00CE02B4" w:rsidRDefault="00CE02B4" w:rsidP="00CE02B4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Unit-5</w:t>
      </w:r>
    </w:p>
    <w:p w:rsidR="00CE02B4" w:rsidRDefault="00CE02B4" w:rsidP="00CE02B4">
      <w:r>
        <w:t>1. Explain the concept of insider threats in the context of cybercrimes. Provide examples of insider threat scenarios and discuss the potential impact on organizations.</w:t>
      </w:r>
    </w:p>
    <w:p w:rsidR="00CE02B4" w:rsidRDefault="00CE02B4" w:rsidP="00CE02B4">
      <w:r>
        <w:t>2. Discuss the importance of privacy in cyber security and its implications for organizations. Explain how organizations can balance privacy concerns with the need for effective cyber security measures.</w:t>
      </w:r>
    </w:p>
    <w:p w:rsidR="002B3599" w:rsidRDefault="00CE02B4" w:rsidP="00CE02B4">
      <w:r>
        <w:t>3. Outline the key challenges that organizations face in the realm of cyber security. Discuss the impact of these challenges on organizational security and strategies organizations can adopt to address them.</w:t>
      </w:r>
    </w:p>
    <w:sectPr w:rsidR="002B3599" w:rsidSect="002B3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02B4"/>
    <w:rsid w:val="002B3599"/>
    <w:rsid w:val="00CE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F91A9-6CC2-40D7-B9BE-9AE64717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padmini</dc:creator>
  <cp:lastModifiedBy>padmini</cp:lastModifiedBy>
  <cp:revision>1</cp:revision>
  <dcterms:created xsi:type="dcterms:W3CDTF">2023-10-02T09:31:00Z</dcterms:created>
  <dcterms:modified xsi:type="dcterms:W3CDTF">2023-10-02T09:33:00Z</dcterms:modified>
</cp:coreProperties>
</file>