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09E37" w14:textId="3F6C5A71" w:rsidR="008D780C" w:rsidRPr="008D780C" w:rsidRDefault="008D780C" w:rsidP="008D780C">
      <w:pPr>
        <w:rPr>
          <w:b/>
          <w:bCs/>
        </w:rPr>
      </w:pPr>
      <w:r w:rsidRPr="008D780C">
        <w:rPr>
          <w:b/>
          <w:bCs/>
        </w:rPr>
        <w:t>Unit 1:</w:t>
      </w:r>
    </w:p>
    <w:p w14:paraId="5F026D42" w14:textId="3AD67545" w:rsidR="008D780C" w:rsidRDefault="008D780C" w:rsidP="008D780C">
      <w:pPr>
        <w:pStyle w:val="ListParagraph"/>
        <w:numPr>
          <w:ilvl w:val="0"/>
          <w:numId w:val="1"/>
        </w:numPr>
      </w:pPr>
      <w:r>
        <w:t>Define cybercrime and provide your understanding of its nature.</w:t>
      </w:r>
    </w:p>
    <w:p w14:paraId="7B266F8A" w14:textId="77777777" w:rsidR="008D780C" w:rsidRDefault="008D780C" w:rsidP="008D780C">
      <w:pPr>
        <w:pStyle w:val="ListParagraph"/>
        <w:numPr>
          <w:ilvl w:val="0"/>
          <w:numId w:val="1"/>
        </w:numPr>
      </w:pPr>
      <w:r>
        <w:t>Briefly explain the classification of cybercrimes, detailing each category.</w:t>
      </w:r>
    </w:p>
    <w:p w14:paraId="0C91F6EC" w14:textId="77777777" w:rsidR="008D780C" w:rsidRDefault="008D780C" w:rsidP="008D780C">
      <w:pPr>
        <w:pStyle w:val="ListParagraph"/>
        <w:numPr>
          <w:ilvl w:val="0"/>
          <w:numId w:val="1"/>
        </w:numPr>
      </w:pPr>
      <w:r>
        <w:t>Identify and describe the various types of cybercriminals.</w:t>
      </w:r>
    </w:p>
    <w:p w14:paraId="56BA83E4" w14:textId="77777777" w:rsidR="008D780C" w:rsidRDefault="008D780C" w:rsidP="008D780C">
      <w:pPr>
        <w:pStyle w:val="ListParagraph"/>
        <w:numPr>
          <w:ilvl w:val="0"/>
          <w:numId w:val="1"/>
        </w:numPr>
      </w:pPr>
      <w:r>
        <w:t>Distinguish between "cybercrime" and "cyber fraud," offering a clear explanation.</w:t>
      </w:r>
    </w:p>
    <w:p w14:paraId="4C629898" w14:textId="77777777" w:rsidR="008D780C" w:rsidRDefault="008D780C" w:rsidP="008D780C">
      <w:pPr>
        <w:pStyle w:val="ListParagraph"/>
        <w:numPr>
          <w:ilvl w:val="0"/>
          <w:numId w:val="1"/>
        </w:numPr>
      </w:pPr>
      <w:r>
        <w:t>Illustrate the dissemination of viruses, utilizing diagrams for clarification.</w:t>
      </w:r>
    </w:p>
    <w:p w14:paraId="7D84E618" w14:textId="77777777" w:rsidR="008D780C" w:rsidRDefault="008D780C" w:rsidP="008D780C">
      <w:pPr>
        <w:pStyle w:val="ListParagraph"/>
        <w:numPr>
          <w:ilvl w:val="0"/>
          <w:numId w:val="1"/>
        </w:numPr>
      </w:pPr>
      <w:r>
        <w:t>Craft a concise commentary on the "Indian Legal Approach to Cybercrime," incorporating both chapter content and additional research.</w:t>
      </w:r>
    </w:p>
    <w:p w14:paraId="6E7C0F9E" w14:textId="77777777" w:rsidR="008D780C" w:rsidRDefault="008D780C" w:rsidP="008D780C">
      <w:pPr>
        <w:pStyle w:val="ListParagraph"/>
        <w:numPr>
          <w:ilvl w:val="0"/>
          <w:numId w:val="1"/>
        </w:numPr>
      </w:pPr>
      <w:r>
        <w:t>Examine the relevance of cybercrime within the extended enterprise context, elaborating on its implications.</w:t>
      </w:r>
    </w:p>
    <w:p w14:paraId="6257051F" w14:textId="6D3E6B74" w:rsidR="008D780C" w:rsidRPr="008D780C" w:rsidRDefault="008D780C" w:rsidP="008D780C">
      <w:pPr>
        <w:pStyle w:val="ListParagraph"/>
        <w:numPr>
          <w:ilvl w:val="0"/>
          <w:numId w:val="1"/>
        </w:numPr>
      </w:pPr>
      <w:r>
        <w:t>Express your comprehension of the global collaboration essential for combatting cybercrime.</w:t>
      </w:r>
    </w:p>
    <w:p w14:paraId="1FD3CF06" w14:textId="6DEE198C" w:rsidR="008D780C" w:rsidRPr="008D780C" w:rsidRDefault="008D780C" w:rsidP="008D780C">
      <w:pPr>
        <w:rPr>
          <w:b/>
          <w:bCs/>
        </w:rPr>
      </w:pPr>
      <w:r w:rsidRPr="008D780C">
        <w:rPr>
          <w:b/>
          <w:bCs/>
        </w:rPr>
        <w:t xml:space="preserve">Unit 2: </w:t>
      </w:r>
    </w:p>
    <w:p w14:paraId="1BB9CFA8" w14:textId="77777777" w:rsidR="008D780C" w:rsidRDefault="008D780C" w:rsidP="008D780C">
      <w:pPr>
        <w:pStyle w:val="ListParagraph"/>
        <w:numPr>
          <w:ilvl w:val="0"/>
          <w:numId w:val="2"/>
        </w:numPr>
      </w:pPr>
      <w:r>
        <w:t>Elaborate on the classification of cybercrimes, accompanied by relevant examples.</w:t>
      </w:r>
    </w:p>
    <w:p w14:paraId="42601588" w14:textId="77777777" w:rsidR="008D780C" w:rsidRDefault="008D780C" w:rsidP="008D780C">
      <w:pPr>
        <w:pStyle w:val="ListParagraph"/>
        <w:numPr>
          <w:ilvl w:val="0"/>
          <w:numId w:val="2"/>
        </w:numPr>
      </w:pPr>
      <w:r>
        <w:t>Contrast passive and active attacks, citing instances to enhance understanding.</w:t>
      </w:r>
    </w:p>
    <w:p w14:paraId="7B26D067" w14:textId="77777777" w:rsidR="008D780C" w:rsidRDefault="008D780C" w:rsidP="008D780C">
      <w:pPr>
        <w:pStyle w:val="ListParagraph"/>
        <w:numPr>
          <w:ilvl w:val="0"/>
          <w:numId w:val="2"/>
        </w:numPr>
      </w:pPr>
      <w:r>
        <w:t>Define and explore the concept of social engineering.</w:t>
      </w:r>
    </w:p>
    <w:p w14:paraId="1B1602FF" w14:textId="77777777" w:rsidR="008D780C" w:rsidRDefault="008D780C" w:rsidP="008D780C">
      <w:pPr>
        <w:pStyle w:val="ListParagraph"/>
        <w:numPr>
          <w:ilvl w:val="0"/>
          <w:numId w:val="2"/>
        </w:numPr>
      </w:pPr>
      <w:r>
        <w:t>Investigate cyber stalking and assess its classification under the Indian IT Act.</w:t>
      </w:r>
    </w:p>
    <w:p w14:paraId="367DA29D" w14:textId="77777777" w:rsidR="008D780C" w:rsidRDefault="008D780C" w:rsidP="008D780C">
      <w:pPr>
        <w:pStyle w:val="ListParagraph"/>
        <w:numPr>
          <w:ilvl w:val="0"/>
          <w:numId w:val="2"/>
        </w:numPr>
      </w:pPr>
      <w:proofErr w:type="spellStart"/>
      <w:r>
        <w:t>Analyze</w:t>
      </w:r>
      <w:proofErr w:type="spellEnd"/>
      <w:r>
        <w:t xml:space="preserve"> the role of Botnets in </w:t>
      </w:r>
      <w:proofErr w:type="spellStart"/>
      <w:r>
        <w:t>fueling</w:t>
      </w:r>
      <w:proofErr w:type="spellEnd"/>
      <w:r>
        <w:t xml:space="preserve"> cybercrime, providing insights through explanation.</w:t>
      </w:r>
    </w:p>
    <w:p w14:paraId="0CD440CC" w14:textId="77777777" w:rsidR="008D780C" w:rsidRDefault="008D780C" w:rsidP="008D780C">
      <w:pPr>
        <w:pStyle w:val="ListParagraph"/>
        <w:numPr>
          <w:ilvl w:val="0"/>
          <w:numId w:val="2"/>
        </w:numPr>
      </w:pPr>
      <w:r>
        <w:t>Detail the array of attacks launched using attack vectors.</w:t>
      </w:r>
    </w:p>
    <w:p w14:paraId="751C3ADD" w14:textId="086762B7" w:rsidR="008D780C" w:rsidRPr="008D780C" w:rsidRDefault="008D780C" w:rsidP="008D780C">
      <w:pPr>
        <w:pStyle w:val="ListParagraph"/>
        <w:numPr>
          <w:ilvl w:val="0"/>
          <w:numId w:val="2"/>
        </w:numPr>
      </w:pPr>
      <w:r>
        <w:t>Examine the relationship between cloud computing and cybercrime.</w:t>
      </w:r>
    </w:p>
    <w:p w14:paraId="11D4F2EE" w14:textId="74C99969" w:rsidR="008D780C" w:rsidRPr="008D780C" w:rsidRDefault="008D780C" w:rsidP="008D780C">
      <w:pPr>
        <w:rPr>
          <w:b/>
          <w:bCs/>
        </w:rPr>
      </w:pPr>
      <w:r w:rsidRPr="008D780C">
        <w:rPr>
          <w:b/>
          <w:bCs/>
        </w:rPr>
        <w:t xml:space="preserve">Unit 3: </w:t>
      </w:r>
    </w:p>
    <w:p w14:paraId="54EAF5CC" w14:textId="77777777" w:rsidR="008D780C" w:rsidRDefault="008D780C" w:rsidP="008D780C">
      <w:pPr>
        <w:pStyle w:val="ListParagraph"/>
        <w:numPr>
          <w:ilvl w:val="0"/>
          <w:numId w:val="3"/>
        </w:numPr>
      </w:pPr>
      <w:r>
        <w:t>Exemplify the various "mobility types" using everyday scenarios you're familiar with.</w:t>
      </w:r>
    </w:p>
    <w:p w14:paraId="54E47BEF" w14:textId="77777777" w:rsidR="008D780C" w:rsidRDefault="008D780C" w:rsidP="008D780C">
      <w:pPr>
        <w:pStyle w:val="ListParagraph"/>
        <w:numPr>
          <w:ilvl w:val="0"/>
          <w:numId w:val="3"/>
        </w:numPr>
      </w:pPr>
      <w:r>
        <w:t>Explore the impact of "perception" on people's vulnerability to mobile computing security threats. Propose measures to counteract this issue.</w:t>
      </w:r>
    </w:p>
    <w:p w14:paraId="5C735E15" w14:textId="77777777" w:rsidR="008D780C" w:rsidRDefault="008D780C" w:rsidP="008D780C">
      <w:pPr>
        <w:pStyle w:val="ListParagraph"/>
        <w:numPr>
          <w:ilvl w:val="0"/>
          <w:numId w:val="3"/>
        </w:numPr>
      </w:pPr>
      <w:r>
        <w:t>Provide illustrative examples to explain potential attacks on mobile/cell phones.</w:t>
      </w:r>
    </w:p>
    <w:p w14:paraId="50ED38CC" w14:textId="77777777" w:rsidR="008D780C" w:rsidRDefault="008D780C" w:rsidP="008D780C">
      <w:pPr>
        <w:pStyle w:val="ListParagraph"/>
        <w:numPr>
          <w:ilvl w:val="0"/>
          <w:numId w:val="3"/>
        </w:numPr>
      </w:pPr>
      <w:r>
        <w:t>Identify the principal security challenges linked to mobile devices concerning credit card fraud and cybercrimes.</w:t>
      </w:r>
    </w:p>
    <w:p w14:paraId="37A8DCE6" w14:textId="77777777" w:rsidR="008D780C" w:rsidRDefault="008D780C" w:rsidP="008D780C">
      <w:pPr>
        <w:pStyle w:val="ListParagraph"/>
        <w:numPr>
          <w:ilvl w:val="0"/>
          <w:numId w:val="3"/>
        </w:numPr>
      </w:pPr>
      <w:r>
        <w:t>Delve into the significance of emerging trends like 5G and IoT in shaping the landscape of mobility.</w:t>
      </w:r>
    </w:p>
    <w:p w14:paraId="6549623C" w14:textId="642F47E2" w:rsidR="00FA4B32" w:rsidRDefault="008D780C" w:rsidP="008D780C">
      <w:pPr>
        <w:pStyle w:val="ListParagraph"/>
        <w:numPr>
          <w:ilvl w:val="0"/>
          <w:numId w:val="3"/>
        </w:numPr>
      </w:pPr>
      <w:r>
        <w:t>Evaluate the implications of the "Bring Your Own Device" (BYOD) trend on organizational security within the realm of mobile devices.</w:t>
      </w:r>
    </w:p>
    <w:sectPr w:rsidR="00FA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30F81"/>
    <w:multiLevelType w:val="hybridMultilevel"/>
    <w:tmpl w:val="CF7ECB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00D2D"/>
    <w:multiLevelType w:val="hybridMultilevel"/>
    <w:tmpl w:val="4FFAAB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A447D"/>
    <w:multiLevelType w:val="hybridMultilevel"/>
    <w:tmpl w:val="792E6D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247984">
    <w:abstractNumId w:val="1"/>
  </w:num>
  <w:num w:numId="2" w16cid:durableId="2029913785">
    <w:abstractNumId w:val="0"/>
  </w:num>
  <w:num w:numId="3" w16cid:durableId="1335230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0C"/>
    <w:rsid w:val="008D780C"/>
    <w:rsid w:val="00BB4F1C"/>
    <w:rsid w:val="00FA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CFE3D"/>
  <w15:chartTrackingRefBased/>
  <w15:docId w15:val="{689197B3-3CEF-42B7-ABDD-43BECF74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7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Rizvan</dc:creator>
  <cp:keywords/>
  <dc:description/>
  <cp:lastModifiedBy>Shaik Rizvan</cp:lastModifiedBy>
  <cp:revision>1</cp:revision>
  <dcterms:created xsi:type="dcterms:W3CDTF">2023-08-17T06:43:00Z</dcterms:created>
  <dcterms:modified xsi:type="dcterms:W3CDTF">2023-08-17T06:45:00Z</dcterms:modified>
</cp:coreProperties>
</file>