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3FEAAD4E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D1328A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01C55555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585E8AE0" w14:textId="71F5D509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5E5742A5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54914969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3C0BE281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3BB1CB27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3F89D5B5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5C93754D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4598DA4" w14:textId="54E9CECE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6C1AF7A0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D1328A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058D3BE4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D1328A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36F2B89D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61F09FCF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5017C065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5F8BC500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7558697C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3052BC5F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FFB21E5" w14:textId="40B8023C" w:rsidR="00891E6A" w:rsidRPr="00C30742" w:rsidRDefault="00D1328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D1328A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2023-11-22T20:01:00Z</dcterms:modified>
</cp:coreProperties>
</file>