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077AA" w14:paraId="6203B4C7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DA67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7CC2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E210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95382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>Interpretation (S/I/R)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77F2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50F6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B39C33D" w14:textId="77777777" w:rsidR="007077AA" w:rsidRDefault="007077AA">
            <w:pPr>
              <w:rPr>
                <w:b/>
                <w:bCs/>
                <w:sz w:val="20"/>
                <w:szCs w:val="20"/>
                <w:lang w:val="de-CH"/>
              </w:rPr>
            </w:pPr>
            <w:r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077AA" w14:paraId="7EA73178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2A4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ECE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9AD69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730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C43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12D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7077AA" w14:paraId="5E203501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BC5B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E152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8072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CFC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43F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D8DB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077AA" w14:paraId="6DE34BB3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5357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DA4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53C3E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F2B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0D7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C182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077AA" w14:paraId="2FF1EF2C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0A1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AE13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561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88A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3AA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ACD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77AA" w14:paraId="0EE32834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40A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2B9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33AA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E05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474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FD9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7077AA" w14:paraId="4ABCF410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A1C0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D072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7D1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5609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6751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69F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077AA" w14:paraId="30CDD4D3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BE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811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15F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9C3F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C57F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843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7077AA" w14:paraId="448B2613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A67E2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430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91DF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F24C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491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E61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077AA" w14:paraId="17D7814A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83E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854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477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57D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3151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A6FA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77AA" w14:paraId="4E158E69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BDC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7BF6E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8D6A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90D0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802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9A3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7077AA" w14:paraId="2FF02527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43F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D0AD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7EBF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386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D184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5F7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7077AA" w14:paraId="4F6989DD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1E5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9D6B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DE3A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0E11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887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A1A9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7077AA" w14:paraId="76F6436F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C957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AD137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172C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FE47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70B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0540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7077AA" w14:paraId="1C22DAE9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5FBB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5DDF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21B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A91E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BC9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AAF46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77AA" w14:paraId="02836C08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E541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A27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7D62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EBC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7A3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A325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7077AA" w14:paraId="67005A27" w14:textId="77777777" w:rsidTr="007077A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1B1E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07D3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5DD6C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302B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BF18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FD94D" w14:textId="77777777" w:rsidR="007077AA" w:rsidRDefault="007077A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C15FD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2023-11-29T09:02:00Z</dcterms:created>
  <dcterms:modified xsi:type="dcterms:W3CDTF">2023-11-29T09:02:00Z</dcterms:modified>
</cp:coreProperties>
</file>