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71E70" w14:textId="77777777" w:rsidR="00AD7F67" w:rsidRDefault="00AD7F67" w:rsidP="00AD7F67">
      <w:pPr>
        <w:ind w:left="2160" w:firstLine="720"/>
        <w:rPr>
          <w:b/>
          <w:bCs/>
          <w:sz w:val="36"/>
          <w:szCs w:val="36"/>
        </w:rPr>
      </w:pPr>
      <w:r w:rsidRPr="00AD7F67">
        <w:rPr>
          <w:b/>
          <w:bCs/>
          <w:sz w:val="36"/>
          <w:szCs w:val="36"/>
        </w:rPr>
        <w:t xml:space="preserve">Assignment </w:t>
      </w:r>
      <w:r>
        <w:rPr>
          <w:b/>
          <w:bCs/>
          <w:sz w:val="36"/>
          <w:szCs w:val="36"/>
        </w:rPr>
        <w:t>–</w:t>
      </w:r>
      <w:r w:rsidRPr="00AD7F67">
        <w:rPr>
          <w:b/>
          <w:bCs/>
          <w:sz w:val="36"/>
          <w:szCs w:val="36"/>
        </w:rPr>
        <w:t xml:space="preserve"> 6</w:t>
      </w:r>
    </w:p>
    <w:p w14:paraId="2427963E" w14:textId="77777777" w:rsidR="00AD7F67" w:rsidRDefault="00AD7F67" w:rsidP="00AD7F67">
      <w:pPr>
        <w:ind w:left="2160" w:firstLine="720"/>
        <w:rPr>
          <w:b/>
          <w:bCs/>
          <w:sz w:val="36"/>
          <w:szCs w:val="36"/>
        </w:rPr>
      </w:pPr>
    </w:p>
    <w:p w14:paraId="1DBB7D0D" w14:textId="77777777" w:rsidR="00AD7F67" w:rsidRDefault="00AD7F67" w:rsidP="00AD7F67">
      <w:pPr>
        <w:rPr>
          <w:b/>
          <w:bCs/>
          <w:sz w:val="32"/>
          <w:szCs w:val="32"/>
        </w:rPr>
      </w:pPr>
      <w:r w:rsidRPr="00AD7F67">
        <w:rPr>
          <w:b/>
          <w:bCs/>
          <w:sz w:val="32"/>
          <w:szCs w:val="32"/>
        </w:rPr>
        <w:t>Give a summary of different meeting</w:t>
      </w:r>
      <w:r>
        <w:rPr>
          <w:b/>
          <w:bCs/>
          <w:sz w:val="32"/>
          <w:szCs w:val="32"/>
        </w:rPr>
        <w:t>s</w:t>
      </w:r>
      <w:r w:rsidRPr="00AD7F67">
        <w:rPr>
          <w:b/>
          <w:bCs/>
          <w:sz w:val="32"/>
          <w:szCs w:val="32"/>
        </w:rPr>
        <w:t xml:space="preserve"> in Agile.</w:t>
      </w:r>
    </w:p>
    <w:p w14:paraId="3CB91BDD" w14:textId="77777777" w:rsidR="00AD7F67" w:rsidRDefault="00AD7F67" w:rsidP="00AD7F67">
      <w:pPr>
        <w:rPr>
          <w:b/>
          <w:bCs/>
          <w:sz w:val="32"/>
          <w:szCs w:val="32"/>
        </w:rPr>
      </w:pPr>
    </w:p>
    <w:p w14:paraId="246EB358" w14:textId="77777777" w:rsidR="00AD7F67" w:rsidRPr="00AD7F67" w:rsidRDefault="00AD7F67" w:rsidP="00AD7F67">
      <w:pPr>
        <w:rPr>
          <w:sz w:val="28"/>
          <w:szCs w:val="28"/>
        </w:rPr>
      </w:pPr>
      <w:r w:rsidRPr="00AD7F67">
        <w:rPr>
          <w:sz w:val="28"/>
          <w:szCs w:val="28"/>
        </w:rPr>
        <w:t xml:space="preserve">Agile meetings work under the scrum framework. The structure allows team members to self-align towards a shared goal. Your team then reports their output in intervals or sprints. </w:t>
      </w:r>
      <w:proofErr w:type="gramStart"/>
      <w:r w:rsidRPr="00AD7F67">
        <w:rPr>
          <w:sz w:val="28"/>
          <w:szCs w:val="28"/>
        </w:rPr>
        <w:t>That’s</w:t>
      </w:r>
      <w:proofErr w:type="gramEnd"/>
      <w:r w:rsidRPr="00AD7F67">
        <w:rPr>
          <w:sz w:val="28"/>
          <w:szCs w:val="28"/>
        </w:rPr>
        <w:t xml:space="preserve"> where agile meetings come in.</w:t>
      </w:r>
      <w:r w:rsidRPr="00AD7F67">
        <w:rPr>
          <w:rFonts w:ascii="Roboto" w:eastAsia="Times New Roman" w:hAnsi="Roboto" w:cs="Times New Roman"/>
          <w:color w:val="171E3B"/>
          <w:kern w:val="0"/>
          <w:sz w:val="27"/>
          <w:szCs w:val="27"/>
          <w:lang w:eastAsia="en-IN"/>
          <w14:ligatures w14:val="none"/>
        </w:rPr>
        <w:t xml:space="preserve"> </w:t>
      </w:r>
      <w:r w:rsidRPr="00AD7F67">
        <w:rPr>
          <w:sz w:val="28"/>
          <w:szCs w:val="28"/>
        </w:rPr>
        <w:t xml:space="preserve">During each meeting, employees are made aware of their tasks and expectations. This allows managers and team members to catch any discrepancies before they develop into </w:t>
      </w:r>
      <w:proofErr w:type="spellStart"/>
      <w:proofErr w:type="gramStart"/>
      <w:r w:rsidRPr="00AD7F67">
        <w:rPr>
          <w:sz w:val="28"/>
          <w:szCs w:val="28"/>
        </w:rPr>
        <w:t>challenges.Additionally</w:t>
      </w:r>
      <w:proofErr w:type="spellEnd"/>
      <w:proofErr w:type="gramEnd"/>
      <w:r w:rsidRPr="00AD7F67">
        <w:rPr>
          <w:sz w:val="28"/>
          <w:szCs w:val="28"/>
        </w:rPr>
        <w:t>, each sprint or interval has feedback and reflection allowing workers to develop their skills faster. Overall, your team’s productivity and performance levels could increase.</w:t>
      </w:r>
    </w:p>
    <w:p w14:paraId="45E30A70" w14:textId="77777777" w:rsidR="00AD7F67" w:rsidRPr="00AD7F67" w:rsidRDefault="00AD7F67" w:rsidP="00AD7F67">
      <w:pPr>
        <w:rPr>
          <w:b/>
          <w:bCs/>
          <w:sz w:val="28"/>
          <w:szCs w:val="28"/>
        </w:rPr>
      </w:pPr>
      <w:r w:rsidRPr="00AD7F67">
        <w:rPr>
          <w:b/>
          <w:bCs/>
          <w:sz w:val="28"/>
          <w:szCs w:val="28"/>
        </w:rPr>
        <w:t>Daily stand-up meetings</w:t>
      </w:r>
      <w:r>
        <w:rPr>
          <w:b/>
          <w:bCs/>
          <w:sz w:val="28"/>
          <w:szCs w:val="28"/>
        </w:rPr>
        <w:t>:</w:t>
      </w:r>
    </w:p>
    <w:p w14:paraId="321451DD" w14:textId="77777777" w:rsidR="00AD7F67" w:rsidRDefault="00AD7F67" w:rsidP="00AD7F67">
      <w:pPr>
        <w:rPr>
          <w:sz w:val="28"/>
          <w:szCs w:val="28"/>
        </w:rPr>
      </w:pPr>
      <w:r w:rsidRPr="00AD7F67">
        <w:rPr>
          <w:sz w:val="28"/>
          <w:szCs w:val="28"/>
        </w:rPr>
        <w:t xml:space="preserve">The daily standup is the most common. The attendees include the Development Team and Scrum Master, and the team uses this time to discuss their progress on a project and identify any hurdles. They share what they accomplished yesterday, what they plan to finish today, how it aligns with the sprint, and the issues </w:t>
      </w:r>
      <w:proofErr w:type="gramStart"/>
      <w:r w:rsidRPr="00AD7F67">
        <w:rPr>
          <w:sz w:val="28"/>
          <w:szCs w:val="28"/>
        </w:rPr>
        <w:t>they’re</w:t>
      </w:r>
      <w:proofErr w:type="gramEnd"/>
      <w:r w:rsidRPr="00AD7F67">
        <w:rPr>
          <w:sz w:val="28"/>
          <w:szCs w:val="28"/>
        </w:rPr>
        <w:t xml:space="preserve"> facing. These discussions help ensure that everything is going according to plan.</w:t>
      </w:r>
    </w:p>
    <w:p w14:paraId="509569B2" w14:textId="77777777" w:rsidR="00AD7F67" w:rsidRPr="00AD7F67" w:rsidRDefault="00AD7F67" w:rsidP="00AD7F67">
      <w:pPr>
        <w:rPr>
          <w:sz w:val="28"/>
          <w:szCs w:val="28"/>
        </w:rPr>
      </w:pPr>
      <w:r w:rsidRPr="00AD7F67">
        <w:rPr>
          <w:b/>
          <w:bCs/>
          <w:sz w:val="28"/>
          <w:szCs w:val="28"/>
        </w:rPr>
        <w:t>Sprint planning meetings</w:t>
      </w:r>
    </w:p>
    <w:p w14:paraId="0F04A669" w14:textId="77777777" w:rsidR="00AD7F67" w:rsidRDefault="00AD7F67" w:rsidP="00AD7F67">
      <w:pPr>
        <w:rPr>
          <w:sz w:val="28"/>
          <w:szCs w:val="28"/>
        </w:rPr>
      </w:pPr>
      <w:r w:rsidRPr="00AD7F67">
        <w:rPr>
          <w:sz w:val="28"/>
          <w:szCs w:val="28"/>
        </w:rPr>
        <w:t>Think of the sprint planning as a whole-staff meeting for the project. The entire scrum team needs to be present so everyone is aware of the stakeholders, instructions, updates, and goals.</w:t>
      </w:r>
    </w:p>
    <w:p w14:paraId="4070CE54" w14:textId="77777777" w:rsidR="00AD7F67" w:rsidRPr="00AD7F67" w:rsidRDefault="00AD7F67" w:rsidP="00AD7F67">
      <w:pPr>
        <w:rPr>
          <w:sz w:val="28"/>
          <w:szCs w:val="28"/>
        </w:rPr>
      </w:pPr>
      <w:r w:rsidRPr="00AD7F67">
        <w:rPr>
          <w:sz w:val="28"/>
          <w:szCs w:val="28"/>
        </w:rPr>
        <w:t xml:space="preserve">These meetings often occur before scrum sprints. </w:t>
      </w:r>
      <w:proofErr w:type="gramStart"/>
      <w:r w:rsidRPr="00AD7F67">
        <w:rPr>
          <w:sz w:val="28"/>
          <w:szCs w:val="28"/>
        </w:rPr>
        <w:t>They’re</w:t>
      </w:r>
      <w:proofErr w:type="gramEnd"/>
      <w:r w:rsidRPr="00AD7F67">
        <w:rPr>
          <w:sz w:val="28"/>
          <w:szCs w:val="28"/>
        </w:rPr>
        <w:t xml:space="preserve"> one of the longest meetings from the agile umbrella, lasting up to four hours. Sprint planning meeting durations usually depend on the sprint’s period. If </w:t>
      </w:r>
      <w:proofErr w:type="gramStart"/>
      <w:r w:rsidRPr="00AD7F67">
        <w:rPr>
          <w:sz w:val="28"/>
          <w:szCs w:val="28"/>
        </w:rPr>
        <w:t>it’s</w:t>
      </w:r>
      <w:proofErr w:type="gramEnd"/>
      <w:r w:rsidRPr="00AD7F67">
        <w:rPr>
          <w:sz w:val="28"/>
          <w:szCs w:val="28"/>
        </w:rPr>
        <w:t xml:space="preserve"> a one-week sprint, Product Owners will likely designate two hours for it.</w:t>
      </w:r>
    </w:p>
    <w:p w14:paraId="42A85198" w14:textId="77777777" w:rsidR="00AD7F67" w:rsidRPr="00AD7F67" w:rsidRDefault="00AD7F67" w:rsidP="00AD7F67">
      <w:pPr>
        <w:rPr>
          <w:sz w:val="28"/>
          <w:szCs w:val="28"/>
        </w:rPr>
      </w:pPr>
      <w:r w:rsidRPr="00AD7F67">
        <w:rPr>
          <w:sz w:val="28"/>
          <w:szCs w:val="28"/>
        </w:rPr>
        <w:t>During the meeting, the </w:t>
      </w:r>
      <w:r w:rsidRPr="00AD7F67">
        <w:rPr>
          <w:b/>
          <w:bCs/>
          <w:sz w:val="28"/>
          <w:szCs w:val="28"/>
        </w:rPr>
        <w:t>Product Owner</w:t>
      </w:r>
      <w:r w:rsidRPr="00AD7F67">
        <w:rPr>
          <w:sz w:val="28"/>
          <w:szCs w:val="28"/>
        </w:rPr>
        <w:t xml:space="preserve"> presents the product sprint backlog. The latter can include feature improvements, bug fixes, and other updates. </w:t>
      </w:r>
      <w:r w:rsidRPr="00AD7F67">
        <w:rPr>
          <w:sz w:val="28"/>
          <w:szCs w:val="28"/>
        </w:rPr>
        <w:lastRenderedPageBreak/>
        <w:t>Once the team is presented with these items, they draft objectives or sprint goals. Once the goals are locked, the sprint begins.</w:t>
      </w:r>
    </w:p>
    <w:p w14:paraId="4E4F0F55" w14:textId="77777777" w:rsidR="00AD7F67" w:rsidRPr="00AD7F67" w:rsidRDefault="00AD7F67" w:rsidP="00AD7F67">
      <w:pPr>
        <w:rPr>
          <w:sz w:val="28"/>
          <w:szCs w:val="28"/>
        </w:rPr>
      </w:pPr>
      <w:r w:rsidRPr="00AD7F67">
        <w:rPr>
          <w:b/>
          <w:bCs/>
          <w:sz w:val="28"/>
          <w:szCs w:val="28"/>
        </w:rPr>
        <w:t>Sprint review meetings</w:t>
      </w:r>
    </w:p>
    <w:p w14:paraId="4A0C04EC" w14:textId="77777777" w:rsidR="00AD7F67" w:rsidRDefault="00AD7F67" w:rsidP="00AD7F67">
      <w:pPr>
        <w:rPr>
          <w:sz w:val="28"/>
          <w:szCs w:val="28"/>
        </w:rPr>
      </w:pPr>
      <w:r w:rsidRPr="00AD7F67">
        <w:rPr>
          <w:sz w:val="28"/>
          <w:szCs w:val="28"/>
        </w:rPr>
        <w:t>A sprint review meeting occurs so the team can tackle output from their previous sprint. Along with the development team, product owner, and scrum master, stakeholders are also present. The team will showcase their work to receive feedback throughout the sprint. This helps agile teams track progress and share notes.</w:t>
      </w:r>
    </w:p>
    <w:p w14:paraId="4A25B1CB" w14:textId="77777777" w:rsidR="00AD7F67" w:rsidRPr="00AD7F67" w:rsidRDefault="00AD7F67" w:rsidP="00AD7F67">
      <w:pPr>
        <w:rPr>
          <w:sz w:val="28"/>
          <w:szCs w:val="28"/>
        </w:rPr>
      </w:pPr>
      <w:r w:rsidRPr="00AD7F67">
        <w:rPr>
          <w:b/>
          <w:bCs/>
          <w:sz w:val="28"/>
          <w:szCs w:val="28"/>
        </w:rPr>
        <w:t>Sprint retrospective meetings</w:t>
      </w:r>
    </w:p>
    <w:p w14:paraId="23228D58" w14:textId="77777777" w:rsidR="00AD7F67" w:rsidRDefault="00AD7F67" w:rsidP="00AD7F67">
      <w:pPr>
        <w:rPr>
          <w:sz w:val="28"/>
          <w:szCs w:val="28"/>
        </w:rPr>
      </w:pPr>
      <w:r w:rsidRPr="00AD7F67">
        <w:rPr>
          <w:sz w:val="28"/>
          <w:szCs w:val="28"/>
        </w:rPr>
        <w:t>The sprint retrospective meeting occurs after the sprint review. It includes the agile team and is completed by the end of the sprint. In most scenarios, the Scrum Master leads this meeting to reflect on the product.</w:t>
      </w:r>
    </w:p>
    <w:p w14:paraId="7F951F37" w14:textId="77777777" w:rsidR="00AD7F67" w:rsidRPr="00AD7F67" w:rsidRDefault="00AD7F67" w:rsidP="00AD7F67">
      <w:pPr>
        <w:rPr>
          <w:sz w:val="28"/>
          <w:szCs w:val="28"/>
        </w:rPr>
      </w:pPr>
      <w:r w:rsidRPr="00AD7F67">
        <w:rPr>
          <w:sz w:val="28"/>
          <w:szCs w:val="28"/>
        </w:rPr>
        <w:t>During a sprint retrospective meeting, Scrum Masters can ask the following questions: How could we optimize this task? How can we avoid these obstacles in the future? What did we do right? These will help teams stay on top of things and improve their performance for the next sprint</w:t>
      </w:r>
    </w:p>
    <w:p w14:paraId="16DB6E4E" w14:textId="77777777" w:rsidR="00AD7F67" w:rsidRPr="00AD7F67" w:rsidRDefault="00AD7F67" w:rsidP="00AD7F67">
      <w:pPr>
        <w:rPr>
          <w:sz w:val="28"/>
          <w:szCs w:val="28"/>
        </w:rPr>
      </w:pPr>
    </w:p>
    <w:p w14:paraId="7B235A68" w14:textId="77777777" w:rsidR="00AD7F67" w:rsidRPr="00AD7F67" w:rsidRDefault="00AD7F67" w:rsidP="00AD7F67">
      <w:pPr>
        <w:rPr>
          <w:sz w:val="28"/>
          <w:szCs w:val="28"/>
        </w:rPr>
      </w:pPr>
    </w:p>
    <w:p w14:paraId="16505134" w14:textId="77777777" w:rsidR="00AD7F67" w:rsidRPr="00AD7F67" w:rsidRDefault="00AD7F67" w:rsidP="00AD7F67">
      <w:pPr>
        <w:rPr>
          <w:sz w:val="28"/>
          <w:szCs w:val="28"/>
        </w:rPr>
      </w:pPr>
    </w:p>
    <w:sectPr w:rsidR="00AD7F67" w:rsidRPr="00AD7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67"/>
    <w:rsid w:val="000A479F"/>
    <w:rsid w:val="00622250"/>
    <w:rsid w:val="008513ED"/>
    <w:rsid w:val="008C4F9E"/>
    <w:rsid w:val="00AD2C58"/>
    <w:rsid w:val="00AD7F67"/>
    <w:rsid w:val="00DE3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3C49"/>
  <w15:chartTrackingRefBased/>
  <w15:docId w15:val="{25582050-D262-4519-862D-3C748089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F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7F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7F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F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F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F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7F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F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F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F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F67"/>
    <w:rPr>
      <w:rFonts w:eastAsiaTheme="majorEastAsia" w:cstheme="majorBidi"/>
      <w:color w:val="272727" w:themeColor="text1" w:themeTint="D8"/>
    </w:rPr>
  </w:style>
  <w:style w:type="paragraph" w:styleId="Title">
    <w:name w:val="Title"/>
    <w:basedOn w:val="Normal"/>
    <w:next w:val="Normal"/>
    <w:link w:val="TitleChar"/>
    <w:uiPriority w:val="10"/>
    <w:qFormat/>
    <w:rsid w:val="00AD7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F67"/>
    <w:pPr>
      <w:spacing w:before="160"/>
      <w:jc w:val="center"/>
    </w:pPr>
    <w:rPr>
      <w:i/>
      <w:iCs/>
      <w:color w:val="404040" w:themeColor="text1" w:themeTint="BF"/>
    </w:rPr>
  </w:style>
  <w:style w:type="character" w:customStyle="1" w:styleId="QuoteChar">
    <w:name w:val="Quote Char"/>
    <w:basedOn w:val="DefaultParagraphFont"/>
    <w:link w:val="Quote"/>
    <w:uiPriority w:val="29"/>
    <w:rsid w:val="00AD7F67"/>
    <w:rPr>
      <w:i/>
      <w:iCs/>
      <w:color w:val="404040" w:themeColor="text1" w:themeTint="BF"/>
    </w:rPr>
  </w:style>
  <w:style w:type="paragraph" w:styleId="ListParagraph">
    <w:name w:val="List Paragraph"/>
    <w:basedOn w:val="Normal"/>
    <w:uiPriority w:val="34"/>
    <w:qFormat/>
    <w:rsid w:val="00AD7F67"/>
    <w:pPr>
      <w:ind w:left="720"/>
      <w:contextualSpacing/>
    </w:pPr>
  </w:style>
  <w:style w:type="character" w:styleId="IntenseEmphasis">
    <w:name w:val="Intense Emphasis"/>
    <w:basedOn w:val="DefaultParagraphFont"/>
    <w:uiPriority w:val="21"/>
    <w:qFormat/>
    <w:rsid w:val="00AD7F67"/>
    <w:rPr>
      <w:i/>
      <w:iCs/>
      <w:color w:val="2F5496" w:themeColor="accent1" w:themeShade="BF"/>
    </w:rPr>
  </w:style>
  <w:style w:type="paragraph" w:styleId="IntenseQuote">
    <w:name w:val="Intense Quote"/>
    <w:basedOn w:val="Normal"/>
    <w:next w:val="Normal"/>
    <w:link w:val="IntenseQuoteChar"/>
    <w:uiPriority w:val="30"/>
    <w:qFormat/>
    <w:rsid w:val="00AD7F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F67"/>
    <w:rPr>
      <w:i/>
      <w:iCs/>
      <w:color w:val="2F5496" w:themeColor="accent1" w:themeShade="BF"/>
    </w:rPr>
  </w:style>
  <w:style w:type="character" w:styleId="IntenseReference">
    <w:name w:val="Intense Reference"/>
    <w:basedOn w:val="DefaultParagraphFont"/>
    <w:uiPriority w:val="32"/>
    <w:qFormat/>
    <w:rsid w:val="00AD7F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1433">
      <w:bodyDiv w:val="1"/>
      <w:marLeft w:val="0"/>
      <w:marRight w:val="0"/>
      <w:marTop w:val="0"/>
      <w:marBottom w:val="0"/>
      <w:divBdr>
        <w:top w:val="none" w:sz="0" w:space="0" w:color="auto"/>
        <w:left w:val="none" w:sz="0" w:space="0" w:color="auto"/>
        <w:bottom w:val="none" w:sz="0" w:space="0" w:color="auto"/>
        <w:right w:val="none" w:sz="0" w:space="0" w:color="auto"/>
      </w:divBdr>
      <w:divsChild>
        <w:div w:id="564990827">
          <w:marLeft w:val="0"/>
          <w:marRight w:val="0"/>
          <w:marTop w:val="0"/>
          <w:marBottom w:val="0"/>
          <w:divBdr>
            <w:top w:val="single" w:sz="2" w:space="24" w:color="E2E8F0"/>
            <w:left w:val="single" w:sz="2" w:space="24" w:color="E2E8F0"/>
            <w:bottom w:val="single" w:sz="2" w:space="24" w:color="E2E8F0"/>
            <w:right w:val="single" w:sz="2" w:space="24" w:color="E2E8F0"/>
          </w:divBdr>
          <w:divsChild>
            <w:div w:id="76730887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67314453">
      <w:bodyDiv w:val="1"/>
      <w:marLeft w:val="0"/>
      <w:marRight w:val="0"/>
      <w:marTop w:val="0"/>
      <w:marBottom w:val="0"/>
      <w:divBdr>
        <w:top w:val="none" w:sz="0" w:space="0" w:color="auto"/>
        <w:left w:val="none" w:sz="0" w:space="0" w:color="auto"/>
        <w:bottom w:val="none" w:sz="0" w:space="0" w:color="auto"/>
        <w:right w:val="none" w:sz="0" w:space="0" w:color="auto"/>
      </w:divBdr>
      <w:divsChild>
        <w:div w:id="2054499588">
          <w:marLeft w:val="0"/>
          <w:marRight w:val="0"/>
          <w:marTop w:val="0"/>
          <w:marBottom w:val="0"/>
          <w:divBdr>
            <w:top w:val="single" w:sz="2" w:space="24" w:color="E2E8F0"/>
            <w:left w:val="single" w:sz="2" w:space="24" w:color="E2E8F0"/>
            <w:bottom w:val="single" w:sz="2" w:space="24" w:color="E2E8F0"/>
            <w:right w:val="single" w:sz="2" w:space="24" w:color="E2E8F0"/>
          </w:divBdr>
          <w:divsChild>
            <w:div w:id="8578162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85047101">
      <w:bodyDiv w:val="1"/>
      <w:marLeft w:val="0"/>
      <w:marRight w:val="0"/>
      <w:marTop w:val="0"/>
      <w:marBottom w:val="0"/>
      <w:divBdr>
        <w:top w:val="none" w:sz="0" w:space="0" w:color="auto"/>
        <w:left w:val="none" w:sz="0" w:space="0" w:color="auto"/>
        <w:bottom w:val="none" w:sz="0" w:space="0" w:color="auto"/>
        <w:right w:val="none" w:sz="0" w:space="0" w:color="auto"/>
      </w:divBdr>
    </w:div>
    <w:div w:id="390691878">
      <w:bodyDiv w:val="1"/>
      <w:marLeft w:val="0"/>
      <w:marRight w:val="0"/>
      <w:marTop w:val="0"/>
      <w:marBottom w:val="0"/>
      <w:divBdr>
        <w:top w:val="none" w:sz="0" w:space="0" w:color="auto"/>
        <w:left w:val="none" w:sz="0" w:space="0" w:color="auto"/>
        <w:bottom w:val="none" w:sz="0" w:space="0" w:color="auto"/>
        <w:right w:val="none" w:sz="0" w:space="0" w:color="auto"/>
      </w:divBdr>
    </w:div>
    <w:div w:id="3972849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297">
          <w:marLeft w:val="0"/>
          <w:marRight w:val="0"/>
          <w:marTop w:val="0"/>
          <w:marBottom w:val="0"/>
          <w:divBdr>
            <w:top w:val="single" w:sz="2" w:space="24" w:color="E2E8F0"/>
            <w:left w:val="single" w:sz="2" w:space="24" w:color="E2E8F0"/>
            <w:bottom w:val="single" w:sz="2" w:space="24" w:color="E2E8F0"/>
            <w:right w:val="single" w:sz="2" w:space="24" w:color="E2E8F0"/>
          </w:divBdr>
          <w:divsChild>
            <w:div w:id="10820454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713576318">
      <w:bodyDiv w:val="1"/>
      <w:marLeft w:val="0"/>
      <w:marRight w:val="0"/>
      <w:marTop w:val="0"/>
      <w:marBottom w:val="0"/>
      <w:divBdr>
        <w:top w:val="none" w:sz="0" w:space="0" w:color="auto"/>
        <w:left w:val="none" w:sz="0" w:space="0" w:color="auto"/>
        <w:bottom w:val="none" w:sz="0" w:space="0" w:color="auto"/>
        <w:right w:val="none" w:sz="0" w:space="0" w:color="auto"/>
      </w:divBdr>
    </w:div>
    <w:div w:id="1100025523">
      <w:bodyDiv w:val="1"/>
      <w:marLeft w:val="0"/>
      <w:marRight w:val="0"/>
      <w:marTop w:val="0"/>
      <w:marBottom w:val="0"/>
      <w:divBdr>
        <w:top w:val="none" w:sz="0" w:space="0" w:color="auto"/>
        <w:left w:val="none" w:sz="0" w:space="0" w:color="auto"/>
        <w:bottom w:val="none" w:sz="0" w:space="0" w:color="auto"/>
        <w:right w:val="none" w:sz="0" w:space="0" w:color="auto"/>
      </w:divBdr>
    </w:div>
    <w:div w:id="1312172527">
      <w:bodyDiv w:val="1"/>
      <w:marLeft w:val="0"/>
      <w:marRight w:val="0"/>
      <w:marTop w:val="0"/>
      <w:marBottom w:val="0"/>
      <w:divBdr>
        <w:top w:val="none" w:sz="0" w:space="0" w:color="auto"/>
        <w:left w:val="none" w:sz="0" w:space="0" w:color="auto"/>
        <w:bottom w:val="none" w:sz="0" w:space="0" w:color="auto"/>
        <w:right w:val="none" w:sz="0" w:space="0" w:color="auto"/>
      </w:divBdr>
      <w:divsChild>
        <w:div w:id="1584218702">
          <w:marLeft w:val="0"/>
          <w:marRight w:val="0"/>
          <w:marTop w:val="0"/>
          <w:marBottom w:val="0"/>
          <w:divBdr>
            <w:top w:val="single" w:sz="2" w:space="24" w:color="E2E8F0"/>
            <w:left w:val="single" w:sz="2" w:space="24" w:color="E2E8F0"/>
            <w:bottom w:val="single" w:sz="2" w:space="24" w:color="E2E8F0"/>
            <w:right w:val="single" w:sz="2" w:space="24" w:color="E2E8F0"/>
          </w:divBdr>
          <w:divsChild>
            <w:div w:id="10208156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712801905">
      <w:bodyDiv w:val="1"/>
      <w:marLeft w:val="0"/>
      <w:marRight w:val="0"/>
      <w:marTop w:val="0"/>
      <w:marBottom w:val="0"/>
      <w:divBdr>
        <w:top w:val="none" w:sz="0" w:space="0" w:color="auto"/>
        <w:left w:val="none" w:sz="0" w:space="0" w:color="auto"/>
        <w:bottom w:val="none" w:sz="0" w:space="0" w:color="auto"/>
        <w:right w:val="none" w:sz="0" w:space="0" w:color="auto"/>
      </w:divBdr>
      <w:divsChild>
        <w:div w:id="1119179568">
          <w:marLeft w:val="0"/>
          <w:marRight w:val="0"/>
          <w:marTop w:val="0"/>
          <w:marBottom w:val="0"/>
          <w:divBdr>
            <w:top w:val="single" w:sz="2" w:space="24" w:color="E2E8F0"/>
            <w:left w:val="single" w:sz="2" w:space="24" w:color="E2E8F0"/>
            <w:bottom w:val="single" w:sz="2" w:space="24" w:color="E2E8F0"/>
            <w:right w:val="single" w:sz="2" w:space="24" w:color="E2E8F0"/>
          </w:divBdr>
          <w:divsChild>
            <w:div w:id="5440994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802381828">
      <w:bodyDiv w:val="1"/>
      <w:marLeft w:val="0"/>
      <w:marRight w:val="0"/>
      <w:marTop w:val="0"/>
      <w:marBottom w:val="0"/>
      <w:divBdr>
        <w:top w:val="none" w:sz="0" w:space="0" w:color="auto"/>
        <w:left w:val="none" w:sz="0" w:space="0" w:color="auto"/>
        <w:bottom w:val="none" w:sz="0" w:space="0" w:color="auto"/>
        <w:right w:val="none" w:sz="0" w:space="0" w:color="auto"/>
      </w:divBdr>
      <w:divsChild>
        <w:div w:id="1752121735">
          <w:marLeft w:val="0"/>
          <w:marRight w:val="0"/>
          <w:marTop w:val="0"/>
          <w:marBottom w:val="0"/>
          <w:divBdr>
            <w:top w:val="single" w:sz="2" w:space="24" w:color="E2E8F0"/>
            <w:left w:val="single" w:sz="2" w:space="24" w:color="E2E8F0"/>
            <w:bottom w:val="single" w:sz="2" w:space="24" w:color="E2E8F0"/>
            <w:right w:val="single" w:sz="2" w:space="24" w:color="E2E8F0"/>
          </w:divBdr>
          <w:divsChild>
            <w:div w:id="8764338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820809398">
      <w:bodyDiv w:val="1"/>
      <w:marLeft w:val="0"/>
      <w:marRight w:val="0"/>
      <w:marTop w:val="0"/>
      <w:marBottom w:val="0"/>
      <w:divBdr>
        <w:top w:val="none" w:sz="0" w:space="0" w:color="auto"/>
        <w:left w:val="none" w:sz="0" w:space="0" w:color="auto"/>
        <w:bottom w:val="none" w:sz="0" w:space="0" w:color="auto"/>
        <w:right w:val="none" w:sz="0" w:space="0" w:color="auto"/>
      </w:divBdr>
      <w:divsChild>
        <w:div w:id="1995332927">
          <w:marLeft w:val="0"/>
          <w:marRight w:val="0"/>
          <w:marTop w:val="0"/>
          <w:marBottom w:val="0"/>
          <w:divBdr>
            <w:top w:val="single" w:sz="2" w:space="24" w:color="E2E8F0"/>
            <w:left w:val="single" w:sz="2" w:space="24" w:color="E2E8F0"/>
            <w:bottom w:val="single" w:sz="2" w:space="24" w:color="E2E8F0"/>
            <w:right w:val="single" w:sz="2" w:space="24" w:color="E2E8F0"/>
          </w:divBdr>
          <w:divsChild>
            <w:div w:id="15561106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093431424">
      <w:bodyDiv w:val="1"/>
      <w:marLeft w:val="0"/>
      <w:marRight w:val="0"/>
      <w:marTop w:val="0"/>
      <w:marBottom w:val="0"/>
      <w:divBdr>
        <w:top w:val="none" w:sz="0" w:space="0" w:color="auto"/>
        <w:left w:val="none" w:sz="0" w:space="0" w:color="auto"/>
        <w:bottom w:val="none" w:sz="0" w:space="0" w:color="auto"/>
        <w:right w:val="none" w:sz="0" w:space="0" w:color="auto"/>
      </w:divBdr>
      <w:divsChild>
        <w:div w:id="13197235">
          <w:marLeft w:val="0"/>
          <w:marRight w:val="0"/>
          <w:marTop w:val="0"/>
          <w:marBottom w:val="0"/>
          <w:divBdr>
            <w:top w:val="single" w:sz="2" w:space="24" w:color="E2E8F0"/>
            <w:left w:val="single" w:sz="2" w:space="24" w:color="E2E8F0"/>
            <w:bottom w:val="single" w:sz="2" w:space="24" w:color="E2E8F0"/>
            <w:right w:val="single" w:sz="2" w:space="24" w:color="E2E8F0"/>
          </w:divBdr>
          <w:divsChild>
            <w:div w:id="19655720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Nandini</dc:creator>
  <cp:keywords/>
  <dc:description/>
  <cp:lastModifiedBy>Gurikani Nandini</cp:lastModifiedBy>
  <cp:revision>1</cp:revision>
  <cp:lastPrinted>2025-04-25T10:25:00Z</cp:lastPrinted>
  <dcterms:created xsi:type="dcterms:W3CDTF">2025-04-25T10:16:00Z</dcterms:created>
  <dcterms:modified xsi:type="dcterms:W3CDTF">2025-04-25T15:48:00Z</dcterms:modified>
</cp:coreProperties>
</file>