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42D" w:rsidRPr="008E742D" w:rsidRDefault="008E742D" w:rsidP="008E742D">
      <w:pPr>
        <w:shd w:val="clear" w:color="auto" w:fill="FFFFFF"/>
        <w:spacing w:after="150" w:line="240" w:lineRule="auto"/>
        <w:rPr>
          <w:rFonts w:eastAsia="Times New Roman" w:cstheme="minorHAnsi"/>
          <w:b/>
          <w:bCs/>
          <w:color w:val="29303B"/>
          <w:sz w:val="33"/>
          <w:szCs w:val="33"/>
        </w:rPr>
      </w:pPr>
      <w:r w:rsidRPr="008E742D">
        <w:rPr>
          <w:rFonts w:eastAsia="Times New Roman" w:cstheme="minorHAnsi"/>
          <w:b/>
          <w:bCs/>
          <w:color w:val="29303B"/>
          <w:sz w:val="33"/>
          <w:szCs w:val="33"/>
        </w:rPr>
        <w:t>Description</w:t>
      </w:r>
      <w:r w:rsidR="009428A4" w:rsidRPr="009428A4">
        <w:rPr>
          <w:rFonts w:eastAsia="Times New Roman" w:cstheme="minorHAnsi"/>
          <w:b/>
          <w:bCs/>
          <w:color w:val="29303B"/>
          <w:sz w:val="33"/>
          <w:szCs w:val="33"/>
        </w:rPr>
        <w:t>:</w:t>
      </w:r>
    </w:p>
    <w:p w:rsidR="008E742D" w:rsidRPr="008E742D" w:rsidRDefault="008E742D" w:rsidP="008E742D">
      <w:pPr>
        <w:shd w:val="clear" w:color="auto" w:fill="FFFFFF"/>
        <w:spacing w:after="158" w:line="240" w:lineRule="auto"/>
        <w:jc w:val="both"/>
        <w:rPr>
          <w:rFonts w:eastAsia="Times New Roman" w:cstheme="minorHAnsi"/>
          <w:color w:val="29303B"/>
          <w:sz w:val="28"/>
          <w:szCs w:val="23"/>
        </w:rPr>
      </w:pPr>
      <w:r w:rsidRPr="008E742D">
        <w:rPr>
          <w:rFonts w:eastAsia="Times New Roman" w:cstheme="minorHAnsi"/>
          <w:color w:val="29303B"/>
          <w:sz w:val="28"/>
          <w:szCs w:val="23"/>
        </w:rPr>
        <w:t xml:space="preserve">Self-Service Data Analytics, the opportunities are increasing in demand for data preparation, blending, advanced analytics, and sharing of insights. According to Research and Markets, the global operational analytics market is expected to grow from USD 4.65 billion in 2016 to USD 10.93 billion by 2021. Companies worldwide are looking for data they can take action upon in hours, not weeks. Alteryx Analytics provides analysts with the ability to easily </w:t>
      </w:r>
      <w:r w:rsidR="00A6762B" w:rsidRPr="008E742D">
        <w:rPr>
          <w:rFonts w:eastAsia="Times New Roman" w:cstheme="minorHAnsi"/>
          <w:color w:val="29303B"/>
          <w:sz w:val="28"/>
          <w:szCs w:val="23"/>
        </w:rPr>
        <w:t>prep</w:t>
      </w:r>
      <w:r w:rsidRPr="008E742D">
        <w:rPr>
          <w:rFonts w:eastAsia="Times New Roman" w:cstheme="minorHAnsi"/>
          <w:color w:val="29303B"/>
          <w:sz w:val="28"/>
          <w:szCs w:val="23"/>
        </w:rPr>
        <w:t xml:space="preserve"> blend and analyze all of their data using a repeatable workflow.</w:t>
      </w:r>
    </w:p>
    <w:p w:rsidR="000962E5" w:rsidRPr="000962E5" w:rsidRDefault="000962E5" w:rsidP="000962E5">
      <w:pPr>
        <w:shd w:val="clear" w:color="auto" w:fill="FFFFFF"/>
        <w:spacing w:after="158" w:line="240" w:lineRule="auto"/>
        <w:rPr>
          <w:rFonts w:ascii="Helvetica" w:eastAsia="Times New Roman" w:hAnsi="Helvetica" w:cs="Helvetica"/>
          <w:color w:val="29303B"/>
          <w:sz w:val="23"/>
          <w:szCs w:val="23"/>
        </w:rPr>
      </w:pPr>
      <w:r w:rsidRPr="000962E5">
        <w:rPr>
          <w:rFonts w:ascii="Helvetica" w:eastAsia="Times New Roman" w:hAnsi="Helvetica" w:cs="Helvetica"/>
          <w:b/>
          <w:bCs/>
          <w:color w:val="29303B"/>
          <w:sz w:val="23"/>
          <w:szCs w:val="23"/>
        </w:rPr>
        <w:t>Use Alteryx and Analyze Data for Deeper Insights</w:t>
      </w:r>
    </w:p>
    <w:p w:rsidR="000962E5" w:rsidRPr="000962E5" w:rsidRDefault="000962E5" w:rsidP="000962E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Connect and cleanse data from data warehouses, cloud applications, spreadsheets, and other sources</w:t>
      </w:r>
    </w:p>
    <w:p w:rsidR="000962E5" w:rsidRPr="000962E5" w:rsidRDefault="000962E5" w:rsidP="000962E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Data Prep, Analyze, Blend, Join, and Aggregate Data</w:t>
      </w:r>
    </w:p>
    <w:p w:rsidR="000962E5" w:rsidRPr="000962E5" w:rsidRDefault="000962E5" w:rsidP="000962E5">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Perform self-service data analytics and create reporting layouts in tables and charts</w:t>
      </w:r>
    </w:p>
    <w:p w:rsidR="000962E5" w:rsidRPr="000962E5" w:rsidRDefault="000962E5" w:rsidP="000962E5">
      <w:pPr>
        <w:shd w:val="clear" w:color="auto" w:fill="FFFFFF"/>
        <w:spacing w:after="158" w:line="240" w:lineRule="auto"/>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This course is meant for all skill levels, primarily beginners to learn and continue expanding your knowledge of Alteryx Analytics. Each section provides new tools to use to apply what you're learning immediately.</w:t>
      </w:r>
    </w:p>
    <w:p w:rsidR="000962E5" w:rsidRPr="000962E5" w:rsidRDefault="000962E5" w:rsidP="000962E5">
      <w:pPr>
        <w:shd w:val="clear" w:color="auto" w:fill="FFFFFF"/>
        <w:spacing w:after="158" w:line="240" w:lineRule="auto"/>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This is your step-by-step actionable guide to sharing insights from data within minutes by learning the tools to use for self-service data analytics.</w:t>
      </w:r>
    </w:p>
    <w:p w:rsidR="000962E5" w:rsidRPr="000962E5" w:rsidRDefault="000962E5" w:rsidP="000962E5">
      <w:pPr>
        <w:shd w:val="clear" w:color="auto" w:fill="FFFFFF"/>
        <w:spacing w:after="158" w:line="240" w:lineRule="auto"/>
        <w:rPr>
          <w:rFonts w:ascii="Helvetica" w:eastAsia="Times New Roman" w:hAnsi="Helvetica" w:cs="Helvetica"/>
          <w:color w:val="29303B"/>
          <w:sz w:val="23"/>
          <w:szCs w:val="23"/>
        </w:rPr>
      </w:pPr>
      <w:r w:rsidRPr="000962E5">
        <w:rPr>
          <w:rFonts w:ascii="Helvetica" w:eastAsia="Times New Roman" w:hAnsi="Helvetica" w:cs="Helvetica"/>
          <w:color w:val="29303B"/>
          <w:sz w:val="23"/>
          <w:szCs w:val="23"/>
        </w:rPr>
        <w:t>You'll be fully prepared to data prep, analyze, examine, and present data for deeper and faster insights.</w:t>
      </w:r>
    </w:p>
    <w:p w:rsidR="008E742D" w:rsidRPr="008E742D" w:rsidRDefault="008E742D">
      <w:pPr>
        <w:rPr>
          <w:rFonts w:cstheme="minorHAnsi"/>
          <w:sz w:val="28"/>
        </w:rPr>
      </w:pPr>
    </w:p>
    <w:p w:rsidR="00AF22CB" w:rsidRDefault="007B19E1">
      <w:pPr>
        <w:rPr>
          <w:b/>
          <w:sz w:val="28"/>
        </w:rPr>
      </w:pPr>
      <w:r w:rsidRPr="007B19E1">
        <w:rPr>
          <w:b/>
          <w:sz w:val="28"/>
        </w:rPr>
        <w:t>Course Content:</w:t>
      </w:r>
    </w:p>
    <w:p w:rsidR="007B19E1" w:rsidRDefault="007B19E1">
      <w:pPr>
        <w:rPr>
          <w:sz w:val="24"/>
        </w:rPr>
      </w:pPr>
      <w:r w:rsidRPr="007B19E1">
        <w:rPr>
          <w:sz w:val="24"/>
        </w:rPr>
        <w:sym w:font="Wingdings" w:char="F0E0"/>
      </w:r>
      <w:r>
        <w:rPr>
          <w:sz w:val="24"/>
        </w:rPr>
        <w:t>Introduction:</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In this lecture we will review the Alteryx platform by reviewing the canvas, menu bar, tool bar, and settings that will lead to a productive workflow.</w:t>
      </w:r>
    </w:p>
    <w:p w:rsidR="007B19E1" w:rsidRPr="005D5308" w:rsidRDefault="007B19E1">
      <w:pPr>
        <w:rPr>
          <w:sz w:val="24"/>
        </w:rPr>
      </w:pPr>
      <w:r w:rsidRPr="005D5308">
        <w:rPr>
          <w:sz w:val="24"/>
        </w:rPr>
        <w:sym w:font="Wingdings" w:char="F0E0"/>
      </w:r>
      <w:proofErr w:type="spellStart"/>
      <w:r w:rsidRPr="005D5308">
        <w:rPr>
          <w:sz w:val="24"/>
        </w:rPr>
        <w:t>InOut</w:t>
      </w:r>
      <w:proofErr w:type="spellEnd"/>
      <w:r w:rsidRPr="005D5308">
        <w:rPr>
          <w:sz w:val="24"/>
        </w:rPr>
        <w:t>:</w:t>
      </w:r>
    </w:p>
    <w:p w:rsidR="007B19E1" w:rsidRPr="007B19E1" w:rsidRDefault="007B19E1" w:rsidP="007B19E1">
      <w:pPr>
        <w:pStyle w:val="NormalWeb"/>
        <w:spacing w:before="0" w:beforeAutospacing="0" w:after="0" w:afterAutospacing="0"/>
        <w:rPr>
          <w:rFonts w:ascii="Helvetica" w:hAnsi="Helvetica" w:cs="Helvetica"/>
          <w:color w:val="686F7A"/>
          <w:spacing w:val="5"/>
          <w:sz w:val="20"/>
          <w:szCs w:val="20"/>
        </w:rPr>
      </w:pPr>
      <w:r>
        <w:t>Text Input:</w:t>
      </w:r>
      <w:r w:rsidRPr="007B19E1">
        <w:rPr>
          <w:rFonts w:ascii="Helvetica" w:hAnsi="Helvetica" w:cs="Helvetica"/>
          <w:color w:val="686F7A"/>
          <w:spacing w:val="5"/>
          <w:sz w:val="20"/>
          <w:szCs w:val="20"/>
        </w:rPr>
        <w:t xml:space="preserve"> A quick way to create your own data input by manually adding data using the Text Input tool.</w:t>
      </w:r>
    </w:p>
    <w:p w:rsidR="007B19E1" w:rsidRPr="007B19E1" w:rsidRDefault="007B19E1" w:rsidP="007B19E1">
      <w:pPr>
        <w:spacing w:after="0" w:line="240" w:lineRule="auto"/>
        <w:rPr>
          <w:rFonts w:ascii="Helvetica" w:eastAsia="Times New Roman" w:hAnsi="Helvetica" w:cs="Helvetica"/>
          <w:color w:val="505763"/>
          <w:spacing w:val="5"/>
          <w:sz w:val="21"/>
          <w:szCs w:val="21"/>
        </w:rPr>
      </w:pPr>
      <w:r w:rsidRPr="007B19E1">
        <w:rPr>
          <w:rFonts w:ascii="Helvetica" w:eastAsia="Times New Roman" w:hAnsi="Helvetica" w:cs="Helvetica"/>
          <w:color w:val="505763"/>
          <w:spacing w:val="5"/>
          <w:sz w:val="21"/>
          <w:szCs w:val="21"/>
        </w:rPr>
        <w:t>Text Input </w:t>
      </w:r>
    </w:p>
    <w:p w:rsidR="007B19E1" w:rsidRDefault="007B19E1" w:rsidP="007B19E1">
      <w:pPr>
        <w:rPr>
          <w:rFonts w:ascii="Helvetica" w:hAnsi="Helvetica" w:cs="Helvetica"/>
          <w:color w:val="686F7A"/>
          <w:spacing w:val="5"/>
          <w:sz w:val="20"/>
          <w:szCs w:val="20"/>
          <w:shd w:val="clear" w:color="auto" w:fill="FFFFFF"/>
        </w:rPr>
      </w:pPr>
      <w:r>
        <w:rPr>
          <w:sz w:val="24"/>
        </w:rPr>
        <w:t>Input:</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We will review multiple inputs to bring in the Input Data tool and how they can be configured.</w:t>
      </w:r>
    </w:p>
    <w:p w:rsidR="007B19E1" w:rsidRDefault="007B19E1" w:rsidP="007B19E1">
      <w:pPr>
        <w:rPr>
          <w:rFonts w:ascii="Helvetica" w:hAnsi="Helvetica" w:cs="Helvetica"/>
          <w:color w:val="505763"/>
          <w:spacing w:val="5"/>
          <w:sz w:val="21"/>
          <w:szCs w:val="21"/>
          <w:shd w:val="clear" w:color="auto" w:fill="FFFFFF"/>
        </w:rPr>
      </w:pPr>
      <w:r>
        <w:rPr>
          <w:rFonts w:ascii="Helvetica" w:hAnsi="Helvetica" w:cs="Helvetica"/>
          <w:color w:val="505763"/>
          <w:spacing w:val="5"/>
          <w:sz w:val="21"/>
          <w:szCs w:val="21"/>
          <w:shd w:val="clear" w:color="auto" w:fill="FFFFFF"/>
        </w:rPr>
        <w:t>Reviewing menu options and importing data sources with multiple tables.</w:t>
      </w:r>
    </w:p>
    <w:p w:rsidR="007B19E1" w:rsidRPr="005D5308" w:rsidRDefault="007B19E1" w:rsidP="007B19E1">
      <w:pPr>
        <w:rPr>
          <w:rFonts w:ascii="Helvetica" w:hAnsi="Helvetica" w:cs="Helvetica"/>
          <w:b/>
          <w:color w:val="505763"/>
          <w:spacing w:val="5"/>
          <w:sz w:val="24"/>
          <w:szCs w:val="21"/>
          <w:shd w:val="clear" w:color="auto" w:fill="FFFFFF"/>
        </w:rPr>
      </w:pPr>
      <w:r w:rsidRPr="005D5308">
        <w:rPr>
          <w:rFonts w:ascii="Helvetica" w:hAnsi="Helvetica" w:cs="Helvetica"/>
          <w:b/>
          <w:color w:val="505763"/>
          <w:spacing w:val="5"/>
          <w:sz w:val="24"/>
          <w:szCs w:val="21"/>
          <w:shd w:val="clear" w:color="auto" w:fill="FFFFFF"/>
        </w:rPr>
        <w:sym w:font="Wingdings" w:char="F0E0"/>
      </w:r>
      <w:r w:rsidRPr="005D5308">
        <w:rPr>
          <w:rFonts w:ascii="Helvetica" w:hAnsi="Helvetica" w:cs="Helvetica"/>
          <w:b/>
          <w:color w:val="505763"/>
          <w:spacing w:val="5"/>
          <w:sz w:val="24"/>
          <w:szCs w:val="21"/>
          <w:shd w:val="clear" w:color="auto" w:fill="FFFFFF"/>
        </w:rPr>
        <w:t>Preparation:</w:t>
      </w:r>
    </w:p>
    <w:p w:rsidR="007B19E1" w:rsidRPr="007B19E1" w:rsidRDefault="007B19E1" w:rsidP="007B19E1">
      <w:pPr>
        <w:pStyle w:val="NormalWeb"/>
        <w:spacing w:before="0" w:beforeAutospacing="0" w:after="0" w:afterAutospacing="0"/>
        <w:rPr>
          <w:rFonts w:ascii="Helvetica" w:hAnsi="Helvetica" w:cs="Helvetica"/>
          <w:color w:val="686F7A"/>
          <w:spacing w:val="5"/>
          <w:sz w:val="20"/>
          <w:szCs w:val="20"/>
        </w:rPr>
      </w:pPr>
      <w:r>
        <w:rPr>
          <w:rFonts w:ascii="Helvetica" w:hAnsi="Helvetica" w:cs="Helvetica"/>
          <w:b/>
          <w:color w:val="505763"/>
          <w:spacing w:val="5"/>
          <w:sz w:val="21"/>
          <w:szCs w:val="21"/>
          <w:shd w:val="clear" w:color="auto" w:fill="FFFFFF"/>
        </w:rPr>
        <w:t>Select &amp; Sort:</w:t>
      </w:r>
      <w:r w:rsidRPr="007B19E1">
        <w:rPr>
          <w:rFonts w:ascii="Helvetica" w:hAnsi="Helvetica" w:cs="Helvetica"/>
          <w:color w:val="686F7A"/>
          <w:spacing w:val="5"/>
          <w:sz w:val="20"/>
          <w:szCs w:val="20"/>
        </w:rPr>
        <w:t xml:space="preserve"> It's one of the most used tools in Alteryx, the Select tool. Here it's all about renaming, changing data types, and keeping the fields you would like to flow downstream.</w:t>
      </w:r>
    </w:p>
    <w:p w:rsidR="007B19E1" w:rsidRPr="007B19E1" w:rsidRDefault="007B19E1" w:rsidP="007B19E1">
      <w:pPr>
        <w:spacing w:after="0" w:line="240" w:lineRule="auto"/>
        <w:rPr>
          <w:rFonts w:ascii="Helvetica" w:eastAsia="Times New Roman" w:hAnsi="Helvetica" w:cs="Helvetica"/>
          <w:color w:val="505763"/>
          <w:spacing w:val="5"/>
          <w:sz w:val="21"/>
          <w:szCs w:val="21"/>
        </w:rPr>
      </w:pPr>
      <w:r w:rsidRPr="007B19E1">
        <w:rPr>
          <w:rFonts w:ascii="Helvetica" w:eastAsia="Times New Roman" w:hAnsi="Helvetica" w:cs="Helvetica"/>
          <w:color w:val="505763"/>
          <w:spacing w:val="5"/>
          <w:sz w:val="21"/>
          <w:szCs w:val="21"/>
        </w:rPr>
        <w:t>Select &amp; Sort </w:t>
      </w:r>
    </w:p>
    <w:p w:rsidR="007B19E1" w:rsidRDefault="007B19E1" w:rsidP="007B19E1">
      <w:pPr>
        <w:rPr>
          <w:rFonts w:ascii="Helvetica" w:hAnsi="Helvetica" w:cs="Helvetica"/>
          <w:b/>
          <w:color w:val="686F7A"/>
          <w:spacing w:val="5"/>
          <w:sz w:val="20"/>
          <w:szCs w:val="20"/>
          <w:shd w:val="clear" w:color="auto" w:fill="FFFFFF"/>
        </w:rPr>
      </w:pPr>
    </w:p>
    <w:p w:rsidR="007B19E1" w:rsidRDefault="007B19E1" w:rsidP="007B19E1">
      <w:pPr>
        <w:rPr>
          <w:rFonts w:ascii="Helvetica" w:hAnsi="Helvetica" w:cs="Helvetica"/>
          <w:color w:val="686F7A"/>
          <w:spacing w:val="5"/>
          <w:sz w:val="20"/>
          <w:szCs w:val="20"/>
          <w:shd w:val="clear" w:color="auto" w:fill="FFFFFF"/>
        </w:rPr>
      </w:pPr>
      <w:r>
        <w:rPr>
          <w:rFonts w:ascii="Helvetica" w:hAnsi="Helvetica" w:cs="Helvetica"/>
          <w:b/>
          <w:color w:val="686F7A"/>
          <w:spacing w:val="5"/>
          <w:sz w:val="20"/>
          <w:szCs w:val="20"/>
          <w:shd w:val="clear" w:color="auto" w:fill="FFFFFF"/>
        </w:rPr>
        <w:t>Sampling:</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Samples, samples, samples everywhere! Come try a sample and see if the data is leading you in the right direction.</w:t>
      </w:r>
    </w:p>
    <w:p w:rsidR="007B19E1" w:rsidRDefault="007B19E1" w:rsidP="007B19E1">
      <w:pPr>
        <w:rPr>
          <w:rFonts w:ascii="Helvetica" w:hAnsi="Helvetica" w:cs="Helvetica"/>
          <w:color w:val="686F7A"/>
          <w:spacing w:val="5"/>
          <w:sz w:val="20"/>
          <w:szCs w:val="20"/>
          <w:shd w:val="clear" w:color="auto" w:fill="FFFFFF"/>
        </w:rPr>
      </w:pPr>
      <w:r w:rsidRPr="007B19E1">
        <w:rPr>
          <w:rFonts w:ascii="Helvetica" w:hAnsi="Helvetica" w:cs="Helvetica"/>
          <w:b/>
          <w:color w:val="686F7A"/>
          <w:spacing w:val="5"/>
          <w:sz w:val="20"/>
          <w:szCs w:val="20"/>
          <w:shd w:val="clear" w:color="auto" w:fill="FFFFFF"/>
        </w:rPr>
        <w:t>Filtering:</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We will review basic and custom filters at its best.</w:t>
      </w:r>
    </w:p>
    <w:p w:rsidR="007B19E1" w:rsidRPr="007B19E1" w:rsidRDefault="007B19E1" w:rsidP="007B19E1">
      <w:pPr>
        <w:pStyle w:val="NormalWeb"/>
        <w:spacing w:before="0" w:beforeAutospacing="0" w:after="0" w:afterAutospacing="0"/>
        <w:rPr>
          <w:rFonts w:ascii="Helvetica" w:hAnsi="Helvetica" w:cs="Helvetica"/>
          <w:color w:val="686F7A"/>
          <w:spacing w:val="5"/>
          <w:sz w:val="20"/>
          <w:szCs w:val="20"/>
        </w:rPr>
      </w:pPr>
      <w:r w:rsidRPr="007B19E1">
        <w:rPr>
          <w:rFonts w:ascii="Helvetica" w:hAnsi="Helvetica" w:cs="Helvetica"/>
          <w:b/>
          <w:color w:val="686F7A"/>
          <w:spacing w:val="5"/>
          <w:sz w:val="20"/>
          <w:szCs w:val="20"/>
          <w:shd w:val="clear" w:color="auto" w:fill="FFFFFF"/>
        </w:rPr>
        <w:t>Formula:</w:t>
      </w:r>
      <w:r w:rsidRPr="007B19E1">
        <w:rPr>
          <w:rFonts w:ascii="Helvetica" w:hAnsi="Helvetica" w:cs="Helvetica"/>
          <w:color w:val="686F7A"/>
          <w:spacing w:val="5"/>
          <w:sz w:val="20"/>
          <w:szCs w:val="20"/>
        </w:rPr>
        <w:t xml:space="preserve"> It's time to get expressive! We will review the formula tool to write out expressive formulas.</w:t>
      </w:r>
    </w:p>
    <w:p w:rsidR="007B19E1" w:rsidRDefault="007B19E1" w:rsidP="007B19E1">
      <w:pPr>
        <w:rPr>
          <w:rFonts w:ascii="Helvetica" w:eastAsia="Times New Roman" w:hAnsi="Helvetica" w:cs="Helvetica"/>
          <w:color w:val="505763"/>
          <w:spacing w:val="5"/>
          <w:sz w:val="21"/>
          <w:szCs w:val="21"/>
        </w:rPr>
      </w:pPr>
    </w:p>
    <w:p w:rsidR="007B19E1" w:rsidRDefault="007B19E1" w:rsidP="007B19E1">
      <w:pPr>
        <w:rPr>
          <w:rFonts w:ascii="Helvetica" w:hAnsi="Helvetica" w:cs="Helvetica"/>
          <w:color w:val="505763"/>
          <w:spacing w:val="5"/>
          <w:sz w:val="21"/>
          <w:szCs w:val="21"/>
          <w:shd w:val="clear" w:color="auto" w:fill="FFFFFF"/>
        </w:rPr>
      </w:pPr>
      <w:r>
        <w:rPr>
          <w:rFonts w:ascii="Helvetica" w:hAnsi="Helvetica" w:cs="Helvetica"/>
          <w:color w:val="505763"/>
          <w:spacing w:val="5"/>
          <w:sz w:val="21"/>
          <w:szCs w:val="21"/>
          <w:shd w:val="clear" w:color="auto" w:fill="FFFFFF"/>
        </w:rPr>
        <w:t>Reviewing Preparation tools and writing out expressions.</w:t>
      </w:r>
    </w:p>
    <w:p w:rsidR="007B19E1" w:rsidRPr="005D5308" w:rsidRDefault="007B19E1" w:rsidP="007B19E1">
      <w:pPr>
        <w:rPr>
          <w:rFonts w:ascii="Helvetica" w:hAnsi="Helvetica" w:cs="Helvetica"/>
          <w:b/>
          <w:color w:val="505763"/>
          <w:spacing w:val="5"/>
          <w:sz w:val="24"/>
          <w:szCs w:val="21"/>
          <w:shd w:val="clear" w:color="auto" w:fill="FFFFFF"/>
        </w:rPr>
      </w:pPr>
      <w:r w:rsidRPr="005D5308">
        <w:rPr>
          <w:rFonts w:ascii="Helvetica" w:hAnsi="Helvetica" w:cs="Helvetica"/>
          <w:b/>
          <w:color w:val="505763"/>
          <w:spacing w:val="5"/>
          <w:sz w:val="24"/>
          <w:szCs w:val="21"/>
          <w:shd w:val="clear" w:color="auto" w:fill="FFFFFF"/>
        </w:rPr>
        <w:sym w:font="Wingdings" w:char="F0E0"/>
      </w:r>
      <w:r w:rsidRPr="005D5308">
        <w:rPr>
          <w:rFonts w:ascii="Helvetica" w:hAnsi="Helvetica" w:cs="Helvetica"/>
          <w:b/>
          <w:color w:val="505763"/>
          <w:spacing w:val="5"/>
          <w:sz w:val="24"/>
          <w:szCs w:val="21"/>
          <w:shd w:val="clear" w:color="auto" w:fill="FFFFFF"/>
        </w:rPr>
        <w:t>Join:</w:t>
      </w:r>
    </w:p>
    <w:p w:rsidR="007B19E1" w:rsidRDefault="007B19E1" w:rsidP="007B19E1">
      <w:pPr>
        <w:rPr>
          <w:rFonts w:ascii="Helvetica" w:hAnsi="Helvetica" w:cs="Helvetica"/>
          <w:color w:val="686F7A"/>
          <w:spacing w:val="5"/>
          <w:sz w:val="20"/>
          <w:szCs w:val="20"/>
          <w:shd w:val="clear" w:color="auto" w:fill="FFFFFF"/>
        </w:rPr>
      </w:pPr>
      <w:r w:rsidRPr="007B19E1">
        <w:rPr>
          <w:rFonts w:ascii="Helvetica" w:hAnsi="Helvetica" w:cs="Helvetica"/>
          <w:b/>
          <w:color w:val="505763"/>
          <w:spacing w:val="5"/>
          <w:sz w:val="21"/>
          <w:szCs w:val="21"/>
          <w:shd w:val="clear" w:color="auto" w:fill="FFFFFF"/>
        </w:rPr>
        <w:t>Join:</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We will review various Join types and how to get the best output.</w:t>
      </w:r>
    </w:p>
    <w:p w:rsidR="007B19E1" w:rsidRDefault="007B19E1" w:rsidP="007B19E1">
      <w:pPr>
        <w:rPr>
          <w:rFonts w:ascii="Helvetica" w:hAnsi="Helvetica" w:cs="Helvetica"/>
          <w:color w:val="686F7A"/>
          <w:spacing w:val="5"/>
          <w:sz w:val="20"/>
          <w:szCs w:val="20"/>
          <w:shd w:val="clear" w:color="auto" w:fill="FFFFFF"/>
        </w:rPr>
      </w:pPr>
      <w:r>
        <w:rPr>
          <w:rFonts w:ascii="Helvetica" w:hAnsi="Helvetica" w:cs="Helvetica"/>
          <w:b/>
          <w:color w:val="686F7A"/>
          <w:spacing w:val="5"/>
          <w:sz w:val="20"/>
          <w:szCs w:val="20"/>
          <w:shd w:val="clear" w:color="auto" w:fill="FFFFFF"/>
        </w:rPr>
        <w:t>Union:</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Combine multiple files together by auto or manually configuring. Let's get started.</w:t>
      </w:r>
    </w:p>
    <w:p w:rsidR="007B19E1" w:rsidRPr="007B19E1" w:rsidRDefault="007B19E1" w:rsidP="007B19E1">
      <w:pPr>
        <w:spacing w:after="0" w:line="240" w:lineRule="auto"/>
        <w:rPr>
          <w:rFonts w:ascii="Helvetica" w:eastAsia="Times New Roman" w:hAnsi="Helvetica" w:cs="Helvetica"/>
          <w:color w:val="686F7A"/>
          <w:spacing w:val="5"/>
          <w:sz w:val="20"/>
          <w:szCs w:val="20"/>
        </w:rPr>
      </w:pPr>
      <w:r w:rsidRPr="007B19E1">
        <w:rPr>
          <w:rFonts w:ascii="Helvetica" w:hAnsi="Helvetica" w:cs="Helvetica"/>
          <w:b/>
          <w:color w:val="505763"/>
          <w:spacing w:val="5"/>
          <w:sz w:val="21"/>
          <w:szCs w:val="21"/>
          <w:shd w:val="clear" w:color="auto" w:fill="FFFFFF"/>
        </w:rPr>
        <w:t>Fuzzy Match, Make Group, and Find &amp; Replace</w:t>
      </w:r>
      <w:r w:rsidRPr="007B19E1">
        <w:rPr>
          <w:rFonts w:ascii="Helvetica" w:hAnsi="Helvetica" w:cs="Helvetica"/>
          <w:b/>
          <w:spacing w:val="5"/>
          <w:sz w:val="21"/>
          <w:szCs w:val="21"/>
          <w:shd w:val="clear" w:color="auto" w:fill="FFFFFF"/>
        </w:rPr>
        <w:t xml:space="preserve">: </w:t>
      </w:r>
      <w:r w:rsidRPr="007B19E1">
        <w:rPr>
          <w:rFonts w:ascii="Helvetica" w:eastAsia="Times New Roman" w:hAnsi="Helvetica" w:cs="Helvetica"/>
          <w:color w:val="686F7A"/>
          <w:spacing w:val="5"/>
          <w:sz w:val="20"/>
          <w:szCs w:val="20"/>
        </w:rPr>
        <w:t>Want to match values that are similar but not exact matches? Fuzzy Match has you covered!</w:t>
      </w:r>
    </w:p>
    <w:p w:rsidR="007B19E1" w:rsidRDefault="007B19E1" w:rsidP="007B19E1">
      <w:pPr>
        <w:spacing w:after="0" w:line="240" w:lineRule="auto"/>
        <w:rPr>
          <w:rFonts w:ascii="Helvetica" w:eastAsia="Times New Roman" w:hAnsi="Helvetica" w:cs="Helvetica"/>
          <w:color w:val="505763"/>
          <w:spacing w:val="5"/>
          <w:sz w:val="21"/>
          <w:szCs w:val="21"/>
        </w:rPr>
      </w:pPr>
    </w:p>
    <w:p w:rsidR="007B19E1" w:rsidRPr="007B19E1" w:rsidRDefault="007B19E1" w:rsidP="007B19E1">
      <w:pPr>
        <w:spacing w:after="0" w:line="240" w:lineRule="auto"/>
        <w:rPr>
          <w:rFonts w:ascii="Helvetica" w:eastAsia="Times New Roman" w:hAnsi="Helvetica" w:cs="Helvetica"/>
          <w:color w:val="505763"/>
          <w:spacing w:val="5"/>
          <w:sz w:val="21"/>
          <w:szCs w:val="21"/>
        </w:rPr>
      </w:pPr>
      <w:r w:rsidRPr="007B19E1">
        <w:rPr>
          <w:rFonts w:ascii="Helvetica" w:eastAsia="Times New Roman" w:hAnsi="Helvetica" w:cs="Helvetica"/>
          <w:b/>
          <w:color w:val="505763"/>
          <w:spacing w:val="5"/>
          <w:sz w:val="21"/>
          <w:szCs w:val="21"/>
        </w:rPr>
        <w:t>Append:</w:t>
      </w:r>
      <w:r w:rsidRPr="007B19E1">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We will append the small input Source to the large input Target to compare all records from both inputs.</w:t>
      </w:r>
    </w:p>
    <w:p w:rsidR="007B19E1" w:rsidRDefault="007B19E1" w:rsidP="007B19E1">
      <w:pPr>
        <w:rPr>
          <w:rFonts w:ascii="Helvetica" w:hAnsi="Helvetica" w:cs="Helvetica"/>
          <w:b/>
          <w:color w:val="686F7A"/>
          <w:spacing w:val="5"/>
          <w:sz w:val="20"/>
          <w:szCs w:val="20"/>
          <w:shd w:val="clear" w:color="auto" w:fill="FFFFFF"/>
        </w:rPr>
      </w:pPr>
    </w:p>
    <w:p w:rsidR="007B19E1" w:rsidRDefault="007B19E1" w:rsidP="007B19E1">
      <w:pPr>
        <w:spacing w:after="0" w:line="240" w:lineRule="auto"/>
        <w:rPr>
          <w:rFonts w:ascii="Helvetica" w:eastAsia="Times New Roman" w:hAnsi="Helvetica" w:cs="Helvetica"/>
          <w:color w:val="505763"/>
          <w:spacing w:val="5"/>
          <w:sz w:val="21"/>
          <w:szCs w:val="21"/>
        </w:rPr>
      </w:pPr>
      <w:r w:rsidRPr="007B19E1">
        <w:rPr>
          <w:rFonts w:ascii="Helvetica" w:eastAsia="Times New Roman" w:hAnsi="Helvetica" w:cs="Helvetica"/>
          <w:color w:val="505763"/>
          <w:spacing w:val="5"/>
          <w:sz w:val="21"/>
          <w:szCs w:val="21"/>
        </w:rPr>
        <w:t xml:space="preserve">Reviewing Join </w:t>
      </w:r>
      <w:bookmarkStart w:id="0" w:name="_GoBack"/>
      <w:bookmarkEnd w:id="0"/>
      <w:r w:rsidRPr="007B19E1">
        <w:rPr>
          <w:rFonts w:ascii="Helvetica" w:eastAsia="Times New Roman" w:hAnsi="Helvetica" w:cs="Helvetica"/>
          <w:color w:val="505763"/>
          <w:spacing w:val="5"/>
          <w:sz w:val="21"/>
          <w:szCs w:val="21"/>
        </w:rPr>
        <w:t>types and Union options.</w:t>
      </w:r>
    </w:p>
    <w:p w:rsidR="007B19E1" w:rsidRDefault="007B19E1" w:rsidP="007B19E1">
      <w:pPr>
        <w:spacing w:after="0" w:line="240" w:lineRule="auto"/>
        <w:rPr>
          <w:rFonts w:ascii="Helvetica" w:eastAsia="Times New Roman" w:hAnsi="Helvetica" w:cs="Helvetica"/>
          <w:color w:val="505763"/>
          <w:spacing w:val="5"/>
          <w:sz w:val="21"/>
          <w:szCs w:val="21"/>
        </w:rPr>
      </w:pPr>
    </w:p>
    <w:p w:rsidR="00D42CE0" w:rsidRPr="005D5308" w:rsidRDefault="00D42CE0" w:rsidP="007B19E1">
      <w:pPr>
        <w:spacing w:after="0" w:line="240" w:lineRule="auto"/>
        <w:rPr>
          <w:rFonts w:ascii="Helvetica" w:eastAsia="Times New Roman" w:hAnsi="Helvetica" w:cs="Helvetica"/>
          <w:b/>
          <w:color w:val="505763"/>
          <w:spacing w:val="5"/>
          <w:sz w:val="24"/>
          <w:szCs w:val="21"/>
        </w:rPr>
      </w:pPr>
      <w:r w:rsidRPr="005D5308">
        <w:rPr>
          <w:rFonts w:ascii="Helvetica" w:eastAsia="Times New Roman" w:hAnsi="Helvetica" w:cs="Helvetica"/>
          <w:b/>
          <w:color w:val="505763"/>
          <w:spacing w:val="5"/>
          <w:sz w:val="24"/>
          <w:szCs w:val="21"/>
        </w:rPr>
        <w:sym w:font="Wingdings" w:char="F0E0"/>
      </w:r>
      <w:r w:rsidRPr="005D5308">
        <w:rPr>
          <w:rFonts w:ascii="Helvetica" w:eastAsia="Times New Roman" w:hAnsi="Helvetica" w:cs="Helvetica"/>
          <w:b/>
          <w:color w:val="505763"/>
          <w:spacing w:val="5"/>
          <w:sz w:val="24"/>
          <w:szCs w:val="21"/>
        </w:rPr>
        <w:t>Parse:</w:t>
      </w:r>
    </w:p>
    <w:p w:rsidR="00D42CE0" w:rsidRDefault="00D42CE0" w:rsidP="007B19E1">
      <w:pPr>
        <w:spacing w:after="0" w:line="240" w:lineRule="auto"/>
        <w:rPr>
          <w:rFonts w:ascii="Helvetica" w:eastAsia="Times New Roman" w:hAnsi="Helvetica" w:cs="Helvetica"/>
          <w:b/>
          <w:color w:val="505763"/>
          <w:spacing w:val="5"/>
          <w:sz w:val="21"/>
          <w:szCs w:val="21"/>
        </w:rPr>
      </w:pPr>
    </w:p>
    <w:p w:rsidR="00D42CE0" w:rsidRDefault="00D42CE0" w:rsidP="007B19E1">
      <w:pPr>
        <w:spacing w:after="0" w:line="240" w:lineRule="auto"/>
        <w:rPr>
          <w:rFonts w:ascii="Helvetica" w:hAnsi="Helvetica" w:cs="Helvetica"/>
          <w:color w:val="686F7A"/>
          <w:spacing w:val="5"/>
          <w:sz w:val="20"/>
          <w:szCs w:val="20"/>
          <w:shd w:val="clear" w:color="auto" w:fill="FFFFFF"/>
        </w:rPr>
      </w:pPr>
      <w:r>
        <w:rPr>
          <w:rFonts w:ascii="Helvetica" w:eastAsia="Times New Roman" w:hAnsi="Helvetica" w:cs="Helvetica"/>
          <w:b/>
          <w:color w:val="505763"/>
          <w:spacing w:val="5"/>
          <w:sz w:val="21"/>
          <w:szCs w:val="21"/>
        </w:rPr>
        <w:t>Date &amp; Time:</w:t>
      </w:r>
      <w:r w:rsidRPr="00D42CE0">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This is where String fields will be formatted into Date/Time fields and vice versa.</w:t>
      </w:r>
    </w:p>
    <w:p w:rsidR="00D42CE0" w:rsidRDefault="00D42CE0" w:rsidP="007B19E1">
      <w:pPr>
        <w:spacing w:after="0" w:line="240" w:lineRule="auto"/>
        <w:rPr>
          <w:rFonts w:ascii="Helvetica" w:hAnsi="Helvetica" w:cs="Helvetica"/>
          <w:color w:val="686F7A"/>
          <w:spacing w:val="5"/>
          <w:sz w:val="20"/>
          <w:szCs w:val="20"/>
          <w:shd w:val="clear" w:color="auto" w:fill="FFFFFF"/>
        </w:rPr>
      </w:pPr>
    </w:p>
    <w:p w:rsidR="00D42CE0" w:rsidRDefault="00D42CE0" w:rsidP="007B19E1">
      <w:pPr>
        <w:spacing w:after="0" w:line="240" w:lineRule="auto"/>
        <w:rPr>
          <w:rFonts w:ascii="Helvetica" w:hAnsi="Helvetica" w:cs="Helvetica"/>
          <w:color w:val="686F7A"/>
          <w:spacing w:val="5"/>
          <w:sz w:val="20"/>
          <w:szCs w:val="20"/>
          <w:shd w:val="clear" w:color="auto" w:fill="FFFFFF"/>
        </w:rPr>
      </w:pPr>
      <w:r w:rsidRPr="00D42CE0">
        <w:rPr>
          <w:rFonts w:ascii="Helvetica" w:hAnsi="Helvetica" w:cs="Helvetica"/>
          <w:b/>
          <w:color w:val="686F7A"/>
          <w:spacing w:val="5"/>
          <w:sz w:val="20"/>
          <w:szCs w:val="20"/>
          <w:shd w:val="clear" w:color="auto" w:fill="FFFFFF"/>
        </w:rPr>
        <w:t>Text to Columns:</w:t>
      </w:r>
      <w:r w:rsidRPr="00D42CE0">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Let's take one column and split into multiple columns based on delimiters.</w:t>
      </w:r>
    </w:p>
    <w:p w:rsidR="00D42CE0" w:rsidRDefault="00D42CE0" w:rsidP="007B19E1">
      <w:pPr>
        <w:spacing w:after="0" w:line="240" w:lineRule="auto"/>
        <w:rPr>
          <w:rFonts w:ascii="Helvetica" w:hAnsi="Helvetica" w:cs="Helvetica"/>
          <w:color w:val="686F7A"/>
          <w:spacing w:val="5"/>
          <w:sz w:val="20"/>
          <w:szCs w:val="20"/>
          <w:shd w:val="clear" w:color="auto" w:fill="FFFFFF"/>
        </w:rPr>
      </w:pPr>
    </w:p>
    <w:p w:rsidR="00D42CE0" w:rsidRPr="007B19E1" w:rsidRDefault="00D42CE0" w:rsidP="007B19E1">
      <w:pPr>
        <w:spacing w:after="0" w:line="240" w:lineRule="auto"/>
        <w:rPr>
          <w:rFonts w:ascii="Helvetica" w:eastAsia="Times New Roman" w:hAnsi="Helvetica" w:cs="Helvetica"/>
          <w:b/>
          <w:color w:val="505763"/>
          <w:spacing w:val="5"/>
          <w:sz w:val="21"/>
          <w:szCs w:val="21"/>
        </w:rPr>
      </w:pPr>
      <w:proofErr w:type="spellStart"/>
      <w:r w:rsidRPr="00D42CE0">
        <w:rPr>
          <w:rFonts w:ascii="Helvetica" w:hAnsi="Helvetica" w:cs="Helvetica"/>
          <w:b/>
          <w:color w:val="686F7A"/>
          <w:spacing w:val="5"/>
          <w:sz w:val="20"/>
          <w:szCs w:val="20"/>
          <w:shd w:val="clear" w:color="auto" w:fill="FFFFFF"/>
        </w:rPr>
        <w:t>RegEx</w:t>
      </w:r>
      <w:proofErr w:type="spellEnd"/>
      <w:r w:rsidRPr="00D42CE0">
        <w:rPr>
          <w:rFonts w:ascii="Helvetica" w:hAnsi="Helvetica" w:cs="Helvetica"/>
          <w:b/>
          <w:color w:val="686F7A"/>
          <w:spacing w:val="5"/>
          <w:sz w:val="20"/>
          <w:szCs w:val="20"/>
          <w:shd w:val="clear" w:color="auto" w:fill="FFFFFF"/>
        </w:rPr>
        <w:t>:</w:t>
      </w:r>
      <w:r w:rsidRPr="00D42CE0">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A robust data parser, the Regular Expression tool can be used to Replace, Tokenize, Parse, and Match.</w:t>
      </w:r>
    </w:p>
    <w:p w:rsidR="007B19E1" w:rsidRDefault="007B19E1" w:rsidP="007B19E1">
      <w:pPr>
        <w:rPr>
          <w:rFonts w:ascii="Helvetica" w:hAnsi="Helvetica" w:cs="Helvetica"/>
          <w:b/>
          <w:color w:val="686F7A"/>
          <w:spacing w:val="5"/>
          <w:sz w:val="20"/>
          <w:szCs w:val="20"/>
          <w:shd w:val="clear" w:color="auto" w:fill="FFFFFF"/>
        </w:rPr>
      </w:pPr>
    </w:p>
    <w:p w:rsidR="00FB401F" w:rsidRPr="00FB401F" w:rsidRDefault="00FB401F" w:rsidP="00FB401F">
      <w:pPr>
        <w:spacing w:after="0" w:line="240" w:lineRule="auto"/>
        <w:rPr>
          <w:rFonts w:ascii="Helvetica" w:eastAsia="Times New Roman" w:hAnsi="Helvetica" w:cs="Helvetica"/>
          <w:color w:val="505763"/>
          <w:spacing w:val="5"/>
          <w:sz w:val="21"/>
          <w:szCs w:val="21"/>
        </w:rPr>
      </w:pPr>
      <w:r w:rsidRPr="00FB401F">
        <w:rPr>
          <w:rFonts w:ascii="Helvetica" w:eastAsia="Times New Roman" w:hAnsi="Helvetica" w:cs="Helvetica"/>
          <w:color w:val="505763"/>
          <w:spacing w:val="5"/>
          <w:sz w:val="21"/>
          <w:szCs w:val="21"/>
        </w:rPr>
        <w:t>Reviewing Parsing tools.</w:t>
      </w:r>
    </w:p>
    <w:p w:rsidR="00FB401F" w:rsidRDefault="00FB401F" w:rsidP="007B19E1">
      <w:pPr>
        <w:rPr>
          <w:rFonts w:ascii="Helvetica" w:hAnsi="Helvetica" w:cs="Helvetica"/>
          <w:b/>
          <w:color w:val="686F7A"/>
          <w:spacing w:val="5"/>
          <w:sz w:val="20"/>
          <w:szCs w:val="20"/>
          <w:shd w:val="clear" w:color="auto" w:fill="FFFFFF"/>
        </w:rPr>
      </w:pPr>
    </w:p>
    <w:p w:rsidR="00FB401F" w:rsidRPr="005D5308" w:rsidRDefault="00FB401F" w:rsidP="007B19E1">
      <w:pPr>
        <w:rPr>
          <w:rFonts w:ascii="Helvetica" w:hAnsi="Helvetica" w:cs="Helvetica"/>
          <w:b/>
          <w:color w:val="686F7A"/>
          <w:spacing w:val="5"/>
          <w:sz w:val="24"/>
          <w:szCs w:val="20"/>
          <w:shd w:val="clear" w:color="auto" w:fill="FFFFFF"/>
        </w:rPr>
      </w:pPr>
      <w:r w:rsidRPr="005D5308">
        <w:rPr>
          <w:rFonts w:ascii="Helvetica" w:hAnsi="Helvetica" w:cs="Helvetica"/>
          <w:b/>
          <w:color w:val="686F7A"/>
          <w:spacing w:val="5"/>
          <w:sz w:val="24"/>
          <w:szCs w:val="20"/>
          <w:shd w:val="clear" w:color="auto" w:fill="FFFFFF"/>
        </w:rPr>
        <w:sym w:font="Wingdings" w:char="F0E0"/>
      </w:r>
      <w:r w:rsidRPr="005D5308">
        <w:rPr>
          <w:rFonts w:ascii="Helvetica" w:hAnsi="Helvetica" w:cs="Helvetica"/>
          <w:b/>
          <w:color w:val="686F7A"/>
          <w:spacing w:val="5"/>
          <w:sz w:val="24"/>
          <w:szCs w:val="20"/>
          <w:shd w:val="clear" w:color="auto" w:fill="FFFFFF"/>
        </w:rPr>
        <w:t>Transform:</w:t>
      </w:r>
    </w:p>
    <w:p w:rsidR="00FB401F" w:rsidRDefault="00FB401F" w:rsidP="007B19E1">
      <w:pPr>
        <w:rPr>
          <w:rFonts w:ascii="Helvetica" w:hAnsi="Helvetica" w:cs="Helvetica"/>
          <w:color w:val="686F7A"/>
          <w:spacing w:val="5"/>
          <w:sz w:val="20"/>
          <w:szCs w:val="20"/>
          <w:shd w:val="clear" w:color="auto" w:fill="FFFFFF"/>
        </w:rPr>
      </w:pPr>
      <w:r w:rsidRPr="005D5308">
        <w:rPr>
          <w:rFonts w:ascii="Helvetica" w:hAnsi="Helvetica" w:cs="Helvetica"/>
          <w:b/>
          <w:color w:val="686F7A"/>
          <w:spacing w:val="5"/>
          <w:sz w:val="20"/>
          <w:szCs w:val="20"/>
          <w:shd w:val="clear" w:color="auto" w:fill="FFFFFF"/>
        </w:rPr>
        <w:t>Crosstab,</w:t>
      </w:r>
      <w:r w:rsidR="009115DB" w:rsidRPr="005D5308">
        <w:rPr>
          <w:rFonts w:ascii="Helvetica" w:hAnsi="Helvetica" w:cs="Helvetica"/>
          <w:b/>
          <w:color w:val="686F7A"/>
          <w:spacing w:val="5"/>
          <w:sz w:val="20"/>
          <w:szCs w:val="20"/>
          <w:shd w:val="clear" w:color="auto" w:fill="FFFFFF"/>
        </w:rPr>
        <w:t xml:space="preserve"> </w:t>
      </w:r>
      <w:r w:rsidRPr="005D5308">
        <w:rPr>
          <w:rFonts w:ascii="Helvetica" w:hAnsi="Helvetica" w:cs="Helvetica"/>
          <w:b/>
          <w:color w:val="686F7A"/>
          <w:spacing w:val="5"/>
          <w:sz w:val="20"/>
          <w:szCs w:val="20"/>
          <w:shd w:val="clear" w:color="auto" w:fill="FFFFFF"/>
        </w:rPr>
        <w:t>Transpose,</w:t>
      </w:r>
      <w:r w:rsidR="009115DB" w:rsidRPr="005D5308">
        <w:rPr>
          <w:rFonts w:ascii="Helvetica" w:hAnsi="Helvetica" w:cs="Helvetica"/>
          <w:b/>
          <w:color w:val="686F7A"/>
          <w:spacing w:val="5"/>
          <w:sz w:val="20"/>
          <w:szCs w:val="20"/>
          <w:shd w:val="clear" w:color="auto" w:fill="FFFFFF"/>
        </w:rPr>
        <w:t xml:space="preserve"> </w:t>
      </w:r>
      <w:r w:rsidRPr="005D5308">
        <w:rPr>
          <w:rFonts w:ascii="Helvetica" w:hAnsi="Helvetica" w:cs="Helvetica"/>
          <w:b/>
          <w:color w:val="686F7A"/>
          <w:spacing w:val="5"/>
          <w:sz w:val="20"/>
          <w:szCs w:val="20"/>
          <w:shd w:val="clear" w:color="auto" w:fill="FFFFFF"/>
        </w:rPr>
        <w:t>and Arrange</w:t>
      </w:r>
      <w:r>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Let's pivot the orientation of our data from horizontal to vertical fields and from vertical to horizontal fields.</w:t>
      </w:r>
    </w:p>
    <w:p w:rsidR="00041F53" w:rsidRDefault="00041F53" w:rsidP="00041F53">
      <w:pPr>
        <w:spacing w:after="0" w:line="240" w:lineRule="auto"/>
        <w:rPr>
          <w:rFonts w:ascii="Helvetica" w:eastAsia="Times New Roman" w:hAnsi="Helvetica" w:cs="Helvetica"/>
          <w:color w:val="686F7A"/>
          <w:spacing w:val="5"/>
          <w:sz w:val="20"/>
          <w:szCs w:val="20"/>
        </w:rPr>
      </w:pPr>
      <w:r w:rsidRPr="00041F53">
        <w:rPr>
          <w:rFonts w:ascii="Helvetica" w:eastAsia="Times New Roman" w:hAnsi="Helvetica" w:cs="Helvetica"/>
          <w:b/>
          <w:color w:val="505763"/>
          <w:spacing w:val="5"/>
          <w:sz w:val="21"/>
          <w:szCs w:val="21"/>
        </w:rPr>
        <w:t>Running Total &amp; Count Records</w:t>
      </w:r>
      <w:r>
        <w:rPr>
          <w:rFonts w:ascii="Helvetica" w:eastAsia="Times New Roman" w:hAnsi="Helvetica" w:cs="Helvetica"/>
          <w:color w:val="505763"/>
          <w:spacing w:val="5"/>
          <w:sz w:val="21"/>
          <w:szCs w:val="21"/>
        </w:rPr>
        <w:t>:</w:t>
      </w:r>
      <w:r w:rsidR="009115DB">
        <w:rPr>
          <w:rFonts w:ascii="Helvetica" w:eastAsia="Times New Roman" w:hAnsi="Helvetica" w:cs="Helvetica"/>
          <w:color w:val="505763"/>
          <w:spacing w:val="5"/>
          <w:sz w:val="21"/>
          <w:szCs w:val="21"/>
        </w:rPr>
        <w:t xml:space="preserve"> </w:t>
      </w:r>
      <w:r w:rsidRPr="00041F53">
        <w:rPr>
          <w:rFonts w:ascii="Helvetica" w:eastAsia="Times New Roman" w:hAnsi="Helvetica" w:cs="Helvetica"/>
          <w:color w:val="686F7A"/>
          <w:spacing w:val="5"/>
          <w:sz w:val="20"/>
          <w:szCs w:val="20"/>
        </w:rPr>
        <w:t xml:space="preserve">The Running Total tool will calculate a cumulative sum on a numeric field and once all that's </w:t>
      </w:r>
      <w:proofErr w:type="gramStart"/>
      <w:r w:rsidRPr="00041F53">
        <w:rPr>
          <w:rFonts w:ascii="Helvetica" w:eastAsia="Times New Roman" w:hAnsi="Helvetica" w:cs="Helvetica"/>
          <w:color w:val="686F7A"/>
          <w:spacing w:val="5"/>
          <w:sz w:val="20"/>
          <w:szCs w:val="20"/>
        </w:rPr>
        <w:t>done,</w:t>
      </w:r>
      <w:proofErr w:type="gramEnd"/>
      <w:r w:rsidRPr="00041F53">
        <w:rPr>
          <w:rFonts w:ascii="Helvetica" w:eastAsia="Times New Roman" w:hAnsi="Helvetica" w:cs="Helvetica"/>
          <w:color w:val="686F7A"/>
          <w:spacing w:val="5"/>
          <w:sz w:val="20"/>
          <w:szCs w:val="20"/>
        </w:rPr>
        <w:t xml:space="preserve"> let's get a record count of the data.</w:t>
      </w:r>
    </w:p>
    <w:p w:rsidR="009115DB" w:rsidRDefault="009115DB" w:rsidP="00041F53">
      <w:pPr>
        <w:spacing w:after="0" w:line="240" w:lineRule="auto"/>
        <w:rPr>
          <w:rFonts w:ascii="Helvetica" w:eastAsia="Times New Roman" w:hAnsi="Helvetica" w:cs="Helvetica"/>
          <w:color w:val="686F7A"/>
          <w:spacing w:val="5"/>
          <w:sz w:val="20"/>
          <w:szCs w:val="20"/>
        </w:rPr>
      </w:pPr>
    </w:p>
    <w:p w:rsidR="009115DB" w:rsidRPr="00041F53" w:rsidRDefault="009115DB" w:rsidP="00041F53">
      <w:pPr>
        <w:spacing w:after="0" w:line="240" w:lineRule="auto"/>
        <w:rPr>
          <w:rFonts w:ascii="Helvetica" w:eastAsia="Times New Roman" w:hAnsi="Helvetica" w:cs="Helvetica"/>
          <w:color w:val="686F7A"/>
          <w:spacing w:val="5"/>
          <w:sz w:val="20"/>
          <w:szCs w:val="20"/>
        </w:rPr>
      </w:pPr>
      <w:r w:rsidRPr="005D5308">
        <w:rPr>
          <w:rFonts w:ascii="Helvetica" w:hAnsi="Helvetica" w:cs="Helvetica"/>
          <w:b/>
          <w:color w:val="505763"/>
          <w:spacing w:val="5"/>
          <w:sz w:val="21"/>
          <w:szCs w:val="21"/>
          <w:shd w:val="clear" w:color="auto" w:fill="FFFFFF"/>
        </w:rPr>
        <w:t>Summarize &amp; Weighted Average</w:t>
      </w:r>
      <w:r>
        <w:rPr>
          <w:rFonts w:ascii="Helvetica" w:hAnsi="Helvetica" w:cs="Helvetica"/>
          <w:color w:val="505763"/>
          <w:spacing w:val="5"/>
          <w:sz w:val="21"/>
          <w:szCs w:val="21"/>
          <w:shd w:val="clear" w:color="auto" w:fill="FFFFFF"/>
        </w:rPr>
        <w:t xml:space="preserve">: </w:t>
      </w:r>
      <w:r>
        <w:rPr>
          <w:rFonts w:ascii="Helvetica" w:hAnsi="Helvetica" w:cs="Helvetica"/>
          <w:color w:val="686F7A"/>
          <w:spacing w:val="5"/>
          <w:sz w:val="20"/>
          <w:szCs w:val="20"/>
          <w:shd w:val="clear" w:color="auto" w:fill="FFFFFF"/>
        </w:rPr>
        <w:t>Full throttle aggregation mode! Summarize tool it's a pleasure to meet you.</w:t>
      </w:r>
    </w:p>
    <w:p w:rsidR="00FB401F" w:rsidRDefault="00FB401F" w:rsidP="007B19E1">
      <w:pPr>
        <w:rPr>
          <w:rFonts w:ascii="Helvetica" w:hAnsi="Helvetica" w:cs="Helvetica"/>
          <w:b/>
          <w:color w:val="686F7A"/>
          <w:spacing w:val="5"/>
          <w:sz w:val="20"/>
          <w:szCs w:val="20"/>
          <w:shd w:val="clear" w:color="auto" w:fill="FFFFFF"/>
        </w:rPr>
      </w:pPr>
    </w:p>
    <w:p w:rsidR="005D5308" w:rsidRDefault="005D5308" w:rsidP="007B19E1">
      <w:pPr>
        <w:rPr>
          <w:rFonts w:ascii="Helvetica" w:hAnsi="Helvetica" w:cs="Helvetica"/>
          <w:color w:val="505763"/>
          <w:spacing w:val="5"/>
          <w:sz w:val="21"/>
          <w:szCs w:val="21"/>
          <w:shd w:val="clear" w:color="auto" w:fill="FFFFFF"/>
        </w:rPr>
      </w:pPr>
      <w:r>
        <w:rPr>
          <w:rFonts w:ascii="Helvetica" w:hAnsi="Helvetica" w:cs="Helvetica"/>
          <w:color w:val="505763"/>
          <w:spacing w:val="5"/>
          <w:sz w:val="21"/>
          <w:szCs w:val="21"/>
          <w:shd w:val="clear" w:color="auto" w:fill="FFFFFF"/>
        </w:rPr>
        <w:t>Reviewing the transformation and aggregation of data.</w:t>
      </w:r>
    </w:p>
    <w:p w:rsidR="005D5308" w:rsidRPr="005D5308" w:rsidRDefault="005D5308" w:rsidP="007B19E1">
      <w:pPr>
        <w:rPr>
          <w:rFonts w:ascii="Helvetica" w:hAnsi="Helvetica" w:cs="Helvetica"/>
          <w:b/>
          <w:color w:val="505763"/>
          <w:spacing w:val="5"/>
          <w:sz w:val="24"/>
          <w:szCs w:val="21"/>
          <w:shd w:val="clear" w:color="auto" w:fill="FFFFFF"/>
        </w:rPr>
      </w:pPr>
      <w:r w:rsidRPr="005D5308">
        <w:rPr>
          <w:rFonts w:ascii="Helvetica" w:hAnsi="Helvetica" w:cs="Helvetica"/>
          <w:b/>
          <w:color w:val="505763"/>
          <w:spacing w:val="5"/>
          <w:sz w:val="24"/>
          <w:szCs w:val="21"/>
          <w:shd w:val="clear" w:color="auto" w:fill="FFFFFF"/>
        </w:rPr>
        <w:lastRenderedPageBreak/>
        <w:sym w:font="Wingdings" w:char="F0E0"/>
      </w:r>
      <w:r w:rsidRPr="005D5308">
        <w:rPr>
          <w:rFonts w:ascii="Helvetica" w:hAnsi="Helvetica" w:cs="Helvetica"/>
          <w:b/>
          <w:color w:val="505763"/>
          <w:spacing w:val="5"/>
          <w:sz w:val="24"/>
          <w:szCs w:val="21"/>
          <w:shd w:val="clear" w:color="auto" w:fill="FFFFFF"/>
        </w:rPr>
        <w:t xml:space="preserve">Reporting Layout: </w:t>
      </w:r>
    </w:p>
    <w:p w:rsidR="005D5308" w:rsidRDefault="005D5308" w:rsidP="007B19E1">
      <w:pPr>
        <w:rPr>
          <w:rFonts w:ascii="Helvetica" w:hAnsi="Helvetica" w:cs="Helvetica"/>
          <w:color w:val="686F7A"/>
          <w:spacing w:val="5"/>
          <w:sz w:val="20"/>
          <w:szCs w:val="20"/>
          <w:shd w:val="clear" w:color="auto" w:fill="FFFFFF"/>
        </w:rPr>
      </w:pPr>
      <w:r w:rsidRPr="005D5308">
        <w:rPr>
          <w:rFonts w:ascii="Helvetica" w:hAnsi="Helvetica" w:cs="Helvetica"/>
          <w:b/>
          <w:color w:val="505763"/>
          <w:spacing w:val="5"/>
          <w:sz w:val="21"/>
          <w:szCs w:val="21"/>
          <w:shd w:val="clear" w:color="auto" w:fill="FFFFFF"/>
        </w:rPr>
        <w:t>Table &amp; Layout</w:t>
      </w:r>
      <w:r>
        <w:rPr>
          <w:rFonts w:ascii="Helvetica" w:hAnsi="Helvetica" w:cs="Helvetica"/>
          <w:b/>
          <w:color w:val="505763"/>
          <w:spacing w:val="5"/>
          <w:sz w:val="21"/>
          <w:szCs w:val="21"/>
          <w:shd w:val="clear" w:color="auto" w:fill="FFFFFF"/>
        </w:rPr>
        <w:t xml:space="preserve"> I</w:t>
      </w:r>
      <w:r>
        <w:rPr>
          <w:rFonts w:ascii="Helvetica" w:hAnsi="Helvetica" w:cs="Helvetica"/>
          <w:color w:val="686F7A"/>
          <w:spacing w:val="5"/>
          <w:sz w:val="20"/>
          <w:szCs w:val="20"/>
          <w:shd w:val="clear" w:color="auto" w:fill="FFFFFF"/>
        </w:rPr>
        <w:t xml:space="preserve">: </w:t>
      </w:r>
      <w:r>
        <w:rPr>
          <w:rFonts w:ascii="Helvetica" w:hAnsi="Helvetica" w:cs="Helvetica"/>
          <w:color w:val="686F7A"/>
          <w:spacing w:val="5"/>
          <w:sz w:val="20"/>
          <w:szCs w:val="20"/>
          <w:shd w:val="clear" w:color="auto" w:fill="FFFFFF"/>
        </w:rPr>
        <w:t>A start to finish report creation with a data table, bar chart, and image all in one layout!</w:t>
      </w:r>
    </w:p>
    <w:p w:rsidR="005D5308" w:rsidRPr="005D5308" w:rsidRDefault="005D5308" w:rsidP="005D5308">
      <w:pPr>
        <w:spacing w:after="0" w:line="240" w:lineRule="auto"/>
        <w:rPr>
          <w:rFonts w:ascii="Helvetica" w:eastAsia="Times New Roman" w:hAnsi="Helvetica" w:cs="Helvetica"/>
          <w:color w:val="505763"/>
          <w:spacing w:val="5"/>
          <w:sz w:val="21"/>
          <w:szCs w:val="21"/>
        </w:rPr>
      </w:pPr>
      <w:r w:rsidRPr="005D5308">
        <w:rPr>
          <w:rFonts w:ascii="Helvetica" w:eastAsia="Times New Roman" w:hAnsi="Helvetica" w:cs="Helvetica"/>
          <w:b/>
          <w:color w:val="505763"/>
          <w:spacing w:val="5"/>
          <w:sz w:val="21"/>
          <w:szCs w:val="21"/>
        </w:rPr>
        <w:t>Table &amp; Layout II</w:t>
      </w:r>
      <w:r>
        <w:rPr>
          <w:rFonts w:ascii="Helvetica" w:eastAsia="Times New Roman" w:hAnsi="Helvetica" w:cs="Helvetica"/>
          <w:color w:val="505763"/>
          <w:spacing w:val="5"/>
          <w:sz w:val="21"/>
          <w:szCs w:val="21"/>
        </w:rPr>
        <w:t xml:space="preserve">: </w:t>
      </w:r>
      <w:r w:rsidRPr="005D5308">
        <w:rPr>
          <w:rFonts w:ascii="Helvetica" w:eastAsia="Times New Roman" w:hAnsi="Helvetica" w:cs="Helvetica"/>
          <w:color w:val="686F7A"/>
          <w:spacing w:val="5"/>
          <w:sz w:val="20"/>
          <w:szCs w:val="20"/>
        </w:rPr>
        <w:t>A continuation from Table &amp; Layout I lecture. The perfect report ready for production at last!</w:t>
      </w:r>
    </w:p>
    <w:p w:rsidR="005D5308" w:rsidRDefault="005D5308" w:rsidP="007B19E1">
      <w:pPr>
        <w:rPr>
          <w:rFonts w:ascii="Helvetica" w:hAnsi="Helvetica" w:cs="Helvetica"/>
          <w:b/>
          <w:color w:val="686F7A"/>
          <w:spacing w:val="5"/>
          <w:sz w:val="20"/>
          <w:szCs w:val="20"/>
          <w:shd w:val="clear" w:color="auto" w:fill="FFFFFF"/>
        </w:rPr>
      </w:pPr>
    </w:p>
    <w:p w:rsidR="005D5308" w:rsidRDefault="005D5308" w:rsidP="007B19E1">
      <w:pPr>
        <w:rPr>
          <w:rFonts w:ascii="Helvetica" w:hAnsi="Helvetica" w:cs="Helvetica"/>
          <w:color w:val="505763"/>
          <w:spacing w:val="5"/>
          <w:sz w:val="21"/>
          <w:szCs w:val="21"/>
          <w:shd w:val="clear" w:color="auto" w:fill="FFFFFF"/>
        </w:rPr>
      </w:pPr>
      <w:r>
        <w:rPr>
          <w:rFonts w:ascii="Helvetica" w:hAnsi="Helvetica" w:cs="Helvetica"/>
          <w:color w:val="505763"/>
          <w:spacing w:val="5"/>
          <w:sz w:val="21"/>
          <w:szCs w:val="21"/>
          <w:shd w:val="clear" w:color="auto" w:fill="FFFFFF"/>
        </w:rPr>
        <w:t>Reviewing the design of a report.</w:t>
      </w:r>
    </w:p>
    <w:p w:rsidR="005D5308" w:rsidRDefault="00C7491A" w:rsidP="005D5308">
      <w:pPr>
        <w:pStyle w:val="NormalWeb"/>
        <w:shd w:val="clear" w:color="auto" w:fill="FFFFFF"/>
        <w:spacing w:before="0" w:beforeAutospacing="0" w:after="0" w:afterAutospacing="0"/>
        <w:rPr>
          <w:rFonts w:ascii="Helvetica" w:hAnsi="Helvetica" w:cs="Helvetica"/>
          <w:color w:val="686F7A"/>
          <w:spacing w:val="5"/>
          <w:sz w:val="20"/>
          <w:szCs w:val="20"/>
        </w:rPr>
      </w:pPr>
      <w:r w:rsidRPr="00C7491A">
        <w:rPr>
          <w:rFonts w:ascii="Helvetica" w:hAnsi="Helvetica" w:cs="Helvetica"/>
          <w:b/>
          <w:color w:val="505763"/>
          <w:spacing w:val="5"/>
          <w:sz w:val="21"/>
          <w:szCs w:val="21"/>
          <w:shd w:val="clear" w:color="auto" w:fill="FFFFFF"/>
        </w:rPr>
        <w:sym w:font="Wingdings" w:char="F0E0"/>
      </w:r>
      <w:r w:rsidR="005D5308" w:rsidRPr="005D5308">
        <w:rPr>
          <w:rFonts w:ascii="Helvetica" w:hAnsi="Helvetica" w:cs="Helvetica"/>
          <w:b/>
          <w:color w:val="505763"/>
          <w:spacing w:val="5"/>
          <w:sz w:val="21"/>
          <w:szCs w:val="21"/>
          <w:shd w:val="clear" w:color="auto" w:fill="FFFFFF"/>
        </w:rPr>
        <w:t>Inspire 2016 Tips &amp; Tricks</w:t>
      </w:r>
      <w:r w:rsidR="005D5308" w:rsidRPr="005D5308">
        <w:rPr>
          <w:rFonts w:ascii="Helvetica" w:hAnsi="Helvetica" w:cs="Helvetica"/>
          <w:b/>
          <w:color w:val="505763"/>
          <w:spacing w:val="5"/>
          <w:sz w:val="21"/>
          <w:szCs w:val="21"/>
          <w:shd w:val="clear" w:color="auto" w:fill="FFFFFF"/>
        </w:rPr>
        <w:t>:</w:t>
      </w:r>
      <w:r w:rsidR="005D5308">
        <w:rPr>
          <w:rFonts w:ascii="Helvetica" w:hAnsi="Helvetica" w:cs="Helvetica"/>
          <w:color w:val="686F7A"/>
          <w:spacing w:val="5"/>
          <w:sz w:val="20"/>
          <w:szCs w:val="20"/>
        </w:rPr>
        <w:t xml:space="preserve"> </w:t>
      </w:r>
      <w:r w:rsidR="005D5308">
        <w:rPr>
          <w:rFonts w:ascii="Helvetica" w:hAnsi="Helvetica" w:cs="Helvetica"/>
          <w:color w:val="686F7A"/>
          <w:spacing w:val="5"/>
          <w:sz w:val="20"/>
          <w:szCs w:val="20"/>
        </w:rPr>
        <w:t>The ultimate guide to creating proficient workflows!</w:t>
      </w:r>
    </w:p>
    <w:p w:rsidR="005D5308" w:rsidRDefault="005D5308" w:rsidP="007B19E1">
      <w:pPr>
        <w:rPr>
          <w:rFonts w:ascii="Helvetica" w:hAnsi="Helvetica" w:cs="Helvetica"/>
          <w:color w:val="505763"/>
          <w:spacing w:val="5"/>
          <w:sz w:val="21"/>
          <w:szCs w:val="21"/>
          <w:shd w:val="clear" w:color="auto" w:fill="FFFFFF"/>
        </w:rPr>
      </w:pPr>
    </w:p>
    <w:p w:rsidR="005D5308" w:rsidRPr="005D5308" w:rsidRDefault="005D5308" w:rsidP="007B19E1">
      <w:pPr>
        <w:rPr>
          <w:rFonts w:ascii="Helvetica" w:hAnsi="Helvetica" w:cs="Helvetica"/>
          <w:b/>
          <w:color w:val="686F7A"/>
          <w:spacing w:val="5"/>
          <w:sz w:val="20"/>
          <w:szCs w:val="20"/>
          <w:shd w:val="clear" w:color="auto" w:fill="FFFFFF"/>
        </w:rPr>
      </w:pPr>
    </w:p>
    <w:sectPr w:rsidR="005D5308" w:rsidRPr="005D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0175"/>
    <w:multiLevelType w:val="multilevel"/>
    <w:tmpl w:val="45B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DB0234"/>
    <w:multiLevelType w:val="hybridMultilevel"/>
    <w:tmpl w:val="7766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E1"/>
    <w:rsid w:val="00041F53"/>
    <w:rsid w:val="000962E5"/>
    <w:rsid w:val="005D5308"/>
    <w:rsid w:val="007B19E1"/>
    <w:rsid w:val="008E742D"/>
    <w:rsid w:val="009115DB"/>
    <w:rsid w:val="009428A4"/>
    <w:rsid w:val="00A6762B"/>
    <w:rsid w:val="00AF22CB"/>
    <w:rsid w:val="00C7491A"/>
    <w:rsid w:val="00D42CE0"/>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E1"/>
    <w:pPr>
      <w:ind w:left="720"/>
      <w:contextualSpacing/>
    </w:pPr>
  </w:style>
  <w:style w:type="paragraph" w:styleId="NormalWeb">
    <w:name w:val="Normal (Web)"/>
    <w:basedOn w:val="Normal"/>
    <w:uiPriority w:val="99"/>
    <w:semiHidden/>
    <w:unhideWhenUsed/>
    <w:rsid w:val="007B1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9E1"/>
    <w:rPr>
      <w:color w:val="0000FF"/>
      <w:u w:val="single"/>
    </w:rPr>
  </w:style>
  <w:style w:type="character" w:styleId="Strong">
    <w:name w:val="Strong"/>
    <w:basedOn w:val="DefaultParagraphFont"/>
    <w:uiPriority w:val="22"/>
    <w:qFormat/>
    <w:rsid w:val="000962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E1"/>
    <w:pPr>
      <w:ind w:left="720"/>
      <w:contextualSpacing/>
    </w:pPr>
  </w:style>
  <w:style w:type="paragraph" w:styleId="NormalWeb">
    <w:name w:val="Normal (Web)"/>
    <w:basedOn w:val="Normal"/>
    <w:uiPriority w:val="99"/>
    <w:semiHidden/>
    <w:unhideWhenUsed/>
    <w:rsid w:val="007B1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19E1"/>
    <w:rPr>
      <w:color w:val="0000FF"/>
      <w:u w:val="single"/>
    </w:rPr>
  </w:style>
  <w:style w:type="character" w:styleId="Strong">
    <w:name w:val="Strong"/>
    <w:basedOn w:val="DefaultParagraphFont"/>
    <w:uiPriority w:val="22"/>
    <w:qFormat/>
    <w:rsid w:val="00096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4216">
      <w:bodyDiv w:val="1"/>
      <w:marLeft w:val="0"/>
      <w:marRight w:val="0"/>
      <w:marTop w:val="0"/>
      <w:marBottom w:val="0"/>
      <w:divBdr>
        <w:top w:val="none" w:sz="0" w:space="0" w:color="auto"/>
        <w:left w:val="none" w:sz="0" w:space="0" w:color="auto"/>
        <w:bottom w:val="none" w:sz="0" w:space="0" w:color="auto"/>
        <w:right w:val="none" w:sz="0" w:space="0" w:color="auto"/>
      </w:divBdr>
      <w:divsChild>
        <w:div w:id="1036930896">
          <w:marLeft w:val="0"/>
          <w:marRight w:val="0"/>
          <w:marTop w:val="0"/>
          <w:marBottom w:val="150"/>
          <w:divBdr>
            <w:top w:val="none" w:sz="0" w:space="0" w:color="auto"/>
            <w:left w:val="none" w:sz="0" w:space="0" w:color="auto"/>
            <w:bottom w:val="none" w:sz="0" w:space="0" w:color="auto"/>
            <w:right w:val="none" w:sz="0" w:space="0" w:color="auto"/>
          </w:divBdr>
        </w:div>
        <w:div w:id="1338338969">
          <w:marLeft w:val="0"/>
          <w:marRight w:val="0"/>
          <w:marTop w:val="0"/>
          <w:marBottom w:val="0"/>
          <w:divBdr>
            <w:top w:val="none" w:sz="0" w:space="0" w:color="auto"/>
            <w:left w:val="none" w:sz="0" w:space="0" w:color="auto"/>
            <w:bottom w:val="none" w:sz="0" w:space="0" w:color="auto"/>
            <w:right w:val="none" w:sz="0" w:space="0" w:color="auto"/>
          </w:divBdr>
        </w:div>
      </w:divsChild>
    </w:div>
    <w:div w:id="533542881">
      <w:bodyDiv w:val="1"/>
      <w:marLeft w:val="0"/>
      <w:marRight w:val="0"/>
      <w:marTop w:val="0"/>
      <w:marBottom w:val="0"/>
      <w:divBdr>
        <w:top w:val="none" w:sz="0" w:space="0" w:color="auto"/>
        <w:left w:val="none" w:sz="0" w:space="0" w:color="auto"/>
        <w:bottom w:val="none" w:sz="0" w:space="0" w:color="auto"/>
        <w:right w:val="none" w:sz="0" w:space="0" w:color="auto"/>
      </w:divBdr>
      <w:divsChild>
        <w:div w:id="1415473996">
          <w:marLeft w:val="0"/>
          <w:marRight w:val="0"/>
          <w:marTop w:val="0"/>
          <w:marBottom w:val="0"/>
          <w:divBdr>
            <w:top w:val="none" w:sz="0" w:space="0" w:color="auto"/>
            <w:left w:val="none" w:sz="0" w:space="0" w:color="auto"/>
            <w:bottom w:val="none" w:sz="0" w:space="0" w:color="auto"/>
            <w:right w:val="none" w:sz="0" w:space="0" w:color="auto"/>
          </w:divBdr>
          <w:divsChild>
            <w:div w:id="1472088952">
              <w:marLeft w:val="225"/>
              <w:marRight w:val="0"/>
              <w:marTop w:val="0"/>
              <w:marBottom w:val="0"/>
              <w:divBdr>
                <w:top w:val="none" w:sz="0" w:space="0" w:color="auto"/>
                <w:left w:val="none" w:sz="0" w:space="0" w:color="auto"/>
                <w:bottom w:val="none" w:sz="0" w:space="0" w:color="auto"/>
                <w:right w:val="none" w:sz="0" w:space="0" w:color="auto"/>
              </w:divBdr>
              <w:divsChild>
                <w:div w:id="768234593">
                  <w:marLeft w:val="0"/>
                  <w:marRight w:val="0"/>
                  <w:marTop w:val="0"/>
                  <w:marBottom w:val="0"/>
                  <w:divBdr>
                    <w:top w:val="none" w:sz="0" w:space="0" w:color="auto"/>
                    <w:left w:val="none" w:sz="0" w:space="0" w:color="auto"/>
                    <w:bottom w:val="none" w:sz="0" w:space="0" w:color="auto"/>
                    <w:right w:val="none" w:sz="0" w:space="0" w:color="auto"/>
                  </w:divBdr>
                </w:div>
                <w:div w:id="4802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8304">
      <w:bodyDiv w:val="1"/>
      <w:marLeft w:val="0"/>
      <w:marRight w:val="0"/>
      <w:marTop w:val="0"/>
      <w:marBottom w:val="0"/>
      <w:divBdr>
        <w:top w:val="none" w:sz="0" w:space="0" w:color="auto"/>
        <w:left w:val="none" w:sz="0" w:space="0" w:color="auto"/>
        <w:bottom w:val="none" w:sz="0" w:space="0" w:color="auto"/>
        <w:right w:val="none" w:sz="0" w:space="0" w:color="auto"/>
      </w:divBdr>
      <w:divsChild>
        <w:div w:id="161550678">
          <w:marLeft w:val="0"/>
          <w:marRight w:val="0"/>
          <w:marTop w:val="0"/>
          <w:marBottom w:val="0"/>
          <w:divBdr>
            <w:top w:val="none" w:sz="0" w:space="0" w:color="auto"/>
            <w:left w:val="none" w:sz="0" w:space="0" w:color="auto"/>
            <w:bottom w:val="none" w:sz="0" w:space="0" w:color="auto"/>
            <w:right w:val="none" w:sz="0" w:space="0" w:color="auto"/>
          </w:divBdr>
        </w:div>
      </w:divsChild>
    </w:div>
    <w:div w:id="763888971">
      <w:bodyDiv w:val="1"/>
      <w:marLeft w:val="0"/>
      <w:marRight w:val="0"/>
      <w:marTop w:val="0"/>
      <w:marBottom w:val="0"/>
      <w:divBdr>
        <w:top w:val="none" w:sz="0" w:space="0" w:color="auto"/>
        <w:left w:val="none" w:sz="0" w:space="0" w:color="auto"/>
        <w:bottom w:val="none" w:sz="0" w:space="0" w:color="auto"/>
        <w:right w:val="none" w:sz="0" w:space="0" w:color="auto"/>
      </w:divBdr>
      <w:divsChild>
        <w:div w:id="594675756">
          <w:marLeft w:val="0"/>
          <w:marRight w:val="0"/>
          <w:marTop w:val="0"/>
          <w:marBottom w:val="0"/>
          <w:divBdr>
            <w:top w:val="none" w:sz="0" w:space="0" w:color="auto"/>
            <w:left w:val="none" w:sz="0" w:space="0" w:color="auto"/>
            <w:bottom w:val="none" w:sz="0" w:space="0" w:color="auto"/>
            <w:right w:val="none" w:sz="0" w:space="0" w:color="auto"/>
          </w:divBdr>
          <w:divsChild>
            <w:div w:id="1693875133">
              <w:marLeft w:val="225"/>
              <w:marRight w:val="0"/>
              <w:marTop w:val="0"/>
              <w:marBottom w:val="0"/>
              <w:divBdr>
                <w:top w:val="none" w:sz="0" w:space="0" w:color="auto"/>
                <w:left w:val="none" w:sz="0" w:space="0" w:color="auto"/>
                <w:bottom w:val="none" w:sz="0" w:space="0" w:color="auto"/>
                <w:right w:val="none" w:sz="0" w:space="0" w:color="auto"/>
              </w:divBdr>
              <w:divsChild>
                <w:div w:id="1405371796">
                  <w:marLeft w:val="0"/>
                  <w:marRight w:val="0"/>
                  <w:marTop w:val="0"/>
                  <w:marBottom w:val="0"/>
                  <w:divBdr>
                    <w:top w:val="none" w:sz="0" w:space="0" w:color="auto"/>
                    <w:left w:val="none" w:sz="0" w:space="0" w:color="auto"/>
                    <w:bottom w:val="none" w:sz="0" w:space="0" w:color="auto"/>
                    <w:right w:val="none" w:sz="0" w:space="0" w:color="auto"/>
                  </w:divBdr>
                </w:div>
                <w:div w:id="1709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8272">
      <w:bodyDiv w:val="1"/>
      <w:marLeft w:val="0"/>
      <w:marRight w:val="0"/>
      <w:marTop w:val="0"/>
      <w:marBottom w:val="0"/>
      <w:divBdr>
        <w:top w:val="none" w:sz="0" w:space="0" w:color="auto"/>
        <w:left w:val="none" w:sz="0" w:space="0" w:color="auto"/>
        <w:bottom w:val="none" w:sz="0" w:space="0" w:color="auto"/>
        <w:right w:val="none" w:sz="0" w:space="0" w:color="auto"/>
      </w:divBdr>
      <w:divsChild>
        <w:div w:id="1060520560">
          <w:marLeft w:val="0"/>
          <w:marRight w:val="0"/>
          <w:marTop w:val="0"/>
          <w:marBottom w:val="0"/>
          <w:divBdr>
            <w:top w:val="none" w:sz="0" w:space="0" w:color="auto"/>
            <w:left w:val="none" w:sz="0" w:space="0" w:color="auto"/>
            <w:bottom w:val="none" w:sz="0" w:space="0" w:color="auto"/>
            <w:right w:val="none" w:sz="0" w:space="0" w:color="auto"/>
          </w:divBdr>
          <w:divsChild>
            <w:div w:id="1950773087">
              <w:marLeft w:val="225"/>
              <w:marRight w:val="0"/>
              <w:marTop w:val="0"/>
              <w:marBottom w:val="0"/>
              <w:divBdr>
                <w:top w:val="none" w:sz="0" w:space="0" w:color="auto"/>
                <w:left w:val="none" w:sz="0" w:space="0" w:color="auto"/>
                <w:bottom w:val="none" w:sz="0" w:space="0" w:color="auto"/>
                <w:right w:val="none" w:sz="0" w:space="0" w:color="auto"/>
              </w:divBdr>
              <w:divsChild>
                <w:div w:id="1555695386">
                  <w:marLeft w:val="0"/>
                  <w:marRight w:val="0"/>
                  <w:marTop w:val="0"/>
                  <w:marBottom w:val="0"/>
                  <w:divBdr>
                    <w:top w:val="none" w:sz="0" w:space="0" w:color="auto"/>
                    <w:left w:val="none" w:sz="0" w:space="0" w:color="auto"/>
                    <w:bottom w:val="none" w:sz="0" w:space="0" w:color="auto"/>
                    <w:right w:val="none" w:sz="0" w:space="0" w:color="auto"/>
                  </w:divBdr>
                </w:div>
                <w:div w:id="202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79258">
      <w:bodyDiv w:val="1"/>
      <w:marLeft w:val="0"/>
      <w:marRight w:val="0"/>
      <w:marTop w:val="0"/>
      <w:marBottom w:val="0"/>
      <w:divBdr>
        <w:top w:val="none" w:sz="0" w:space="0" w:color="auto"/>
        <w:left w:val="none" w:sz="0" w:space="0" w:color="auto"/>
        <w:bottom w:val="none" w:sz="0" w:space="0" w:color="auto"/>
        <w:right w:val="none" w:sz="0" w:space="0" w:color="auto"/>
      </w:divBdr>
      <w:divsChild>
        <w:div w:id="822700307">
          <w:marLeft w:val="0"/>
          <w:marRight w:val="0"/>
          <w:marTop w:val="0"/>
          <w:marBottom w:val="0"/>
          <w:divBdr>
            <w:top w:val="none" w:sz="0" w:space="0" w:color="auto"/>
            <w:left w:val="none" w:sz="0" w:space="0" w:color="auto"/>
            <w:bottom w:val="none" w:sz="0" w:space="0" w:color="auto"/>
            <w:right w:val="none" w:sz="0" w:space="0" w:color="auto"/>
          </w:divBdr>
          <w:divsChild>
            <w:div w:id="223026446">
              <w:marLeft w:val="225"/>
              <w:marRight w:val="0"/>
              <w:marTop w:val="0"/>
              <w:marBottom w:val="0"/>
              <w:divBdr>
                <w:top w:val="none" w:sz="0" w:space="0" w:color="auto"/>
                <w:left w:val="none" w:sz="0" w:space="0" w:color="auto"/>
                <w:bottom w:val="none" w:sz="0" w:space="0" w:color="auto"/>
                <w:right w:val="none" w:sz="0" w:space="0" w:color="auto"/>
              </w:divBdr>
              <w:divsChild>
                <w:div w:id="1670913139">
                  <w:marLeft w:val="0"/>
                  <w:marRight w:val="0"/>
                  <w:marTop w:val="0"/>
                  <w:marBottom w:val="0"/>
                  <w:divBdr>
                    <w:top w:val="none" w:sz="0" w:space="0" w:color="auto"/>
                    <w:left w:val="none" w:sz="0" w:space="0" w:color="auto"/>
                    <w:bottom w:val="none" w:sz="0" w:space="0" w:color="auto"/>
                    <w:right w:val="none" w:sz="0" w:space="0" w:color="auto"/>
                  </w:divBdr>
                </w:div>
                <w:div w:id="1794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9618">
      <w:bodyDiv w:val="1"/>
      <w:marLeft w:val="0"/>
      <w:marRight w:val="0"/>
      <w:marTop w:val="0"/>
      <w:marBottom w:val="0"/>
      <w:divBdr>
        <w:top w:val="none" w:sz="0" w:space="0" w:color="auto"/>
        <w:left w:val="none" w:sz="0" w:space="0" w:color="auto"/>
        <w:bottom w:val="none" w:sz="0" w:space="0" w:color="auto"/>
        <w:right w:val="none" w:sz="0" w:space="0" w:color="auto"/>
      </w:divBdr>
      <w:divsChild>
        <w:div w:id="1213467547">
          <w:marLeft w:val="0"/>
          <w:marRight w:val="0"/>
          <w:marTop w:val="0"/>
          <w:marBottom w:val="0"/>
          <w:divBdr>
            <w:top w:val="none" w:sz="0" w:space="0" w:color="auto"/>
            <w:left w:val="none" w:sz="0" w:space="0" w:color="auto"/>
            <w:bottom w:val="none" w:sz="0" w:space="0" w:color="auto"/>
            <w:right w:val="none" w:sz="0" w:space="0" w:color="auto"/>
          </w:divBdr>
          <w:divsChild>
            <w:div w:id="268708035">
              <w:marLeft w:val="225"/>
              <w:marRight w:val="0"/>
              <w:marTop w:val="0"/>
              <w:marBottom w:val="0"/>
              <w:divBdr>
                <w:top w:val="none" w:sz="0" w:space="0" w:color="auto"/>
                <w:left w:val="none" w:sz="0" w:space="0" w:color="auto"/>
                <w:bottom w:val="none" w:sz="0" w:space="0" w:color="auto"/>
                <w:right w:val="none" w:sz="0" w:space="0" w:color="auto"/>
              </w:divBdr>
              <w:divsChild>
                <w:div w:id="1589994">
                  <w:marLeft w:val="0"/>
                  <w:marRight w:val="0"/>
                  <w:marTop w:val="0"/>
                  <w:marBottom w:val="0"/>
                  <w:divBdr>
                    <w:top w:val="none" w:sz="0" w:space="0" w:color="auto"/>
                    <w:left w:val="none" w:sz="0" w:space="0" w:color="auto"/>
                    <w:bottom w:val="none" w:sz="0" w:space="0" w:color="auto"/>
                    <w:right w:val="none" w:sz="0" w:space="0" w:color="auto"/>
                  </w:divBdr>
                </w:div>
                <w:div w:id="423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1217">
      <w:bodyDiv w:val="1"/>
      <w:marLeft w:val="0"/>
      <w:marRight w:val="0"/>
      <w:marTop w:val="0"/>
      <w:marBottom w:val="0"/>
      <w:divBdr>
        <w:top w:val="none" w:sz="0" w:space="0" w:color="auto"/>
        <w:left w:val="none" w:sz="0" w:space="0" w:color="auto"/>
        <w:bottom w:val="none" w:sz="0" w:space="0" w:color="auto"/>
        <w:right w:val="none" w:sz="0" w:space="0" w:color="auto"/>
      </w:divBdr>
      <w:divsChild>
        <w:div w:id="1749958870">
          <w:marLeft w:val="0"/>
          <w:marRight w:val="0"/>
          <w:marTop w:val="0"/>
          <w:marBottom w:val="0"/>
          <w:divBdr>
            <w:top w:val="none" w:sz="0" w:space="0" w:color="auto"/>
            <w:left w:val="none" w:sz="0" w:space="0" w:color="auto"/>
            <w:bottom w:val="none" w:sz="0" w:space="0" w:color="auto"/>
            <w:right w:val="none" w:sz="0" w:space="0" w:color="auto"/>
          </w:divBdr>
          <w:divsChild>
            <w:div w:id="1623421919">
              <w:marLeft w:val="225"/>
              <w:marRight w:val="0"/>
              <w:marTop w:val="0"/>
              <w:marBottom w:val="0"/>
              <w:divBdr>
                <w:top w:val="none" w:sz="0" w:space="0" w:color="auto"/>
                <w:left w:val="none" w:sz="0" w:space="0" w:color="auto"/>
                <w:bottom w:val="none" w:sz="0" w:space="0" w:color="auto"/>
                <w:right w:val="none" w:sz="0" w:space="0" w:color="auto"/>
              </w:divBdr>
              <w:divsChild>
                <w:div w:id="106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70695">
      <w:bodyDiv w:val="1"/>
      <w:marLeft w:val="0"/>
      <w:marRight w:val="0"/>
      <w:marTop w:val="0"/>
      <w:marBottom w:val="0"/>
      <w:divBdr>
        <w:top w:val="none" w:sz="0" w:space="0" w:color="auto"/>
        <w:left w:val="none" w:sz="0" w:space="0" w:color="auto"/>
        <w:bottom w:val="none" w:sz="0" w:space="0" w:color="auto"/>
        <w:right w:val="none" w:sz="0" w:space="0" w:color="auto"/>
      </w:divBdr>
    </w:div>
    <w:div w:id="2035576255">
      <w:bodyDiv w:val="1"/>
      <w:marLeft w:val="0"/>
      <w:marRight w:val="0"/>
      <w:marTop w:val="0"/>
      <w:marBottom w:val="0"/>
      <w:divBdr>
        <w:top w:val="none" w:sz="0" w:space="0" w:color="auto"/>
        <w:left w:val="none" w:sz="0" w:space="0" w:color="auto"/>
        <w:bottom w:val="none" w:sz="0" w:space="0" w:color="auto"/>
        <w:right w:val="none" w:sz="0" w:space="0" w:color="auto"/>
      </w:divBdr>
      <w:divsChild>
        <w:div w:id="542601616">
          <w:marLeft w:val="0"/>
          <w:marRight w:val="0"/>
          <w:marTop w:val="0"/>
          <w:marBottom w:val="0"/>
          <w:divBdr>
            <w:top w:val="none" w:sz="0" w:space="0" w:color="auto"/>
            <w:left w:val="none" w:sz="0" w:space="0" w:color="auto"/>
            <w:bottom w:val="none" w:sz="0" w:space="0" w:color="auto"/>
            <w:right w:val="none" w:sz="0" w:space="0" w:color="auto"/>
          </w:divBdr>
          <w:divsChild>
            <w:div w:id="1967351759">
              <w:marLeft w:val="225"/>
              <w:marRight w:val="0"/>
              <w:marTop w:val="0"/>
              <w:marBottom w:val="0"/>
              <w:divBdr>
                <w:top w:val="none" w:sz="0" w:space="0" w:color="auto"/>
                <w:left w:val="none" w:sz="0" w:space="0" w:color="auto"/>
                <w:bottom w:val="none" w:sz="0" w:space="0" w:color="auto"/>
                <w:right w:val="none" w:sz="0" w:space="0" w:color="auto"/>
              </w:divBdr>
              <w:divsChild>
                <w:div w:id="6147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1638">
      <w:bodyDiv w:val="1"/>
      <w:marLeft w:val="0"/>
      <w:marRight w:val="0"/>
      <w:marTop w:val="0"/>
      <w:marBottom w:val="0"/>
      <w:divBdr>
        <w:top w:val="none" w:sz="0" w:space="0" w:color="auto"/>
        <w:left w:val="none" w:sz="0" w:space="0" w:color="auto"/>
        <w:bottom w:val="none" w:sz="0" w:space="0" w:color="auto"/>
        <w:right w:val="none" w:sz="0" w:space="0" w:color="auto"/>
      </w:divBdr>
      <w:divsChild>
        <w:div w:id="993485435">
          <w:marLeft w:val="0"/>
          <w:marRight w:val="0"/>
          <w:marTop w:val="0"/>
          <w:marBottom w:val="0"/>
          <w:divBdr>
            <w:top w:val="none" w:sz="0" w:space="0" w:color="auto"/>
            <w:left w:val="none" w:sz="0" w:space="0" w:color="auto"/>
            <w:bottom w:val="none" w:sz="0" w:space="0" w:color="auto"/>
            <w:right w:val="none" w:sz="0" w:space="0" w:color="auto"/>
          </w:divBdr>
          <w:divsChild>
            <w:div w:id="2055350953">
              <w:marLeft w:val="225"/>
              <w:marRight w:val="0"/>
              <w:marTop w:val="0"/>
              <w:marBottom w:val="0"/>
              <w:divBdr>
                <w:top w:val="none" w:sz="0" w:space="0" w:color="auto"/>
                <w:left w:val="none" w:sz="0" w:space="0" w:color="auto"/>
                <w:bottom w:val="none" w:sz="0" w:space="0" w:color="auto"/>
                <w:right w:val="none" w:sz="0" w:space="0" w:color="auto"/>
              </w:divBdr>
              <w:divsChild>
                <w:div w:id="669530297">
                  <w:marLeft w:val="0"/>
                  <w:marRight w:val="0"/>
                  <w:marTop w:val="0"/>
                  <w:marBottom w:val="0"/>
                  <w:divBdr>
                    <w:top w:val="none" w:sz="0" w:space="0" w:color="auto"/>
                    <w:left w:val="none" w:sz="0" w:space="0" w:color="auto"/>
                    <w:bottom w:val="none" w:sz="0" w:space="0" w:color="auto"/>
                    <w:right w:val="none" w:sz="0" w:space="0" w:color="auto"/>
                  </w:divBdr>
                </w:div>
                <w:div w:id="8654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13</cp:revision>
  <dcterms:created xsi:type="dcterms:W3CDTF">2019-10-15T04:37:00Z</dcterms:created>
  <dcterms:modified xsi:type="dcterms:W3CDTF">2019-10-15T11:59:00Z</dcterms:modified>
</cp:coreProperties>
</file>