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Project: MediAid – Smart Medicine Reminder App</w:t>
      </w:r>
    </w:p>
    <w:p>
      <w:pPr>
        <w:pStyle w:val="Heading1"/>
      </w:pPr>
      <w:r>
        <w:t>Phase 1: Problem Understanding &amp; Industry Analysis</w:t>
      </w:r>
    </w:p>
    <w:p>
      <w:pPr>
        <w:pStyle w:val="Heading2"/>
      </w:pPr>
      <w:r>
        <w:t>1. Problem Statement</w:t>
      </w:r>
    </w:p>
    <w:p>
      <w:r>
        <w:t>Medication adherence is a major challenge, especially for elderly patients, those with chronic illnesses, and people on multiple prescriptions. Missing doses can reduce treatment effectiveness and cause health complications.</w:t>
        <w:br/>
        <w:br/>
        <w:t>Currently, most patients rely on manual methods (alarms, paper notes, memory), which often leads to:</w:t>
        <w:br/>
        <w:t>• Missed or incorrect medicine intake</w:t>
        <w:br/>
        <w:t>• Lack of monitoring by caregivers/doctors</w:t>
        <w:br/>
        <w:t>• No central tracking of medicine history</w:t>
        <w:br/>
        <w:t>• Difficulty managing multiple prescriptions</w:t>
        <w:br/>
        <w:br/>
        <w:t>Need: A simple, user-friendly digital solution to remind patients about medicines, notify caregivers, and maintain a history of adherence.</w:t>
      </w:r>
    </w:p>
    <w:p>
      <w:pPr>
        <w:pStyle w:val="Heading2"/>
      </w:pPr>
      <w:r>
        <w:t>2. Objectives</w:t>
      </w:r>
    </w:p>
    <w:p>
      <w:r>
        <w:t>The MediAid system aims to:</w:t>
        <w:br/>
        <w:t>1. Provide automated reminders for medicine intake.</w:t>
        <w:br/>
        <w:t>2. Enable prescription entry (manual upload or doctor’s input).</w:t>
        <w:br/>
        <w:t>3. Notify caregivers/family members if doses are missed.</w:t>
        <w:br/>
        <w:t>4. Generate reports for doctors on patient adherence.</w:t>
        <w:br/>
        <w:t>5. Support multi-language UI for accessibility.</w:t>
      </w:r>
    </w:p>
    <w:p>
      <w:pPr>
        <w:pStyle w:val="Heading2"/>
      </w:pPr>
      <w:r>
        <w:t>3. Stakeholder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Stakeholder</w:t>
            </w:r>
          </w:p>
        </w:tc>
        <w:tc>
          <w:tcPr>
            <w:tcW w:type="dxa" w:w="4320"/>
          </w:tcPr>
          <w:p>
            <w:r>
              <w:t>Role in System</w:t>
            </w:r>
          </w:p>
        </w:tc>
      </w:tr>
      <w:tr>
        <w:tc>
          <w:tcPr>
            <w:tcW w:type="dxa" w:w="4320"/>
          </w:tcPr>
          <w:p>
            <w:r>
              <w:t>Patient</w:t>
            </w:r>
          </w:p>
        </w:tc>
        <w:tc>
          <w:tcPr>
            <w:tcW w:type="dxa" w:w="4320"/>
          </w:tcPr>
          <w:p>
            <w:r>
              <w:t>Adds prescriptions, receives reminders, tracks intake</w:t>
            </w:r>
          </w:p>
        </w:tc>
      </w:tr>
      <w:tr>
        <w:tc>
          <w:tcPr>
            <w:tcW w:type="dxa" w:w="4320"/>
          </w:tcPr>
          <w:p>
            <w:r>
              <w:t>Caregiver/Family</w:t>
            </w:r>
          </w:p>
        </w:tc>
        <w:tc>
          <w:tcPr>
            <w:tcW w:type="dxa" w:w="4320"/>
          </w:tcPr>
          <w:p>
            <w:r>
              <w:t>Monitors patient adherence, gets alerts for missed doses</w:t>
            </w:r>
          </w:p>
        </w:tc>
      </w:tr>
      <w:tr>
        <w:tc>
          <w:tcPr>
            <w:tcW w:type="dxa" w:w="4320"/>
          </w:tcPr>
          <w:p>
            <w:r>
              <w:t>Doctor</w:t>
            </w:r>
          </w:p>
        </w:tc>
        <w:tc>
          <w:tcPr>
            <w:tcW w:type="dxa" w:w="4320"/>
          </w:tcPr>
          <w:p>
            <w:r>
              <w:t>Uploads prescriptions, reviews adherence reports</w:t>
            </w:r>
          </w:p>
        </w:tc>
      </w:tr>
      <w:tr>
        <w:tc>
          <w:tcPr>
            <w:tcW w:type="dxa" w:w="4320"/>
          </w:tcPr>
          <w:p>
            <w:r>
              <w:t>Pharmacy</w:t>
            </w:r>
          </w:p>
        </w:tc>
        <w:tc>
          <w:tcPr>
            <w:tcW w:type="dxa" w:w="4320"/>
          </w:tcPr>
          <w:p>
            <w:r>
              <w:t>Provides refill alerts and medicine stock info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Manages users, system roles, and settings</w:t>
            </w:r>
          </w:p>
        </w:tc>
      </w:tr>
    </w:tbl>
    <w:p>
      <w:pPr>
        <w:pStyle w:val="Heading2"/>
      </w:pPr>
      <w:r>
        <w:t>4. Business Process Mapping</w:t>
      </w:r>
    </w:p>
    <w:p>
      <w:r>
        <w:t>Current Process (Manual):</w:t>
        <w:br/>
        <w:t>1. Doctor prescribes medicines → patient writes them down or remembers.</w:t>
        <w:br/>
        <w:t>2. Patient relies on memory/alarms.</w:t>
        <w:br/>
        <w:t>3. Caregivers have no visibility on whether medicines were taken.</w:t>
        <w:br/>
        <w:br/>
        <w:t>Proposed Process (MediAid):</w:t>
        <w:br/>
        <w:t>1. Patient/doctor enters prescription into the app.</w:t>
        <w:br/>
        <w:t>2. App generates medicine reminder schedule.</w:t>
        <w:br/>
        <w:t>3. Patient receives timely reminders via mobile notifications/SMS.</w:t>
        <w:br/>
        <w:t>4. Caregiver is notified if patient misses doses.</w:t>
        <w:br/>
        <w:t>5. Reports are stored and shared with doctor/family.</w:t>
      </w:r>
    </w:p>
    <w:p>
      <w:pPr>
        <w:pStyle w:val="Heading2"/>
      </w:pPr>
      <w:r>
        <w:t>5. Industry-Specific Use Case Analysis</w:t>
      </w:r>
    </w:p>
    <w:p>
      <w:r>
        <w:t>Healthcare Industry Challenge: Medication non-adherence leads to treatment failures, hospital readmissions, and increased healthcare costs.</w:t>
        <w:br/>
        <w:br/>
        <w:t>Use Case Example:</w:t>
        <w:br/>
        <w:t>• A diabetic patient enters prescription into MediAid.</w:t>
        <w:br/>
        <w:t>• App sends reminders at exact times.</w:t>
        <w:br/>
        <w:t>• If the patient misses the dose, the caregiver gets an alert.</w:t>
        <w:br/>
        <w:t>• Doctor reviews weekly adherence reports and adjusts treatment accordingly.</w:t>
      </w:r>
    </w:p>
    <w:p>
      <w:pPr>
        <w:pStyle w:val="Heading2"/>
      </w:pPr>
      <w:r>
        <w:t>6. AppExchange Exploration</w:t>
      </w:r>
    </w:p>
    <w:p>
      <w:r>
        <w:t>As part of industry analysis, Salesforce AppExchange was reviewed to identify similar apps.</w:t>
        <w:br/>
        <w:br/>
        <w:t>Findings:</w:t>
        <w:br/>
        <w:t>• Multiple healthcare-related apps exist (e.g., patient engagement, appointment scheduling, hospital management).</w:t>
        <w:br/>
        <w:t>• Very few apps specifically target personalized medicine reminders and real-time caregiver alerts.</w:t>
        <w:br/>
        <w:t>• Most existing apps are generic healthcare management solutions.</w:t>
        <w:br/>
        <w:br/>
        <w:t>Conclusion:</w:t>
        <w:br/>
        <w:t>MediAid can fill this market gap by focusing on medicine adherence, family involvement, and simple usability, making it unique and highly valuable.</w:t>
      </w:r>
    </w:p>
    <w:p>
      <w:pPr>
        <w:pStyle w:val="Heading2"/>
      </w:pPr>
      <w:r>
        <w:t>7. Expected Outcomes</w:t>
      </w:r>
    </w:p>
    <w:p>
      <w:r>
        <w:t>• Improved medicine adherence among patients.</w:t>
        <w:br/>
        <w:t>• Reduced chances of missed or incorrect doses.</w:t>
        <w:br/>
        <w:t>• Better caregiver and doctor monitoring.</w:t>
        <w:br/>
        <w:t>• Enhanced patient safety and treatment effectiveness.</w:t>
        <w:br/>
        <w:t>• Contribution to digital health adoption.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