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F8B" w:rsidRPr="00364E2A" w:rsidRDefault="000C6F8B" w:rsidP="000C6F8B">
      <w:pPr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b/>
        </w:rPr>
        <w:t xml:space="preserve">Table 1: Effect of Vbias1 without stacking keeping Vbias2 fixed at 0.9 V and </w:t>
      </w:r>
      <w:proofErr w:type="spellStart"/>
      <w:r w:rsidRPr="00364E2A">
        <w:rPr>
          <w:rFonts w:ascii="Times New Roman" w:hAnsi="Times New Roman" w:cs="Times New Roman"/>
          <w:b/>
        </w:rPr>
        <w:t>Vdc</w:t>
      </w:r>
      <w:proofErr w:type="spellEnd"/>
      <w:r w:rsidRPr="00364E2A">
        <w:rPr>
          <w:rFonts w:ascii="Times New Roman" w:hAnsi="Times New Roman" w:cs="Times New Roman"/>
          <w:b/>
        </w:rPr>
        <w:t xml:space="preserve"> at 1.6 V</w:t>
      </w:r>
    </w:p>
    <w:tbl>
      <w:tblPr>
        <w:tblStyle w:val="TableGrid"/>
        <w:tblpPr w:leftFromText="180" w:rightFromText="180" w:vertAnchor="text" w:horzAnchor="margin" w:tblpY="133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Vbias1 (V)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Power (µW)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Frequency (GHz)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Phase Noise (</w:t>
            </w:r>
            <w:proofErr w:type="spellStart"/>
            <w:r w:rsidRPr="00364E2A">
              <w:rPr>
                <w:rFonts w:ascii="Times New Roman" w:hAnsi="Times New Roman" w:cs="Times New Roman"/>
                <w:b/>
              </w:rPr>
              <w:t>dBc</w:t>
            </w:r>
            <w:proofErr w:type="spellEnd"/>
            <w:r w:rsidRPr="00364E2A">
              <w:rPr>
                <w:rFonts w:ascii="Times New Roman" w:hAnsi="Times New Roman" w:cs="Times New Roman"/>
                <w:b/>
              </w:rPr>
              <w:t>/Hz)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522.725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19.9927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-62.5003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527.45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20.1041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-63.1472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530.357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20.1732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-63.2282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532.303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20.22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-63.1244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533.671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20.255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-63.1329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534.659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20.2802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-63.131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535.385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20.2989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-61.1292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535.922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20.3129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-61.1278</w:t>
            </w:r>
          </w:p>
        </w:tc>
      </w:tr>
    </w:tbl>
    <w:p w:rsidR="000C6F8B" w:rsidRPr="00364E2A" w:rsidRDefault="000C6F8B" w:rsidP="000C6F8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6F8B" w:rsidRPr="00364E2A" w:rsidRDefault="000C6F8B" w:rsidP="000C6F8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6F8B" w:rsidRPr="00364E2A" w:rsidRDefault="000C6F8B" w:rsidP="000C6F8B">
      <w:pPr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b/>
        </w:rPr>
        <w:t xml:space="preserve">Table 2: Effect of Vbias1 with stacking keeping Vbias2 fixed at 0.9 V and </w:t>
      </w:r>
      <w:proofErr w:type="spellStart"/>
      <w:r w:rsidRPr="00364E2A">
        <w:rPr>
          <w:rFonts w:ascii="Times New Roman" w:hAnsi="Times New Roman" w:cs="Times New Roman"/>
          <w:b/>
        </w:rPr>
        <w:t>Vdc</w:t>
      </w:r>
      <w:proofErr w:type="spellEnd"/>
      <w:r w:rsidRPr="00364E2A">
        <w:rPr>
          <w:rFonts w:ascii="Times New Roman" w:hAnsi="Times New Roman" w:cs="Times New Roman"/>
          <w:b/>
        </w:rPr>
        <w:t xml:space="preserve"> at 1.6 V</w:t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Vbias1 (V)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Power (µW)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Frequency (GHz)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  <w:b/>
              </w:rPr>
              <w:t>Phase Noise (</w:t>
            </w:r>
            <w:proofErr w:type="spellStart"/>
            <w:r w:rsidRPr="00364E2A">
              <w:rPr>
                <w:rFonts w:ascii="Times New Roman" w:hAnsi="Times New Roman" w:cs="Times New Roman"/>
                <w:b/>
              </w:rPr>
              <w:t>dBc</w:t>
            </w:r>
            <w:proofErr w:type="spellEnd"/>
            <w:r w:rsidRPr="00364E2A">
              <w:rPr>
                <w:rFonts w:ascii="Times New Roman" w:hAnsi="Times New Roman" w:cs="Times New Roman"/>
                <w:b/>
              </w:rPr>
              <w:t>/Hz)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407.674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19.98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-56.6504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445.508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19.491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-58.9723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463.499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19.459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-59.6751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473.856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19.479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-59.9704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480.581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19.5045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-60.1352</w:t>
            </w:r>
          </w:p>
        </w:tc>
      </w:tr>
      <w:tr w:rsidR="000C6F8B" w:rsidRPr="00364E2A" w:rsidTr="00517DCA">
        <w:trPr>
          <w:trHeight w:val="54"/>
        </w:trPr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485.228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19.526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-60.2406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488.549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19.547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-60.3097</w:t>
            </w:r>
          </w:p>
        </w:tc>
      </w:tr>
    </w:tbl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b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b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b/>
        </w:rPr>
        <w:t xml:space="preserve">Table 3: Effect of </w:t>
      </w:r>
      <w:proofErr w:type="spellStart"/>
      <w:r w:rsidRPr="00364E2A">
        <w:rPr>
          <w:rFonts w:ascii="Times New Roman" w:hAnsi="Times New Roman" w:cs="Times New Roman"/>
          <w:b/>
        </w:rPr>
        <w:t>Vbias</w:t>
      </w:r>
      <w:proofErr w:type="spellEnd"/>
      <w:r w:rsidRPr="00364E2A">
        <w:rPr>
          <w:rFonts w:ascii="Times New Roman" w:hAnsi="Times New Roman" w:cs="Times New Roman"/>
          <w:b/>
        </w:rPr>
        <w:t xml:space="preserve"> 2 without stacking keeping Vbias1 fixed at 0.9 V and </w:t>
      </w:r>
      <w:proofErr w:type="spellStart"/>
      <w:r w:rsidRPr="00364E2A">
        <w:rPr>
          <w:rFonts w:ascii="Times New Roman" w:hAnsi="Times New Roman" w:cs="Times New Roman"/>
          <w:b/>
        </w:rPr>
        <w:t>Vdc</w:t>
      </w:r>
      <w:proofErr w:type="spellEnd"/>
      <w:r w:rsidRPr="00364E2A">
        <w:rPr>
          <w:rFonts w:ascii="Times New Roman" w:hAnsi="Times New Roman" w:cs="Times New Roman"/>
          <w:b/>
        </w:rPr>
        <w:t xml:space="preserve"> at 1.6 V</w:t>
      </w:r>
    </w:p>
    <w:tbl>
      <w:tblPr>
        <w:tblStyle w:val="TableGrid"/>
        <w:tblpPr w:leftFromText="180" w:rightFromText="180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Vbias2 (V)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Power (µW)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Frequency (GHz)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Phase Noise (</w:t>
            </w:r>
            <w:proofErr w:type="spellStart"/>
            <w:r w:rsidRPr="00364E2A">
              <w:rPr>
                <w:rFonts w:ascii="Times New Roman" w:hAnsi="Times New Roman" w:cs="Times New Roman"/>
                <w:b/>
              </w:rPr>
              <w:t>dBc</w:t>
            </w:r>
            <w:proofErr w:type="spellEnd"/>
            <w:r w:rsidRPr="00364E2A">
              <w:rPr>
                <w:rFonts w:ascii="Times New Roman" w:hAnsi="Times New Roman" w:cs="Times New Roman"/>
                <w:b/>
              </w:rPr>
              <w:t>/Hz)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661.729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22.7939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-62.2713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527.45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20.1041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-63.1472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387.352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17.4574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-63.051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253.759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14.2591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-61.4196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137.215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10.1164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-61.7157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50.8654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5.14366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-60.2781</w:t>
            </w:r>
          </w:p>
        </w:tc>
      </w:tr>
    </w:tbl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b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b/>
        </w:rPr>
        <w:t xml:space="preserve">Table 4: Effect of Vbias2 with stacking keeping Vbias1 fixed at 0.9 V and </w:t>
      </w:r>
      <w:proofErr w:type="spellStart"/>
      <w:r w:rsidRPr="00364E2A">
        <w:rPr>
          <w:rFonts w:ascii="Times New Roman" w:hAnsi="Times New Roman" w:cs="Times New Roman"/>
          <w:b/>
        </w:rPr>
        <w:t>Vdc</w:t>
      </w:r>
      <w:proofErr w:type="spellEnd"/>
      <w:r w:rsidRPr="00364E2A">
        <w:rPr>
          <w:rFonts w:ascii="Times New Roman" w:hAnsi="Times New Roman" w:cs="Times New Roman"/>
          <w:b/>
        </w:rPr>
        <w:t xml:space="preserve"> at 1.6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Vbias2 (V)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Power (µW)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Frequency (GHz)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Phase Noise (</w:t>
            </w:r>
            <w:proofErr w:type="spellStart"/>
            <w:r w:rsidRPr="00364E2A">
              <w:rPr>
                <w:rFonts w:ascii="Times New Roman" w:hAnsi="Times New Roman" w:cs="Times New Roman"/>
                <w:b/>
              </w:rPr>
              <w:t>dBc</w:t>
            </w:r>
            <w:proofErr w:type="spellEnd"/>
            <w:r w:rsidRPr="00364E2A">
              <w:rPr>
                <w:rFonts w:ascii="Times New Roman" w:hAnsi="Times New Roman" w:cs="Times New Roman"/>
                <w:b/>
              </w:rPr>
              <w:t>/Hz)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407.674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19.98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-56.6504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338.339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15.8512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-61.2348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232.055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13.1386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-61.1897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129.136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9.49416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-61.2515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49.1748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4.9263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-60.0427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9.2248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1.3022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-62.2013</w:t>
            </w:r>
          </w:p>
        </w:tc>
      </w:tr>
    </w:tbl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b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b/>
        </w:rPr>
        <w:lastRenderedPageBreak/>
        <w:t xml:space="preserve">Table 5: Effect of </w:t>
      </w:r>
      <w:proofErr w:type="spellStart"/>
      <w:r w:rsidRPr="00364E2A">
        <w:rPr>
          <w:rFonts w:ascii="Times New Roman" w:hAnsi="Times New Roman" w:cs="Times New Roman"/>
          <w:b/>
        </w:rPr>
        <w:t>Vdc</w:t>
      </w:r>
      <w:proofErr w:type="spellEnd"/>
      <w:r w:rsidRPr="00364E2A">
        <w:rPr>
          <w:rFonts w:ascii="Times New Roman" w:hAnsi="Times New Roman" w:cs="Times New Roman"/>
          <w:b/>
        </w:rPr>
        <w:t xml:space="preserve"> without stacking keeping Vbias1 and Vbias2 fixed at 0.9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364E2A">
              <w:rPr>
                <w:rFonts w:ascii="Times New Roman" w:hAnsi="Times New Roman" w:cs="Times New Roman"/>
                <w:b/>
              </w:rPr>
              <w:t>Vdc</w:t>
            </w:r>
            <w:proofErr w:type="spellEnd"/>
            <w:r w:rsidRPr="00364E2A">
              <w:rPr>
                <w:rFonts w:ascii="Times New Roman" w:hAnsi="Times New Roman" w:cs="Times New Roman"/>
                <w:b/>
              </w:rPr>
              <w:t xml:space="preserve"> (V)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Power (µW)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Frequency (GHz)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Phase Noise (</w:t>
            </w:r>
            <w:proofErr w:type="spellStart"/>
            <w:r w:rsidRPr="00364E2A">
              <w:rPr>
                <w:rFonts w:ascii="Times New Roman" w:hAnsi="Times New Roman" w:cs="Times New Roman"/>
                <w:b/>
              </w:rPr>
              <w:t>dBc</w:t>
            </w:r>
            <w:proofErr w:type="spellEnd"/>
            <w:r w:rsidRPr="00364E2A">
              <w:rPr>
                <w:rFonts w:ascii="Times New Roman" w:hAnsi="Times New Roman" w:cs="Times New Roman"/>
                <w:b/>
              </w:rPr>
              <w:t>/Hz)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21.7079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3.25974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-62.523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86.0012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8.41866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-62.1545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196.985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13.2592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-61.5721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346.625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17.066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-61.2934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527.45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20.1041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-63.1472</w:t>
            </w:r>
          </w:p>
        </w:tc>
      </w:tr>
    </w:tbl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b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b/>
        </w:rPr>
        <w:t xml:space="preserve">Table 6: Effect of </w:t>
      </w:r>
      <w:proofErr w:type="spellStart"/>
      <w:r w:rsidRPr="00364E2A">
        <w:rPr>
          <w:rFonts w:ascii="Times New Roman" w:hAnsi="Times New Roman" w:cs="Times New Roman"/>
          <w:b/>
        </w:rPr>
        <w:t>Vdc</w:t>
      </w:r>
      <w:proofErr w:type="spellEnd"/>
      <w:r w:rsidRPr="00364E2A">
        <w:rPr>
          <w:rFonts w:ascii="Times New Roman" w:hAnsi="Times New Roman" w:cs="Times New Roman"/>
          <w:b/>
        </w:rPr>
        <w:t xml:space="preserve"> with stacking keeping Vbias1 and Vbias2 fixed at 0.9 V</w:t>
      </w:r>
    </w:p>
    <w:tbl>
      <w:tblPr>
        <w:tblStyle w:val="TableGrid"/>
        <w:tblpPr w:leftFromText="180" w:rightFromText="180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364E2A">
              <w:rPr>
                <w:rFonts w:ascii="Times New Roman" w:hAnsi="Times New Roman" w:cs="Times New Roman"/>
                <w:b/>
              </w:rPr>
              <w:t>Vdc</w:t>
            </w:r>
            <w:proofErr w:type="spellEnd"/>
            <w:r w:rsidRPr="00364E2A">
              <w:rPr>
                <w:rFonts w:ascii="Times New Roman" w:hAnsi="Times New Roman" w:cs="Times New Roman"/>
                <w:b/>
              </w:rPr>
              <w:t xml:space="preserve"> (V)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Power (µW)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Frequency (GHz)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64E2A">
              <w:rPr>
                <w:rFonts w:ascii="Times New Roman" w:hAnsi="Times New Roman" w:cs="Times New Roman"/>
                <w:b/>
              </w:rPr>
              <w:t>Phase Noise (</w:t>
            </w:r>
            <w:proofErr w:type="spellStart"/>
            <w:r w:rsidRPr="00364E2A">
              <w:rPr>
                <w:rFonts w:ascii="Times New Roman" w:hAnsi="Times New Roman" w:cs="Times New Roman"/>
                <w:b/>
              </w:rPr>
              <w:t>dBc</w:t>
            </w:r>
            <w:proofErr w:type="spellEnd"/>
            <w:r w:rsidRPr="00364E2A">
              <w:rPr>
                <w:rFonts w:ascii="Times New Roman" w:hAnsi="Times New Roman" w:cs="Times New Roman"/>
                <w:b/>
              </w:rPr>
              <w:t>/Hz)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21.2592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3.15371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-63.0321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81.9662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7.96827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-61.7326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181.942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12.3419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-61.1577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304.282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15.711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-60.9809</w:t>
            </w:r>
          </w:p>
        </w:tc>
      </w:tr>
      <w:tr w:rsidR="000C6F8B" w:rsidRPr="00364E2A" w:rsidTr="00517DCA"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2310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407.674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19.98</w:t>
            </w:r>
          </w:p>
        </w:tc>
        <w:tc>
          <w:tcPr>
            <w:tcW w:w="2311" w:type="dxa"/>
          </w:tcPr>
          <w:p w:rsidR="000C6F8B" w:rsidRPr="00364E2A" w:rsidRDefault="000C6F8B" w:rsidP="00517DCA">
            <w:pPr>
              <w:jc w:val="both"/>
              <w:rPr>
                <w:rFonts w:ascii="Times New Roman" w:hAnsi="Times New Roman" w:cs="Times New Roman"/>
              </w:rPr>
            </w:pPr>
            <w:r w:rsidRPr="00364E2A">
              <w:rPr>
                <w:rFonts w:ascii="Times New Roman" w:hAnsi="Times New Roman" w:cs="Times New Roman"/>
              </w:rPr>
              <w:t>-56.6504</w:t>
            </w:r>
          </w:p>
        </w:tc>
      </w:tr>
    </w:tbl>
    <w:p w:rsidR="000C6F8B" w:rsidRPr="000C6F8B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r w:rsidRPr="00364E2A">
        <w:rPr>
          <w:rFonts w:ascii="Times New Roman" w:hAnsi="Times New Roman" w:cs="Times New Roman"/>
          <w:sz w:val="2"/>
          <w:szCs w:val="2"/>
          <w:shd w:val="clear" w:color="auto" w:fill="ECECEC"/>
        </w:rPr>
        <w:t>%3CmxGraphModel%3E%3Croot%3E%3CmxCell%20id%3D%220%22%2F%3E%3CmxCell%20id%3D%221%22%20parent%3D%220%22%2F%3E%3CmxCell%20id%3D%222%22%20edge%3D%221%22%20parent%3D%221%22%20style%3D%22endArrow%3Dnone%3Bhtml%3D1%3Brounded%3D0%3B%22%20value%3D%22%22%3E%3CmxGeometry%20height%3D%2250%22%20relative%3D%221%22%20width%3D%2250%22%20as%3D%22geometry%22%3E%3CmxPoint%20x%3D%22170%22%20y%3D%22227.66%22%20as%3D%22sourcePoint%22%2F%3E%3CmxPoint%20x%3D%22230%22%20y%3D%22227.66%22%20as%3D%22targetPoint%22%2F%3E%3C%2FmxGeometry%3E%3C%2FmxCell%3E%3C%2Froot%3E%3C%2FmxGraphModel%3E</w:t>
      </w:r>
    </w:p>
    <w:p w:rsidR="000C6F8B" w:rsidRDefault="000C6F8B"/>
    <w:p w:rsidR="000C6F8B" w:rsidRPr="00364E2A" w:rsidRDefault="000C6F8B" w:rsidP="000C6F8B">
      <w:pPr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C2FF813" wp14:editId="774C9F5B">
            <wp:extent cx="4255477" cy="2138289"/>
            <wp:effectExtent l="0" t="0" r="12065" b="1460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Pr="00364E2A">
        <w:rPr>
          <w:rFonts w:ascii="Times New Roman" w:hAnsi="Times New Roman" w:cs="Times New Roman"/>
          <w:b/>
        </w:rPr>
        <w:t xml:space="preserve">             </w:t>
      </w:r>
    </w:p>
    <w:p w:rsidR="000C6F8B" w:rsidRPr="00364E2A" w:rsidRDefault="000C6F8B" w:rsidP="000C6F8B">
      <w:pPr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b/>
        </w:rPr>
        <w:t xml:space="preserve">                        Fig1. Power </w:t>
      </w:r>
      <w:proofErr w:type="spellStart"/>
      <w:r w:rsidRPr="00364E2A">
        <w:rPr>
          <w:rFonts w:ascii="Times New Roman" w:hAnsi="Times New Roman" w:cs="Times New Roman"/>
          <w:b/>
        </w:rPr>
        <w:t>Vs</w:t>
      </w:r>
      <w:proofErr w:type="spellEnd"/>
      <w:r w:rsidRPr="00364E2A">
        <w:rPr>
          <w:rFonts w:ascii="Times New Roman" w:hAnsi="Times New Roman" w:cs="Times New Roman"/>
          <w:b/>
        </w:rPr>
        <w:t xml:space="preserve"> Vbias2 without Stacking</w:t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r w:rsidRPr="00364E2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18A5793" wp14:editId="434E836F">
            <wp:extent cx="4318782" cy="2018714"/>
            <wp:effectExtent l="0" t="0" r="24765" b="1968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r w:rsidRPr="00364E2A">
        <w:rPr>
          <w:rFonts w:ascii="Times New Roman" w:hAnsi="Times New Roman" w:cs="Times New Roman"/>
          <w:b/>
        </w:rPr>
        <w:t xml:space="preserve">                         Fig2. Power </w:t>
      </w:r>
      <w:proofErr w:type="spellStart"/>
      <w:r w:rsidRPr="00364E2A">
        <w:rPr>
          <w:rFonts w:ascii="Times New Roman" w:hAnsi="Times New Roman" w:cs="Times New Roman"/>
          <w:b/>
        </w:rPr>
        <w:t>Vs</w:t>
      </w:r>
      <w:proofErr w:type="spellEnd"/>
      <w:r w:rsidRPr="00364E2A">
        <w:rPr>
          <w:rFonts w:ascii="Times New Roman" w:hAnsi="Times New Roman" w:cs="Times New Roman"/>
          <w:b/>
        </w:rPr>
        <w:t xml:space="preserve"> Vbias2 with Stacking</w:t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proofErr w:type="spellStart"/>
      <w:proofErr w:type="gramStart"/>
      <w:r w:rsidRPr="00364E2A">
        <w:rPr>
          <w:rFonts w:ascii="Times New Roman" w:hAnsi="Times New Roman" w:cs="Times New Roman"/>
          <w:sz w:val="2"/>
          <w:szCs w:val="2"/>
          <w:shd w:val="clear" w:color="auto" w:fill="ECECEC"/>
        </w:rPr>
        <w:t>fFi</w:t>
      </w:r>
      <w:proofErr w:type="spellEnd"/>
      <w:proofErr w:type="gramEnd"/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r w:rsidRPr="00364E2A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A7FF918" wp14:editId="6A83B3C8">
            <wp:extent cx="4269850" cy="2425148"/>
            <wp:effectExtent l="0" t="0" r="16510" b="1333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r w:rsidRPr="00364E2A">
        <w:rPr>
          <w:rFonts w:ascii="Times New Roman" w:hAnsi="Times New Roman" w:cs="Times New Roman"/>
          <w:sz w:val="2"/>
          <w:szCs w:val="2"/>
          <w:shd w:val="clear" w:color="auto" w:fill="ECECEC"/>
        </w:rPr>
        <w:t>Fri</w:t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</w:p>
    <w:p w:rsidR="000C6F8B" w:rsidRPr="00364E2A" w:rsidRDefault="000C6F8B" w:rsidP="000C6F8B">
      <w:pPr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b/>
        </w:rPr>
        <w:t xml:space="preserve">                       </w:t>
      </w:r>
      <w:proofErr w:type="gramStart"/>
      <w:r w:rsidRPr="00364E2A">
        <w:rPr>
          <w:rFonts w:ascii="Times New Roman" w:hAnsi="Times New Roman" w:cs="Times New Roman"/>
          <w:b/>
        </w:rPr>
        <w:t>Fig 3.</w:t>
      </w:r>
      <w:proofErr w:type="gramEnd"/>
      <w:r w:rsidRPr="00364E2A">
        <w:rPr>
          <w:rFonts w:ascii="Times New Roman" w:hAnsi="Times New Roman" w:cs="Times New Roman"/>
          <w:b/>
        </w:rPr>
        <w:t xml:space="preserve"> Power </w:t>
      </w:r>
      <w:proofErr w:type="spellStart"/>
      <w:r w:rsidRPr="00364E2A">
        <w:rPr>
          <w:rFonts w:ascii="Times New Roman" w:hAnsi="Times New Roman" w:cs="Times New Roman"/>
          <w:b/>
        </w:rPr>
        <w:t>Vs</w:t>
      </w:r>
      <w:proofErr w:type="spellEnd"/>
      <w:r w:rsidRPr="00364E2A">
        <w:rPr>
          <w:rFonts w:ascii="Times New Roman" w:hAnsi="Times New Roman" w:cs="Times New Roman"/>
          <w:b/>
        </w:rPr>
        <w:t xml:space="preserve"> Vbias1 without stacking</w:t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r w:rsidRPr="00364E2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37E2C48" wp14:editId="1A7572BE">
            <wp:extent cx="4311748" cy="2497015"/>
            <wp:effectExtent l="0" t="0" r="12700" b="1778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r w:rsidRPr="00364E2A">
        <w:rPr>
          <w:rFonts w:ascii="Times New Roman" w:hAnsi="Times New Roman" w:cs="Times New Roman"/>
          <w:b/>
        </w:rPr>
        <w:t xml:space="preserve">                         </w:t>
      </w:r>
      <w:proofErr w:type="gramStart"/>
      <w:r w:rsidRPr="00364E2A">
        <w:rPr>
          <w:rFonts w:ascii="Times New Roman" w:hAnsi="Times New Roman" w:cs="Times New Roman"/>
          <w:b/>
        </w:rPr>
        <w:t>Fig 4.</w:t>
      </w:r>
      <w:proofErr w:type="gramEnd"/>
      <w:r w:rsidRPr="00364E2A">
        <w:rPr>
          <w:rFonts w:ascii="Times New Roman" w:hAnsi="Times New Roman" w:cs="Times New Roman"/>
          <w:b/>
        </w:rPr>
        <w:t xml:space="preserve"> Power </w:t>
      </w:r>
      <w:proofErr w:type="spellStart"/>
      <w:r w:rsidRPr="00364E2A">
        <w:rPr>
          <w:rFonts w:ascii="Times New Roman" w:hAnsi="Times New Roman" w:cs="Times New Roman"/>
          <w:b/>
        </w:rPr>
        <w:t>Vs</w:t>
      </w:r>
      <w:proofErr w:type="spellEnd"/>
      <w:r w:rsidRPr="00364E2A">
        <w:rPr>
          <w:rFonts w:ascii="Times New Roman" w:hAnsi="Times New Roman" w:cs="Times New Roman"/>
          <w:b/>
        </w:rPr>
        <w:t xml:space="preserve"> Vbias1 with stacking</w:t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bookmarkStart w:id="0" w:name="_GoBack"/>
      <w:r w:rsidRPr="00364E2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6BF996C" wp14:editId="1F6D9921">
            <wp:extent cx="4311748" cy="2046849"/>
            <wp:effectExtent l="0" t="0" r="12700" b="10795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bookmarkEnd w:id="0"/>
    </w:p>
    <w:p w:rsidR="000C6F8B" w:rsidRPr="00364E2A" w:rsidRDefault="000C6F8B" w:rsidP="000C6F8B">
      <w:pPr>
        <w:jc w:val="both"/>
        <w:rPr>
          <w:rFonts w:ascii="Times New Roman" w:hAnsi="Times New Roman" w:cs="Times New Roman"/>
          <w:b/>
        </w:rPr>
      </w:pPr>
      <w:r w:rsidRPr="00364E2A">
        <w:rPr>
          <w:rFonts w:ascii="Times New Roman" w:hAnsi="Times New Roman" w:cs="Times New Roman"/>
          <w:b/>
        </w:rPr>
        <w:t xml:space="preserve">                         </w:t>
      </w:r>
      <w:proofErr w:type="gramStart"/>
      <w:r w:rsidRPr="00364E2A">
        <w:rPr>
          <w:rFonts w:ascii="Times New Roman" w:hAnsi="Times New Roman" w:cs="Times New Roman"/>
          <w:b/>
        </w:rPr>
        <w:t>Fig 5.</w:t>
      </w:r>
      <w:proofErr w:type="gramEnd"/>
      <w:r w:rsidRPr="00364E2A">
        <w:rPr>
          <w:rFonts w:ascii="Times New Roman" w:hAnsi="Times New Roman" w:cs="Times New Roman"/>
          <w:b/>
        </w:rPr>
        <w:t xml:space="preserve"> Power </w:t>
      </w:r>
      <w:proofErr w:type="spellStart"/>
      <w:r w:rsidRPr="00364E2A">
        <w:rPr>
          <w:rFonts w:ascii="Times New Roman" w:hAnsi="Times New Roman" w:cs="Times New Roman"/>
          <w:b/>
        </w:rPr>
        <w:t>Vs</w:t>
      </w:r>
      <w:proofErr w:type="spellEnd"/>
      <w:r w:rsidRPr="00364E2A">
        <w:rPr>
          <w:rFonts w:ascii="Times New Roman" w:hAnsi="Times New Roman" w:cs="Times New Roman"/>
          <w:b/>
        </w:rPr>
        <w:t xml:space="preserve"> </w:t>
      </w:r>
      <w:proofErr w:type="spellStart"/>
      <w:r w:rsidRPr="00364E2A">
        <w:rPr>
          <w:rFonts w:ascii="Times New Roman" w:hAnsi="Times New Roman" w:cs="Times New Roman"/>
          <w:b/>
        </w:rPr>
        <w:t>Vdc</w:t>
      </w:r>
      <w:proofErr w:type="spellEnd"/>
      <w:r w:rsidRPr="00364E2A">
        <w:rPr>
          <w:rFonts w:ascii="Times New Roman" w:hAnsi="Times New Roman" w:cs="Times New Roman"/>
          <w:b/>
        </w:rPr>
        <w:t xml:space="preserve"> without stacking</w:t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r w:rsidRPr="00364E2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A98591C" wp14:editId="519F6402">
            <wp:extent cx="4055165" cy="2170707"/>
            <wp:effectExtent l="0" t="0" r="21590" b="20320"/>
            <wp:docPr id="20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  <w:r w:rsidRPr="00364E2A">
        <w:rPr>
          <w:rFonts w:ascii="Times New Roman" w:hAnsi="Times New Roman" w:cs="Times New Roman"/>
          <w:b/>
        </w:rPr>
        <w:t xml:space="preserve">                          </w:t>
      </w:r>
      <w:proofErr w:type="gramStart"/>
      <w:r w:rsidRPr="00364E2A">
        <w:rPr>
          <w:rFonts w:ascii="Times New Roman" w:hAnsi="Times New Roman" w:cs="Times New Roman"/>
          <w:b/>
        </w:rPr>
        <w:t>Fig 6.</w:t>
      </w:r>
      <w:proofErr w:type="gramEnd"/>
      <w:r w:rsidRPr="00364E2A">
        <w:rPr>
          <w:rFonts w:ascii="Times New Roman" w:hAnsi="Times New Roman" w:cs="Times New Roman"/>
          <w:b/>
        </w:rPr>
        <w:t xml:space="preserve"> Power </w:t>
      </w:r>
      <w:proofErr w:type="spellStart"/>
      <w:r w:rsidRPr="00364E2A">
        <w:rPr>
          <w:rFonts w:ascii="Times New Roman" w:hAnsi="Times New Roman" w:cs="Times New Roman"/>
          <w:b/>
        </w:rPr>
        <w:t>Vs</w:t>
      </w:r>
      <w:proofErr w:type="spellEnd"/>
      <w:r w:rsidRPr="00364E2A">
        <w:rPr>
          <w:rFonts w:ascii="Times New Roman" w:hAnsi="Times New Roman" w:cs="Times New Roman"/>
          <w:b/>
        </w:rPr>
        <w:t xml:space="preserve"> </w:t>
      </w:r>
      <w:proofErr w:type="spellStart"/>
      <w:r w:rsidRPr="00364E2A">
        <w:rPr>
          <w:rFonts w:ascii="Times New Roman" w:hAnsi="Times New Roman" w:cs="Times New Roman"/>
          <w:b/>
        </w:rPr>
        <w:t>Vdc</w:t>
      </w:r>
      <w:proofErr w:type="spellEnd"/>
      <w:r w:rsidRPr="00364E2A">
        <w:rPr>
          <w:rFonts w:ascii="Times New Roman" w:hAnsi="Times New Roman" w:cs="Times New Roman"/>
          <w:b/>
        </w:rPr>
        <w:t xml:space="preserve"> with stacking</w:t>
      </w: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</w:p>
    <w:p w:rsidR="000C6F8B" w:rsidRPr="00364E2A" w:rsidRDefault="000C6F8B" w:rsidP="000C6F8B">
      <w:pPr>
        <w:tabs>
          <w:tab w:val="left" w:pos="1604"/>
          <w:tab w:val="left" w:pos="7687"/>
        </w:tabs>
        <w:jc w:val="both"/>
        <w:rPr>
          <w:rFonts w:ascii="Times New Roman" w:hAnsi="Times New Roman" w:cs="Times New Roman"/>
          <w:sz w:val="2"/>
          <w:szCs w:val="2"/>
          <w:shd w:val="clear" w:color="auto" w:fill="ECECEC"/>
        </w:rPr>
      </w:pPr>
    </w:p>
    <w:p w:rsidR="000C6F8B" w:rsidRDefault="000C6F8B"/>
    <w:sectPr w:rsidR="000C6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D57"/>
    <w:rsid w:val="000C6F8B"/>
    <w:rsid w:val="001E0828"/>
    <w:rsid w:val="00FF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F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6F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6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F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F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6F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6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F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Chart%20in%20Microsoft%20Word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Chart%20in%20Microsoft%20Word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Chart%20in%20Microsoft%20Word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Chart%20in%20Microsoft%20Word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Chart%20in%20Microsoft%20Word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Chart%20in%20Microsoft%20Word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IN" sz="1200"/>
              <a:t>Power</a:t>
            </a:r>
            <a:r>
              <a:rPr lang="en-IN" sz="1200" baseline="0"/>
              <a:t> Vs Vbias2 without Stacking</a:t>
            </a:r>
            <a:endParaRPr lang="en-IN" sz="1200"/>
          </a:p>
        </c:rich>
      </c:tx>
      <c:layout>
        <c:manualLayout>
          <c:xMode val="edge"/>
          <c:yMode val="edge"/>
          <c:x val="0.23650663325827159"/>
          <c:y val="6.1490959463400406E-2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0.19943817115635354"/>
          <c:y val="0.18063270530845443"/>
          <c:w val="0.60369903860414975"/>
          <c:h val="0.61867089530475361"/>
        </c:manualLayout>
      </c:layout>
      <c:lineChart>
        <c:grouping val="standard"/>
        <c:varyColors val="0"/>
        <c:ser>
          <c:idx val="1"/>
          <c:order val="0"/>
          <c:tx>
            <c:strRef>
              <c:f>'[Chart in Microsoft Word]Sheet1'!$B$14</c:f>
              <c:strCache>
                <c:ptCount val="1"/>
                <c:pt idx="0">
                  <c:v>Power (µW)</c:v>
                </c:pt>
              </c:strCache>
            </c:strRef>
          </c:tx>
          <c:marker>
            <c:symbol val="none"/>
          </c:marker>
          <c:val>
            <c:numRef>
              <c:f>'[Chart in Microsoft Word]Sheet1'!$B$15:$B$20</c:f>
              <c:numCache>
                <c:formatCode>General</c:formatCode>
                <c:ptCount val="6"/>
                <c:pt idx="0">
                  <c:v>661.72900000000004</c:v>
                </c:pt>
                <c:pt idx="1">
                  <c:v>527.45000000000005</c:v>
                </c:pt>
                <c:pt idx="2">
                  <c:v>387.35199999999998</c:v>
                </c:pt>
                <c:pt idx="3">
                  <c:v>253.75899999999999</c:v>
                </c:pt>
                <c:pt idx="4">
                  <c:v>137.215</c:v>
                </c:pt>
                <c:pt idx="5">
                  <c:v>50.865400000000001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9501184"/>
        <c:axId val="209716352"/>
      </c:lineChart>
      <c:catAx>
        <c:axId val="20950118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Vbias2 (V)</a:t>
                </a:r>
              </a:p>
            </c:rich>
          </c:tx>
          <c:overlay val="0"/>
        </c:title>
        <c:majorTickMark val="out"/>
        <c:minorTickMark val="none"/>
        <c:tickLblPos val="nextTo"/>
        <c:crossAx val="209716352"/>
        <c:crosses val="autoZero"/>
        <c:auto val="1"/>
        <c:lblAlgn val="ctr"/>
        <c:lblOffset val="100"/>
        <c:noMultiLvlLbl val="0"/>
      </c:catAx>
      <c:valAx>
        <c:axId val="20971635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IN"/>
                  <a:t>Power (µW)</a:t>
                </a:r>
                <a:r>
                  <a:rPr lang="en-IN" baseline="0"/>
                  <a:t> </a:t>
                </a:r>
                <a:endParaRPr lang="en-IN"/>
              </a:p>
            </c:rich>
          </c:tx>
          <c:layout>
            <c:manualLayout>
              <c:xMode val="edge"/>
              <c:yMode val="edge"/>
              <c:x val="3.2338812848937727E-2"/>
              <c:y val="0.38683484735165841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0950118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/>
              <a:t>Power Vs</a:t>
            </a:r>
            <a:r>
              <a:rPr lang="en-US" sz="1200" baseline="0"/>
              <a:t> Vbias2 with stacking</a:t>
            </a:r>
            <a:endParaRPr lang="en-US" sz="1200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'[Chart in Microsoft Word]Sheet1'!$C$40</c:f>
              <c:strCache>
                <c:ptCount val="1"/>
                <c:pt idx="0">
                  <c:v>Power (µW)</c:v>
                </c:pt>
              </c:strCache>
            </c:strRef>
          </c:tx>
          <c:marker>
            <c:symbol val="none"/>
          </c:marker>
          <c:val>
            <c:numRef>
              <c:f>'[Chart in Microsoft Word]Sheet1'!$C$41:$C$46</c:f>
              <c:numCache>
                <c:formatCode>General</c:formatCode>
                <c:ptCount val="6"/>
                <c:pt idx="0">
                  <c:v>407.67399999999998</c:v>
                </c:pt>
                <c:pt idx="1">
                  <c:v>338.339</c:v>
                </c:pt>
                <c:pt idx="2">
                  <c:v>232.05500000000001</c:v>
                </c:pt>
                <c:pt idx="3">
                  <c:v>129.136</c:v>
                </c:pt>
                <c:pt idx="4">
                  <c:v>49.174799999999998</c:v>
                </c:pt>
                <c:pt idx="5">
                  <c:v>9.2248000000000001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9745408"/>
        <c:axId val="209747328"/>
      </c:lineChart>
      <c:catAx>
        <c:axId val="20974540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Vbias2</a:t>
                </a:r>
                <a:r>
                  <a:rPr lang="en-IN" baseline="0"/>
                  <a:t> (V)</a:t>
                </a:r>
                <a:endParaRPr lang="en-IN"/>
              </a:p>
            </c:rich>
          </c:tx>
          <c:layout>
            <c:manualLayout>
              <c:xMode val="edge"/>
              <c:yMode val="edge"/>
              <c:x val="0.38989299687414991"/>
              <c:y val="0.87215326924912839"/>
            </c:manualLayout>
          </c:layout>
          <c:overlay val="0"/>
        </c:title>
        <c:majorTickMark val="out"/>
        <c:minorTickMark val="none"/>
        <c:tickLblPos val="nextTo"/>
        <c:crossAx val="209747328"/>
        <c:crosses val="autoZero"/>
        <c:auto val="1"/>
        <c:lblAlgn val="ctr"/>
        <c:lblOffset val="100"/>
        <c:noMultiLvlLbl val="0"/>
      </c:catAx>
      <c:valAx>
        <c:axId val="209747328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100" b="1" i="0" baseline="0">
                    <a:effectLst/>
                  </a:rPr>
                  <a:t>Power (µW)</a:t>
                </a:r>
                <a:r>
                  <a:rPr lang="en-IN" sz="1800" b="1" i="0" baseline="0">
                    <a:effectLst/>
                  </a:rPr>
                  <a:t> </a:t>
                </a:r>
                <a:endParaRPr lang="en-IN">
                  <a:effectLst/>
                </a:endParaRPr>
              </a:p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IN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09745408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/>
              <a:t>Power</a:t>
            </a:r>
            <a:r>
              <a:rPr lang="en-US" sz="1200" baseline="0"/>
              <a:t> Vs Vbias1 without Stacking</a:t>
            </a:r>
            <a:endParaRPr lang="en-US" sz="1200"/>
          </a:p>
        </c:rich>
      </c:tx>
      <c:layout>
        <c:manualLayout>
          <c:xMode val="edge"/>
          <c:yMode val="edge"/>
          <c:x val="0.19150899742022542"/>
          <c:y val="4.7606334349740376E-2"/>
        </c:manualLayout>
      </c:layout>
      <c:overlay val="0"/>
    </c:title>
    <c:autoTitleDeleted val="0"/>
    <c:plotArea>
      <c:layout/>
      <c:lineChart>
        <c:grouping val="stacked"/>
        <c:varyColors val="0"/>
        <c:ser>
          <c:idx val="1"/>
          <c:order val="0"/>
          <c:tx>
            <c:strRef>
              <c:f>'[Chart in Microsoft Word]Sheet1'!$C$23</c:f>
              <c:strCache>
                <c:ptCount val="1"/>
                <c:pt idx="0">
                  <c:v>Power (µW)</c:v>
                </c:pt>
              </c:strCache>
            </c:strRef>
          </c:tx>
          <c:marker>
            <c:symbol val="none"/>
          </c:marker>
          <c:val>
            <c:numRef>
              <c:f>'[Chart in Microsoft Word]Sheet1'!$C$24:$C$31</c:f>
              <c:numCache>
                <c:formatCode>General</c:formatCode>
                <c:ptCount val="8"/>
                <c:pt idx="0">
                  <c:v>522.72500000000002</c:v>
                </c:pt>
                <c:pt idx="1">
                  <c:v>527.45000000000005</c:v>
                </c:pt>
                <c:pt idx="2">
                  <c:v>530.35699999999997</c:v>
                </c:pt>
                <c:pt idx="3">
                  <c:v>532.303</c:v>
                </c:pt>
                <c:pt idx="4">
                  <c:v>533.67100000000005</c:v>
                </c:pt>
                <c:pt idx="5">
                  <c:v>534.65899999999999</c:v>
                </c:pt>
                <c:pt idx="6">
                  <c:v>535.38499999999999</c:v>
                </c:pt>
                <c:pt idx="7">
                  <c:v>535.92200000000003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1017728"/>
        <c:axId val="211019648"/>
      </c:lineChart>
      <c:catAx>
        <c:axId val="21101772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Vbias1</a:t>
                </a:r>
                <a:r>
                  <a:rPr lang="en-IN" baseline="0"/>
                  <a:t> (V)</a:t>
                </a:r>
                <a:endParaRPr lang="en-IN"/>
              </a:p>
            </c:rich>
          </c:tx>
          <c:overlay val="0"/>
        </c:title>
        <c:majorTickMark val="out"/>
        <c:minorTickMark val="none"/>
        <c:tickLblPos val="nextTo"/>
        <c:crossAx val="211019648"/>
        <c:crosses val="autoZero"/>
        <c:auto val="1"/>
        <c:lblAlgn val="ctr"/>
        <c:lblOffset val="100"/>
        <c:noMultiLvlLbl val="0"/>
      </c:catAx>
      <c:valAx>
        <c:axId val="211019648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100" b="1" i="0" baseline="0">
                    <a:effectLst/>
                  </a:rPr>
                  <a:t>Power (µW) </a:t>
                </a:r>
                <a:endParaRPr lang="en-IN" sz="1100">
                  <a:effectLst/>
                </a:endParaRPr>
              </a:p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IN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017728"/>
        <c:crosses val="autoZero"/>
        <c:crossBetween val="between"/>
      </c:valAx>
    </c:plotArea>
    <c:legend>
      <c:legendPos val="r"/>
      <c:overlay val="0"/>
    </c:legend>
    <c:plotVisOnly val="1"/>
    <c:dispBlanksAs val="zero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/>
              <a:t>Power Vs Vbias1 with stacking</a:t>
            </a:r>
          </a:p>
        </c:rich>
      </c:tx>
      <c:layout>
        <c:manualLayout>
          <c:xMode val="edge"/>
          <c:yMode val="edge"/>
          <c:x val="0.22732264093439117"/>
          <c:y val="2.8395053447539578E-2"/>
        </c:manualLayout>
      </c:layout>
      <c:overlay val="0"/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'[Chart in Microsoft Word]Sheet1'!$M$5</c:f>
              <c:strCache>
                <c:ptCount val="1"/>
                <c:pt idx="0">
                  <c:v>Power</c:v>
                </c:pt>
              </c:strCache>
            </c:strRef>
          </c:tx>
          <c:marker>
            <c:symbol val="none"/>
          </c:marker>
          <c:val>
            <c:numRef>
              <c:f>'[Chart in Microsoft Word]Sheet1'!$M$6:$M$10</c:f>
              <c:numCache>
                <c:formatCode>General</c:formatCode>
                <c:ptCount val="5"/>
                <c:pt idx="0">
                  <c:v>407.67399999999998</c:v>
                </c:pt>
                <c:pt idx="1">
                  <c:v>445.50799999999998</c:v>
                </c:pt>
                <c:pt idx="2">
                  <c:v>463.49900000000002</c:v>
                </c:pt>
                <c:pt idx="3">
                  <c:v>473.85599999999999</c:v>
                </c:pt>
                <c:pt idx="4">
                  <c:v>480.58100000000002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73656064"/>
        <c:axId val="44564864"/>
      </c:lineChart>
      <c:catAx>
        <c:axId val="27365606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Vbias1</a:t>
                </a:r>
                <a:r>
                  <a:rPr lang="en-IN" baseline="0"/>
                  <a:t> (V)</a:t>
                </a:r>
                <a:endParaRPr lang="en-IN"/>
              </a:p>
            </c:rich>
          </c:tx>
          <c:overlay val="0"/>
        </c:title>
        <c:majorTickMark val="out"/>
        <c:minorTickMark val="none"/>
        <c:tickLblPos val="nextTo"/>
        <c:crossAx val="44564864"/>
        <c:crosses val="autoZero"/>
        <c:auto val="1"/>
        <c:lblAlgn val="ctr"/>
        <c:lblOffset val="100"/>
        <c:noMultiLvlLbl val="0"/>
      </c:catAx>
      <c:valAx>
        <c:axId val="4456486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100" b="1" i="0" baseline="0">
                    <a:effectLst/>
                  </a:rPr>
                  <a:t>Power (µW) </a:t>
                </a:r>
                <a:endParaRPr lang="en-IN" sz="1100">
                  <a:effectLst/>
                </a:endParaRPr>
              </a:p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IN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7365606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/>
              <a:t>Power Vs</a:t>
            </a:r>
            <a:r>
              <a:rPr lang="en-US" sz="1200" baseline="0"/>
              <a:t> Vdc without stacking</a:t>
            </a:r>
            <a:endParaRPr lang="en-US" sz="1200"/>
          </a:p>
        </c:rich>
      </c:tx>
      <c:layout>
        <c:manualLayout>
          <c:xMode val="edge"/>
          <c:yMode val="edge"/>
          <c:x val="0.21059808172437633"/>
          <c:y val="3.4062670844186523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127439330255545"/>
          <c:y val="0.19248141614533021"/>
          <c:w val="0.52033982459924721"/>
          <c:h val="0.55131978621752864"/>
        </c:manualLayout>
      </c:layout>
      <c:lineChart>
        <c:grouping val="standard"/>
        <c:varyColors val="0"/>
        <c:ser>
          <c:idx val="1"/>
          <c:order val="0"/>
          <c:tx>
            <c:strRef>
              <c:f>'[Chart in Microsoft Word]Sheet1'!$T$19</c:f>
              <c:strCache>
                <c:ptCount val="1"/>
                <c:pt idx="0">
                  <c:v>Power (in uW)</c:v>
                </c:pt>
              </c:strCache>
            </c:strRef>
          </c:tx>
          <c:marker>
            <c:symbol val="none"/>
          </c:marker>
          <c:val>
            <c:numRef>
              <c:f>'[Chart in Microsoft Word]Sheet1'!$T$20:$T$24</c:f>
              <c:numCache>
                <c:formatCode>General</c:formatCode>
                <c:ptCount val="5"/>
                <c:pt idx="0">
                  <c:v>21.707899999999999</c:v>
                </c:pt>
                <c:pt idx="1">
                  <c:v>86.001199999999997</c:v>
                </c:pt>
                <c:pt idx="2">
                  <c:v>196.98500000000001</c:v>
                </c:pt>
                <c:pt idx="3">
                  <c:v>346.625</c:v>
                </c:pt>
                <c:pt idx="4">
                  <c:v>527.45000000000005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4577536"/>
        <c:axId val="44579456"/>
      </c:lineChart>
      <c:catAx>
        <c:axId val="4457753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Vdc</a:t>
                </a:r>
              </a:p>
            </c:rich>
          </c:tx>
          <c:overlay val="0"/>
        </c:title>
        <c:majorTickMark val="out"/>
        <c:minorTickMark val="none"/>
        <c:tickLblPos val="nextTo"/>
        <c:crossAx val="44579456"/>
        <c:crosses val="autoZero"/>
        <c:auto val="1"/>
        <c:lblAlgn val="ctr"/>
        <c:lblOffset val="100"/>
        <c:noMultiLvlLbl val="0"/>
      </c:catAx>
      <c:valAx>
        <c:axId val="4457945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100" b="1" i="0" baseline="0">
                    <a:effectLst/>
                  </a:rPr>
                  <a:t>Power (µW) </a:t>
                </a:r>
                <a:endParaRPr lang="en-IN" sz="1100">
                  <a:effectLst/>
                </a:endParaRPr>
              </a:p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IN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4457753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/>
              <a:t>Power Vs</a:t>
            </a:r>
            <a:r>
              <a:rPr lang="en-US" sz="1200" baseline="0"/>
              <a:t> Vdc with stacking</a:t>
            </a:r>
            <a:endParaRPr lang="en-US" sz="1200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'[Chart in Microsoft Word]Sheet1'!$T$6</c:f>
              <c:strCache>
                <c:ptCount val="1"/>
                <c:pt idx="0">
                  <c:v>Power (µW)</c:v>
                </c:pt>
              </c:strCache>
            </c:strRef>
          </c:tx>
          <c:marker>
            <c:symbol val="none"/>
          </c:marker>
          <c:val>
            <c:numRef>
              <c:f>'[Chart in Microsoft Word]Sheet1'!$T$7:$T$11</c:f>
              <c:numCache>
                <c:formatCode>General</c:formatCode>
                <c:ptCount val="5"/>
                <c:pt idx="0">
                  <c:v>21.2592</c:v>
                </c:pt>
                <c:pt idx="1">
                  <c:v>81.966200000000001</c:v>
                </c:pt>
                <c:pt idx="2">
                  <c:v>181.94200000000001</c:v>
                </c:pt>
                <c:pt idx="3">
                  <c:v>304.28199999999998</c:v>
                </c:pt>
                <c:pt idx="4">
                  <c:v>407.67399999999998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4592128"/>
        <c:axId val="206902400"/>
      </c:lineChart>
      <c:catAx>
        <c:axId val="4459212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Vdc</a:t>
                </a:r>
                <a:r>
                  <a:rPr lang="en-IN" baseline="0"/>
                  <a:t> (V)</a:t>
                </a:r>
                <a:endParaRPr lang="en-IN"/>
              </a:p>
            </c:rich>
          </c:tx>
          <c:overlay val="0"/>
        </c:title>
        <c:majorTickMark val="out"/>
        <c:minorTickMark val="none"/>
        <c:tickLblPos val="nextTo"/>
        <c:crossAx val="206902400"/>
        <c:crosses val="autoZero"/>
        <c:auto val="1"/>
        <c:lblAlgn val="ctr"/>
        <c:lblOffset val="100"/>
        <c:noMultiLvlLbl val="0"/>
      </c:catAx>
      <c:valAx>
        <c:axId val="20690240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IN" sz="1000" b="1" i="0" u="none" strike="noStrike" baseline="0">
                    <a:effectLst/>
                  </a:rPr>
                  <a:t>Power (µW)</a:t>
                </a:r>
                <a:endParaRPr lang="en-IN"/>
              </a:p>
            </c:rich>
          </c:tx>
          <c:layout>
            <c:manualLayout>
              <c:xMode val="edge"/>
              <c:yMode val="edge"/>
              <c:x val="1.661392146324606E-2"/>
              <c:y val="0.3438622349982296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44592128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2026-03-28T18:25:00Z</dcterms:created>
  <dcterms:modified xsi:type="dcterms:W3CDTF">2026-03-28T18:27:00Z</dcterms:modified>
</cp:coreProperties>
</file>