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5911"/>
          <w:sz w:val="24"/>
        </w:rPr>
        <w:t>VEDA TECHNOLOGY</w:t>
      </w:r>
    </w:p>
    <w:p>
      <w:pPr>
        <w:pStyle w:val="Title"/>
        <w:jc w:val="center"/>
      </w:pPr>
      <w:r>
        <w:t>Google Business Profile Optimization Plan</w:t>
      </w:r>
    </w:p>
    <w:p>
      <w:pPr>
        <w:jc w:val="center"/>
      </w:pPr>
      <w:r>
        <w:rPr>
          <w:i/>
          <w:sz w:val="24"/>
        </w:rPr>
        <w:t>Veda Technology — Digital Marketing Track</w:t>
      </w:r>
    </w:p>
    <w:p>
      <w:pPr>
        <w:jc w:val="center"/>
      </w:pPr>
      <w:r>
        <w:rPr>
          <w:b/>
          <w:color w:val="1F4E79"/>
          <w:sz w:val="30"/>
        </w:rPr>
        <w:t>PaperNest Bookstore &amp; Stationery</w:t>
      </w:r>
    </w:p>
    <w:p>
      <w:pPr>
        <w:jc w:val="center"/>
      </w:pPr>
      <w:r>
        <w:rPr>
          <w:i/>
          <w:color w:val="646464"/>
          <w:sz w:val="16"/>
        </w:rPr>
        <w:t>Academic sample project. PaperNest is a fictional business used for this illustrative audit; no live Google Business Profile was accessed.</w:t>
      </w:r>
    </w:p>
    <w:p/>
    <w:p>
      <w:r>
        <w:rPr>
          <w:b/>
        </w:rPr>
        <w:t xml:space="preserve">Prepared by: </w:t>
      </w:r>
      <w:r>
        <w:t>Digital Marketing Intern</w:t>
      </w:r>
    </w:p>
    <w:p>
      <w:r>
        <w:rPr>
          <w:b/>
        </w:rPr>
        <w:t xml:space="preserve">Task objective: </w:t>
      </w:r>
      <w:r>
        <w:t>Understand local digital marketing and prepare a practical Google Business Profile optimization plan.</w:t>
      </w:r>
    </w:p>
    <w:p>
      <w:r>
        <w:br w:type="page"/>
      </w:r>
    </w:p>
    <w:p>
      <w:pPr>
        <w:pStyle w:val="Heading1"/>
      </w:pPr>
      <w:r>
        <w:t>1. Executive Summary</w:t>
      </w:r>
    </w:p>
    <w:p>
      <w:pPr>
        <w:spacing w:after="100"/>
      </w:pPr>
      <w:r>
        <w:t>This plan outlines how PaperNest Bookstore &amp; Stationery can improve its Google Business Profile (GBP), visibility in local search and Google Maps, customer trust, and store visits. The recommendations focus on accurate business information, relevant categories, useful photos and posts, genuine customer reviews, and consistent local SEO signals.</w:t>
      </w:r>
    </w:p>
    <w:p>
      <w:pPr>
        <w:spacing w:after="100"/>
      </w:pPr>
      <w:r>
        <w:t>The first priority is to ensure that the profile is verified and complete, with accurate name, address or service area, phone number, opening hours, website, and business attributes. Next, the business should improve its description and product information, then establish a repeatable review and performance-monitoring process.</w:t>
      </w:r>
    </w:p>
    <w:p>
      <w:pPr>
        <w:pStyle w:val="Heading1"/>
      </w:pPr>
      <w:r>
        <w:t>2. Business Overview</w:t>
      </w:r>
    </w:p>
    <w:p>
      <w:pPr>
        <w:spacing w:after="100"/>
      </w:pPr>
      <w:r>
        <w:t>Business name: PaperNest Bookstore &amp; Stationery</w:t>
      </w:r>
    </w:p>
    <w:p>
      <w:pPr>
        <w:spacing w:after="100"/>
      </w:pPr>
      <w:r>
        <w:t>Business type: Independent bookstore and stationery shop</w:t>
      </w:r>
    </w:p>
    <w:p>
      <w:pPr>
        <w:spacing w:after="100"/>
      </w:pPr>
      <w:r>
        <w:t>Illustrative location: Hyderabad, Telangana, India (sample location only; replace with the real address before using this plan for a real business)</w:t>
      </w:r>
    </w:p>
    <w:p>
      <w:pPr>
        <w:spacing w:after="100"/>
      </w:pPr>
      <w:r>
        <w:t>Target customers: Students, parents, teachers, office workers, readers, and nearby residents</w:t>
      </w:r>
    </w:p>
    <w:p>
      <w:pPr>
        <w:spacing w:after="100"/>
      </w:pPr>
      <w:r>
        <w:t>Main offerings: Books, notebooks, pens, art supplies, school and office stationery, and gift items</w:t>
      </w:r>
    </w:p>
    <w:p>
      <w:pPr>
        <w:spacing w:after="100"/>
      </w:pPr>
      <w:r>
        <w:t>Primary goal: Help nearby customers discover the shop, understand what it sells, call or visit, and build confidence through accurate information and genuine reviews.</w:t>
      </w:r>
    </w:p>
    <w:p>
      <w:pPr>
        <w:pStyle w:val="Heading1"/>
      </w:pPr>
      <w:r>
        <w:t>3. Business Profile Audit</w:t>
      </w:r>
    </w:p>
    <w:p>
      <w:pPr>
        <w:spacing w:after="100"/>
      </w:pPr>
      <w:r>
        <w:t>The following is an illustrative audit checklist, not a claim about a live profile. Verify each item against the actual profile and mark it Complete, Needs update, or Not applicable.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rPr>
              <w:t>Audit item</w:t>
            </w:r>
          </w:p>
        </w:tc>
        <w:tc>
          <w:tcPr>
            <w:tcW w:type="dxa" w:w="3408"/>
            <w:shd w:fill="17365D"/>
          </w:tcPr>
          <w:p>
            <w:r>
              <w:rPr>
                <w:b/>
                <w:color w:val="FFFFFF"/>
              </w:rPr>
              <w:t>What to check</w:t>
            </w:r>
          </w:p>
        </w:tc>
        <w:tc>
          <w:tcPr>
            <w:tcW w:type="dxa" w:w="3408"/>
            <w:shd w:fill="17365D"/>
          </w:tcPr>
          <w:p>
            <w:r>
              <w:rPr>
                <w:b/>
                <w:color w:val="FFFFFF"/>
              </w:rPr>
              <w:t>Recommended action</w:t>
            </w:r>
          </w:p>
        </w:tc>
      </w:tr>
      <w:tr>
        <w:tc>
          <w:tcPr>
            <w:tcW w:type="dxa" w:w="3408"/>
            <w:vAlign w:val="center"/>
          </w:tcPr>
          <w:p>
            <w:r>
              <w:t>Business name</w:t>
            </w:r>
          </w:p>
        </w:tc>
        <w:tc>
          <w:tcPr>
            <w:tcW w:type="dxa" w:w="3408"/>
            <w:vAlign w:val="center"/>
          </w:tcPr>
          <w:p>
            <w:r>
              <w:t>Matches the real-world storefront and branding</w:t>
            </w:r>
          </w:p>
        </w:tc>
        <w:tc>
          <w:tcPr>
            <w:tcW w:type="dxa" w:w="3408"/>
            <w:vAlign w:val="center"/>
          </w:tcPr>
          <w:p>
            <w:r>
              <w:t>Verify exact name; avoid extra keywords</w:t>
            </w:r>
          </w:p>
        </w:tc>
      </w:tr>
      <w:tr>
        <w:tc>
          <w:tcPr>
            <w:tcW w:type="dxa" w:w="3408"/>
            <w:vAlign w:val="center"/>
          </w:tcPr>
          <w:p>
            <w:r>
              <w:t>Address / service area</w:t>
            </w:r>
          </w:p>
        </w:tc>
        <w:tc>
          <w:tcPr>
            <w:tcW w:type="dxa" w:w="3408"/>
            <w:vAlign w:val="center"/>
          </w:tcPr>
          <w:p>
            <w:r>
              <w:t>Accurate and eligible for a public profile</w:t>
            </w:r>
          </w:p>
        </w:tc>
        <w:tc>
          <w:tcPr>
            <w:tcW w:type="dxa" w:w="3408"/>
            <w:vAlign w:val="center"/>
          </w:tcPr>
          <w:p>
            <w:r>
              <w:t>Confirm address, map pin, and eligibility</w:t>
            </w:r>
          </w:p>
        </w:tc>
      </w:tr>
      <w:tr>
        <w:tc>
          <w:tcPr>
            <w:tcW w:type="dxa" w:w="3408"/>
            <w:vAlign w:val="center"/>
          </w:tcPr>
          <w:p>
            <w:r>
              <w:t>Phone number</w:t>
            </w:r>
          </w:p>
        </w:tc>
        <w:tc>
          <w:tcPr>
            <w:tcW w:type="dxa" w:w="3408"/>
            <w:vAlign w:val="center"/>
          </w:tcPr>
          <w:p>
            <w:r>
              <w:t>Current and answered during stated hours</w:t>
            </w:r>
          </w:p>
        </w:tc>
        <w:tc>
          <w:tcPr>
            <w:tcW w:type="dxa" w:w="3408"/>
            <w:vAlign w:val="center"/>
          </w:tcPr>
          <w:p>
            <w:r>
              <w:t>Test the number and use a direct local contact</w:t>
            </w:r>
          </w:p>
        </w:tc>
      </w:tr>
      <w:tr>
        <w:tc>
          <w:tcPr>
            <w:tcW w:type="dxa" w:w="3408"/>
            <w:vAlign w:val="center"/>
          </w:tcPr>
          <w:p>
            <w:r>
              <w:t>Opening hours</w:t>
            </w:r>
          </w:p>
        </w:tc>
        <w:tc>
          <w:tcPr>
            <w:tcW w:type="dxa" w:w="3408"/>
            <w:vAlign w:val="center"/>
          </w:tcPr>
          <w:p>
            <w:r>
              <w:t>Regular and special hours are current</w:t>
            </w:r>
          </w:p>
        </w:tc>
        <w:tc>
          <w:tcPr>
            <w:tcW w:type="dxa" w:w="3408"/>
            <w:vAlign w:val="center"/>
          </w:tcPr>
          <w:p>
            <w:r>
              <w:t>Update holidays and temporary closures</w:t>
            </w:r>
          </w:p>
        </w:tc>
      </w:tr>
      <w:tr>
        <w:tc>
          <w:tcPr>
            <w:tcW w:type="dxa" w:w="3408"/>
            <w:vAlign w:val="center"/>
          </w:tcPr>
          <w:p>
            <w:r>
              <w:t>Primary category</w:t>
            </w:r>
          </w:p>
        </w:tc>
        <w:tc>
          <w:tcPr>
            <w:tcW w:type="dxa" w:w="3408"/>
            <w:vAlign w:val="center"/>
          </w:tcPr>
          <w:p>
            <w:r>
              <w:t>Most specific accurate category selected</w:t>
            </w:r>
          </w:p>
        </w:tc>
        <w:tc>
          <w:tcPr>
            <w:tcW w:type="dxa" w:w="3408"/>
            <w:vAlign w:val="center"/>
          </w:tcPr>
          <w:p>
            <w:r>
              <w:t>Choose the closest available real category</w:t>
            </w:r>
          </w:p>
        </w:tc>
      </w:tr>
      <w:tr>
        <w:tc>
          <w:tcPr>
            <w:tcW w:type="dxa" w:w="3408"/>
            <w:vAlign w:val="center"/>
          </w:tcPr>
          <w:p>
            <w:r>
              <w:t>Additional categories</w:t>
            </w:r>
          </w:p>
        </w:tc>
        <w:tc>
          <w:tcPr>
            <w:tcW w:type="dxa" w:w="3408"/>
            <w:vAlign w:val="center"/>
          </w:tcPr>
          <w:p>
            <w:r>
              <w:t>Only relevant categories are included</w:t>
            </w:r>
          </w:p>
        </w:tc>
        <w:tc>
          <w:tcPr>
            <w:tcW w:type="dxa" w:w="3408"/>
            <w:vAlign w:val="center"/>
          </w:tcPr>
          <w:p>
            <w:r>
              <w:t>Remove unrelated or speculative categories</w:t>
            </w:r>
          </w:p>
        </w:tc>
      </w:tr>
      <w:tr>
        <w:tc>
          <w:tcPr>
            <w:tcW w:type="dxa" w:w="3408"/>
            <w:vAlign w:val="center"/>
          </w:tcPr>
          <w:p>
            <w:r>
              <w:t>Business description</w:t>
            </w:r>
          </w:p>
        </w:tc>
        <w:tc>
          <w:tcPr>
            <w:tcW w:type="dxa" w:w="3408"/>
            <w:vAlign w:val="center"/>
          </w:tcPr>
          <w:p>
            <w:r>
              <w:t>Clear, customer-focused, factually accurate</w:t>
            </w:r>
          </w:p>
        </w:tc>
        <w:tc>
          <w:tcPr>
            <w:tcW w:type="dxa" w:w="3408"/>
            <w:vAlign w:val="center"/>
          </w:tcPr>
          <w:p>
            <w:r>
              <w:t>Use the suggested description and verify claims</w:t>
            </w:r>
          </w:p>
        </w:tc>
      </w:tr>
      <w:tr>
        <w:tc>
          <w:tcPr>
            <w:tcW w:type="dxa" w:w="3408"/>
            <w:vAlign w:val="center"/>
          </w:tcPr>
          <w:p>
            <w:r>
              <w:t>Website / booking link</w:t>
            </w:r>
          </w:p>
        </w:tc>
        <w:tc>
          <w:tcPr>
            <w:tcW w:type="dxa" w:w="3408"/>
            <w:vAlign w:val="center"/>
          </w:tcPr>
          <w:p>
            <w:r>
              <w:t>Loads correctly and matches the business</w:t>
            </w:r>
          </w:p>
        </w:tc>
        <w:tc>
          <w:tcPr>
            <w:tcW w:type="dxa" w:w="3408"/>
            <w:vAlign w:val="center"/>
          </w:tcPr>
          <w:p>
            <w:r>
              <w:t>Test links on mobile and desktop</w:t>
            </w:r>
          </w:p>
        </w:tc>
      </w:tr>
      <w:tr>
        <w:tc>
          <w:tcPr>
            <w:tcW w:type="dxa" w:w="3408"/>
            <w:vAlign w:val="center"/>
          </w:tcPr>
          <w:p>
            <w:r>
              <w:t>Photos</w:t>
            </w:r>
          </w:p>
        </w:tc>
        <w:tc>
          <w:tcPr>
            <w:tcW w:type="dxa" w:w="3408"/>
            <w:vAlign w:val="center"/>
          </w:tcPr>
          <w:p>
            <w:r>
              <w:t>Current exterior, interior, products, and team photos</w:t>
            </w:r>
          </w:p>
        </w:tc>
        <w:tc>
          <w:tcPr>
            <w:tcW w:type="dxa" w:w="3408"/>
            <w:vAlign w:val="center"/>
          </w:tcPr>
          <w:p>
            <w:r>
              <w:t>Add genuine, high-quality photos with permission</w:t>
            </w:r>
          </w:p>
        </w:tc>
      </w:tr>
      <w:tr>
        <w:tc>
          <w:tcPr>
            <w:tcW w:type="dxa" w:w="3408"/>
            <w:vAlign w:val="center"/>
          </w:tcPr>
          <w:p>
            <w:r>
              <w:t>Products / services</w:t>
            </w:r>
          </w:p>
        </w:tc>
        <w:tc>
          <w:tcPr>
            <w:tcW w:type="dxa" w:w="3408"/>
            <w:vAlign w:val="center"/>
          </w:tcPr>
          <w:p>
            <w:r>
              <w:t>Useful, accurate offerings are represented</w:t>
            </w:r>
          </w:p>
        </w:tc>
        <w:tc>
          <w:tcPr>
            <w:tcW w:type="dxa" w:w="3408"/>
            <w:vAlign w:val="center"/>
          </w:tcPr>
          <w:p>
            <w:r>
              <w:t>Add core product groups and keep them current</w:t>
            </w:r>
          </w:p>
        </w:tc>
      </w:tr>
      <w:tr>
        <w:tc>
          <w:tcPr>
            <w:tcW w:type="dxa" w:w="3408"/>
            <w:vAlign w:val="center"/>
          </w:tcPr>
          <w:p>
            <w:r>
              <w:t>Reviews and replies</w:t>
            </w:r>
          </w:p>
        </w:tc>
        <w:tc>
          <w:tcPr>
            <w:tcW w:type="dxa" w:w="3408"/>
            <w:vAlign w:val="center"/>
          </w:tcPr>
          <w:p>
            <w:r>
              <w:t>Reviews are monitored and answered professionally</w:t>
            </w:r>
          </w:p>
        </w:tc>
        <w:tc>
          <w:tcPr>
            <w:tcW w:type="dxa" w:w="3408"/>
            <w:vAlign w:val="center"/>
          </w:tcPr>
          <w:p>
            <w:r>
              <w:t>Start a neutral review request and response process</w:t>
            </w:r>
          </w:p>
        </w:tc>
      </w:tr>
      <w:tr>
        <w:tc>
          <w:tcPr>
            <w:tcW w:type="dxa" w:w="3408"/>
            <w:vAlign w:val="center"/>
          </w:tcPr>
          <w:p>
            <w:r>
              <w:t>Local consistency</w:t>
            </w:r>
          </w:p>
        </w:tc>
        <w:tc>
          <w:tcPr>
            <w:tcW w:type="dxa" w:w="3408"/>
            <w:vAlign w:val="center"/>
          </w:tcPr>
          <w:p>
            <w:r>
              <w:t>Name, address, phone, and hours match elsewhere</w:t>
            </w:r>
          </w:p>
        </w:tc>
        <w:tc>
          <w:tcPr>
            <w:tcW w:type="dxa" w:w="3408"/>
            <w:vAlign w:val="center"/>
          </w:tcPr>
          <w:p>
            <w:r>
              <w:t>Correct differences on the website and directories</w:t>
            </w:r>
          </w:p>
        </w:tc>
      </w:tr>
      <w:tr>
        <w:tc>
          <w:tcPr>
            <w:tcW w:type="dxa" w:w="3408"/>
            <w:vAlign w:val="center"/>
          </w:tcPr>
          <w:p>
            <w:r>
              <w:t>Posts / updates</w:t>
            </w:r>
          </w:p>
        </w:tc>
        <w:tc>
          <w:tcPr>
            <w:tcW w:type="dxa" w:w="3408"/>
            <w:vAlign w:val="center"/>
          </w:tcPr>
          <w:p>
            <w:r>
              <w:t>Useful updates are timely and accurate</w:t>
            </w:r>
          </w:p>
        </w:tc>
        <w:tc>
          <w:tcPr>
            <w:tcW w:type="dxa" w:w="3408"/>
            <w:vAlign w:val="center"/>
          </w:tcPr>
          <w:p>
            <w:r>
              <w:t>Share relevant arrivals, events, and seasonal hours</w:t>
            </w:r>
          </w:p>
        </w:tc>
      </w:tr>
      <w:tr>
        <w:tc>
          <w:tcPr>
            <w:tcW w:type="dxa" w:w="3408"/>
            <w:vAlign w:val="center"/>
          </w:tcPr>
          <w:p>
            <w:r>
              <w:t>Performance tracking</w:t>
            </w:r>
          </w:p>
        </w:tc>
        <w:tc>
          <w:tcPr>
            <w:tcW w:type="dxa" w:w="3408"/>
            <w:vAlign w:val="center"/>
          </w:tcPr>
          <w:p>
            <w:r>
              <w:t>Monthly baseline and trends are recorded</w:t>
            </w:r>
          </w:p>
        </w:tc>
        <w:tc>
          <w:tcPr>
            <w:tcW w:type="dxa" w:w="3408"/>
            <w:vAlign w:val="center"/>
          </w:tcPr>
          <w:p>
            <w:r>
              <w:t>Create a simple monthly KPI log</w:t>
            </w:r>
          </w:p>
        </w:tc>
      </w:tr>
    </w:tbl>
    <w:p>
      <w:r>
        <w:t>Audit status key: Complete / Needs update / Not applicable. Record evidence and the date checked when auditing a real profile.</w:t>
      </w:r>
    </w:p>
    <w:p>
      <w:pPr>
        <w:pStyle w:val="Heading1"/>
      </w:pPr>
      <w:r>
        <w:t>4. Optimized Business Description</w:t>
      </w:r>
    </w:p>
    <w:p>
      <w:pPr>
        <w:spacing w:after="100"/>
      </w:pPr>
      <w:r>
        <w:rPr>
          <w:b/>
        </w:rPr>
        <w:t>Suggested description (edit to match the real business and Google’s current content rules):</w:t>
      </w:r>
    </w:p>
    <w:p>
      <w:pPr>
        <w:spacing w:after="100"/>
      </w:pPr>
      <w:r>
        <w:t>PaperNest Bookstore &amp; Stationery is a neighborhood destination for books, school supplies, office essentials, and creative stationery. Browse notebooks, pens, art materials, reading picks, and everyday supplies for students, families, teachers, and professionals. Our goal is to make it easy to find useful products and friendly service close to home. Check our current opening hours and contact us for product availability before visiting.</w:t>
      </w:r>
    </w:p>
    <w:p>
      <w:pPr>
        <w:pStyle w:val="Heading1"/>
      </w:pPr>
      <w:r>
        <w:t>5. Category Recommendations</w:t>
      </w:r>
    </w:p>
    <w:p>
      <w:pPr>
        <w:spacing w:after="100"/>
      </w:pPr>
      <w:r>
        <w:t>Choose the most specific primary category that accurately describes the business in Google’s category picker. Category availability can vary, so confirm the exact options in the live profile. Do not add categories for services or products the business does not actually provide.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rPr>
              <w:t>Type</w:t>
            </w:r>
          </w:p>
        </w:tc>
        <w:tc>
          <w:tcPr>
            <w:tcW w:type="dxa" w:w="3408"/>
            <w:shd w:fill="17365D"/>
          </w:tcPr>
          <w:p>
            <w:r>
              <w:rPr>
                <w:b/>
                <w:color w:val="FFFFFF"/>
              </w:rPr>
              <w:t>Recommendation</w:t>
            </w:r>
          </w:p>
        </w:tc>
        <w:tc>
          <w:tcPr>
            <w:tcW w:type="dxa" w:w="3408"/>
            <w:shd w:fill="17365D"/>
          </w:tcPr>
          <w:p>
            <w:r>
              <w:rPr>
                <w:b/>
                <w:color w:val="FFFFFF"/>
              </w:rPr>
              <w:t>Guidance</w:t>
            </w:r>
          </w:p>
        </w:tc>
      </w:tr>
      <w:tr>
        <w:tc>
          <w:tcPr>
            <w:tcW w:type="dxa" w:w="3408"/>
          </w:tcPr>
          <w:p>
            <w:r>
              <w:t>Primary category</w:t>
            </w:r>
          </w:p>
        </w:tc>
        <w:tc>
          <w:tcPr>
            <w:tcW w:type="dxa" w:w="3408"/>
          </w:tcPr>
          <w:p>
            <w:r>
              <w:t>Book store / Bookstore (select the exact available option)</w:t>
            </w:r>
          </w:p>
        </w:tc>
        <w:tc>
          <w:tcPr>
            <w:tcW w:type="dxa" w:w="3408"/>
          </w:tcPr>
          <w:p>
            <w:r>
              <w:t>Use only if books are a core part of the business</w:t>
            </w:r>
          </w:p>
        </w:tc>
      </w:tr>
      <w:tr>
        <w:tc>
          <w:tcPr>
            <w:tcW w:type="dxa" w:w="3408"/>
          </w:tcPr>
          <w:p>
            <w:r>
              <w:t>Additional category</w:t>
            </w:r>
          </w:p>
        </w:tc>
        <w:tc>
          <w:tcPr>
            <w:tcW w:type="dxa" w:w="3408"/>
          </w:tcPr>
          <w:p>
            <w:r>
              <w:t>Stationery store / Office supply store (if available)</w:t>
            </w:r>
          </w:p>
        </w:tc>
        <w:tc>
          <w:tcPr>
            <w:tcW w:type="dxa" w:w="3408"/>
          </w:tcPr>
          <w:p>
            <w:r>
              <w:t>Use only if stationery and office supplies are genuinely sold</w:t>
            </w:r>
          </w:p>
        </w:tc>
      </w:tr>
      <w:tr>
        <w:tc>
          <w:tcPr>
            <w:tcW w:type="dxa" w:w="3408"/>
          </w:tcPr>
          <w:p>
            <w:r>
              <w:t>Additional category</w:t>
            </w:r>
          </w:p>
        </w:tc>
        <w:tc>
          <w:tcPr>
            <w:tcW w:type="dxa" w:w="3408"/>
          </w:tcPr>
          <w:p>
            <w:r>
              <w:t>Art supply store (if available)</w:t>
            </w:r>
          </w:p>
        </w:tc>
        <w:tc>
          <w:tcPr>
            <w:tcW w:type="dxa" w:w="3408"/>
          </w:tcPr>
          <w:p>
            <w:r>
              <w:t>Use only if art materials are a meaningful offering</w:t>
            </w:r>
          </w:p>
        </w:tc>
      </w:tr>
      <w:tr>
        <w:tc>
          <w:tcPr>
            <w:tcW w:type="dxa" w:w="3408"/>
          </w:tcPr>
          <w:p>
            <w:r>
              <w:t>Avoid</w:t>
            </w:r>
          </w:p>
        </w:tc>
        <w:tc>
          <w:tcPr>
            <w:tcW w:type="dxa" w:w="3408"/>
          </w:tcPr>
          <w:p>
            <w:r>
              <w:t>Unrelated categories such as school, publisher, or gift shop unless accurate</w:t>
            </w:r>
          </w:p>
        </w:tc>
        <w:tc>
          <w:tcPr>
            <w:tcW w:type="dxa" w:w="3408"/>
          </w:tcPr>
          <w:p>
            <w:r>
              <w:t>Categories must describe the actual business, not desired keywords</w:t>
            </w:r>
          </w:p>
        </w:tc>
      </w:tr>
    </w:tbl>
    <w:p>
      <w:pPr>
        <w:pStyle w:val="Heading1"/>
      </w:pPr>
      <w:r>
        <w:t>6. Customer Review Strategy</w:t>
      </w:r>
    </w:p>
    <w:p>
      <w:pPr>
        <w:spacing w:after="100"/>
      </w:pPr>
      <w:r>
        <w:t>Goal: Build a steady pattern of authentic customer feedback and respond professionally to both positive and negative reviews. Never buy reviews, offer incentives in exchange for reviews, ask only satisfied customers, or post reviews on behalf of customers.</w:t>
      </w:r>
    </w:p>
    <w:p>
      <w:pPr>
        <w:spacing w:after="100"/>
      </w:pPr>
      <w:r>
        <w:t>After a genuine purchase, invite all customers neutrally to share an honest review. Use a Google review link or QR code at the counter and in a follow-up message where appropriate. Do not pressure customers or request a specific rating.</w:t>
      </w:r>
    </w:p>
    <w:p>
      <w:pPr>
        <w:spacing w:after="100"/>
      </w:pPr>
      <w:r>
        <w:t>Suggested request: “Thank you for shopping with PaperNest! If you have a moment, please share honest feedback about your experience on Google. Your comments help us improve and help other local customers discover us.”</w:t>
      </w:r>
    </w:p>
    <w:p>
      <w:pPr>
        <w:spacing w:after="100"/>
      </w:pPr>
      <w:r>
        <w:t>Response workflow: monitor reviews at least twice a week; acknowledge the specific point raised; keep replies polite and concise; take account-specific issues offline; never reveal private customer details. For suspected spam or policy violations, use Google’s reporting process rather than arguing publicly.</w:t>
      </w:r>
    </w:p>
    <w:p>
      <w:pPr>
        <w:pStyle w:val="Heading1"/>
      </w:pPr>
      <w:r>
        <w:t>7. Local SEO Recommendations</w:t>
      </w:r>
    </w:p>
    <w:p>
      <w:pPr>
        <w:spacing w:after="100"/>
      </w:pPr>
      <w:r>
        <w:t>Keep the business name, address, phone number, hours, and website consistent across the Google profile, official website, and reputable directories. Do not add keywords to the business name unless they are part of the real-world name.</w:t>
      </w:r>
    </w:p>
    <w:p>
      <w:pPr>
        <w:spacing w:after="100"/>
      </w:pPr>
      <w:r>
        <w:t>Create or improve a location page on the website with the genuine address, contact details, directions, opening hours, and useful information about products. Use clear page titles such as “Bookstore and Stationery in [Real Neighborhood]” only where accurate.</w:t>
      </w:r>
    </w:p>
    <w:p>
      <w:pPr>
        <w:spacing w:after="100"/>
      </w:pPr>
      <w:r>
        <w:t>Upload current, high-quality photos of the storefront, interior, shelves, products, and team with permission. Avoid stock photos that misrepresent the shop. Update seasonal information and holiday hours.</w:t>
      </w:r>
    </w:p>
    <w:p>
      <w:pPr>
        <w:spacing w:after="100"/>
      </w:pPr>
      <w:r>
        <w:t>Use Google Posts when available to share genuine updates such as new arrivals, back-to-school supplies, events, or holiday hours. Include a clear call to action and accurate dates.</w:t>
      </w:r>
    </w:p>
    <w:p>
      <w:pPr>
        <w:spacing w:after="100"/>
      </w:pPr>
      <w:r>
        <w:t>Maintain a simple product list or catalog if the feature is available and relevant. Make sure inventory claims are current; invite customers to call about availability.</w:t>
      </w:r>
    </w:p>
    <w:p>
      <w:pPr>
        <w:spacing w:after="100"/>
      </w:pPr>
      <w:r>
        <w:t>Ask for local links and mentions from legitimate partners such as nearby schools, reading clubs, community events, or local organizations. Do not buy spammy backlinks.</w:t>
      </w:r>
    </w:p>
    <w:p>
      <w:pPr>
        <w:spacing w:after="100"/>
      </w:pPr>
      <w:r>
        <w:t>Review performance monthly. Track profile views, searches, calls, website clicks, direction requests, review count and average rating, and store enquiries. Compare trends month over month rather than relying on a single metric.</w:t>
      </w:r>
    </w:p>
    <w:p>
      <w:pPr>
        <w:pStyle w:val="Heading1"/>
      </w:pPr>
      <w:r>
        <w:t>8. 30-Day Action Plan</w:t>
      </w:r>
    </w:p>
    <w:p>
      <w:pPr>
        <w:spacing w:after="100"/>
      </w:pPr>
      <w:r>
        <w:t>Week 1 — Accuracy and completeness: claim/verify the profile if eligible; correct name, address, phone, hours, website, map pin, primary category, and attributes. Remove duplicate profiles through the proper process.</w:t>
      </w:r>
    </w:p>
    <w:p>
      <w:pPr>
        <w:spacing w:after="100"/>
      </w:pPr>
      <w:r>
        <w:t>Week 2 — Content improvements: publish the approved business description; add accurate products/services; upload current photos; confirm website and contact links work.</w:t>
      </w:r>
    </w:p>
    <w:p>
      <w:pPr>
        <w:spacing w:after="100"/>
      </w:pPr>
      <w:r>
        <w:t>Week 3 — Reviews and engagement: create a neutral review request and QR code; train staff on the review workflow; respond to existing reviews; draft a process for handling complaints.</w:t>
      </w:r>
    </w:p>
    <w:p>
      <w:pPr>
        <w:spacing w:after="100"/>
      </w:pPr>
      <w:r>
        <w:t>Week 4 — Local SEO and measurement: update website location details and reputable listings; publish a relevant update; record baseline performance; set monthly review dates.</w:t>
      </w:r>
    </w:p>
    <w:p>
      <w:pPr>
        <w:pStyle w:val="Heading1"/>
      </w:pPr>
      <w:r>
        <w:t>9. Key Performance Indicators (KPIs)</w:t>
      </w:r>
    </w:p>
    <w:p>
      <w:pPr>
        <w:spacing w:after="100"/>
      </w:pPr>
      <w:r>
        <w:t>Discovery: profile impressions/views and searches that show the profile.</w:t>
      </w:r>
    </w:p>
    <w:p>
      <w:pPr>
        <w:spacing w:after="100"/>
      </w:pPr>
      <w:r>
        <w:t>Intent: calls, website clicks, direction requests, and product or service enquiries where reporting is available.</w:t>
      </w:r>
    </w:p>
    <w:p>
      <w:pPr>
        <w:spacing w:after="100"/>
      </w:pPr>
      <w:r>
        <w:t>Trust: number of genuine reviews, response rate, response time, and recurring themes in feedback.</w:t>
      </w:r>
    </w:p>
    <w:p>
      <w:pPr>
        <w:spacing w:after="100"/>
      </w:pPr>
      <w:r>
        <w:t>Accuracy: completeness of core profile fields and consistency of business details across channels.</w:t>
      </w:r>
    </w:p>
    <w:p>
      <w:pPr>
        <w:spacing w:after="100"/>
      </w:pPr>
      <w:r>
        <w:t>Measurement note: feature names and available metrics can change. Record only metrics visible in the actual profile’s performance reporting.</w:t>
      </w:r>
    </w:p>
    <w:p>
      <w:pPr>
        <w:pStyle w:val="Heading1"/>
      </w:pPr>
      <w:r>
        <w:t>10. Risks and Good Practices</w:t>
      </w:r>
    </w:p>
    <w:p>
      <w:pPr>
        <w:spacing w:after="100"/>
      </w:pPr>
      <w:r>
        <w:t>Use the real business name and genuine address/service area; do not create a fake location or use a virtual office to mislead customers.</w:t>
      </w:r>
    </w:p>
    <w:p>
      <w:pPr>
        <w:spacing w:after="100"/>
      </w:pPr>
      <w:r>
        <w:t>Only represent services, products, hours, and accessibility features that are accurate. Do not promise rankings or guaranteed traffic.</w:t>
      </w:r>
    </w:p>
    <w:p>
      <w:pPr>
        <w:spacing w:after="100"/>
      </w:pPr>
      <w:r>
        <w:t>Protect customer privacy in public replies and obtain permission before posting identifiable people in photos.</w:t>
      </w:r>
    </w:p>
    <w:p>
      <w:pPr>
        <w:spacing w:after="100"/>
      </w:pPr>
      <w:r>
        <w:t>Follow Google’s current Business Profile policies and review-content rules. This plan is educational guidance; check current rules before implementing changes.</w:t>
      </w:r>
    </w:p>
    <w:p>
      <w:pPr>
        <w:pStyle w:val="Heading1"/>
      </w:pPr>
      <w:r>
        <w:t>11. Interview Questions — Suggested Answers</w:t>
      </w:r>
    </w:p>
    <w:p>
      <w:pPr>
        <w:spacing w:after="100"/>
      </w:pPr>
      <w:r>
        <w:t>Q: What is local SEO? A: Local SEO helps a business become more visible to people searching for relevant products or services in a specific area, including Google Search and Maps.</w:t>
      </w:r>
    </w:p>
    <w:p>
      <w:pPr>
        <w:spacing w:after="100"/>
      </w:pPr>
      <w:r>
        <w:t>Q: Why are Google Business Profiles important? A: They present key information such as location, hours, contact details, photos, reviews, and directions, helping nearby customers evaluate and contact a business.</w:t>
      </w:r>
    </w:p>
    <w:p>
      <w:pPr>
        <w:spacing w:after="100"/>
      </w:pPr>
      <w:r>
        <w:t>Q: How do reviews influence local businesses? A: Reviews provide social proof and customer feedback. Helpful, genuine reviews and thoughtful responses can build trust, but reviews do not guarantee a specific ranking.</w:t>
      </w:r>
    </w:p>
    <w:p>
      <w:pPr>
        <w:spacing w:after="100"/>
      </w:pPr>
      <w:r>
        <w:t>Q: Why must business information be accurate? A: Incorrect hours, address, or contact details can frustrate customers, cause missed visits, and reduce confidence in the business.</w:t>
      </w:r>
    </w:p>
    <w:p>
      <w:pPr>
        <w:pStyle w:val="Heading1"/>
      </w:pPr>
      <w:r>
        <w:t>12. Conclusion</w:t>
      </w:r>
    </w:p>
    <w:p>
      <w:pPr>
        <w:spacing w:after="100"/>
      </w:pPr>
      <w:r>
        <w:t>A complete, accurate, active Google Business Profile gives PaperNest a stronger foundation for local discovery and customer trust. The recommended sequence is to fix core information first, improve categories and visual content, establish an ethical review process, strengthen local website signals, and monitor results monthly. For a real business, complete the audit using the live profile and replace every illustrative detail with verified information.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Google Business Profile Optimization Plan | PaperNest sample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659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