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7BD9" w:rsidRDefault="00CB63D5" w:rsidP="00CB63D5">
      <w:pPr>
        <w:ind w:right="-279"/>
      </w:pPr>
      <w:r>
        <w:t xml:space="preserve">                                </w:t>
      </w:r>
      <w:r w:rsidR="00707BD9">
        <w:t>Shree swami samarth</w:t>
      </w:r>
      <w:bookmarkStart w:id="0" w:name="_GoBack"/>
      <w:bookmarkEnd w:id="0"/>
      <w:r>
        <w:t xml:space="preserve">                  </w:t>
      </w:r>
    </w:p>
    <w:p w:rsidR="00182AC5" w:rsidRDefault="00CB63D5" w:rsidP="00CB63D5">
      <w:pPr>
        <w:ind w:right="-279"/>
        <w:rPr>
          <w:b/>
          <w:sz w:val="32"/>
          <w:szCs w:val="32"/>
        </w:rPr>
      </w:pPr>
      <w:r>
        <w:t xml:space="preserve">  </w:t>
      </w:r>
      <w:r w:rsidRPr="00CB63D5">
        <w:rPr>
          <w:b/>
          <w:sz w:val="32"/>
          <w:szCs w:val="32"/>
        </w:rPr>
        <w:t>Functional Testing book my show</w:t>
      </w:r>
    </w:p>
    <w:p w:rsidR="00CB63D5" w:rsidRPr="00CB63D5" w:rsidRDefault="00CB63D5" w:rsidP="00CB63D5">
      <w:pPr>
        <w:ind w:right="-279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1 )</w:t>
      </w:r>
      <w:proofErr w:type="gramEnd"/>
      <w:r>
        <w:rPr>
          <w:b/>
          <w:sz w:val="32"/>
          <w:szCs w:val="32"/>
        </w:rPr>
        <w:t xml:space="preserve">   Behavioral Coverage</w:t>
      </w:r>
    </w:p>
    <w:p w:rsidR="00182AC5" w:rsidRDefault="004056F2" w:rsidP="00151D5D">
      <w:r>
        <w:rPr>
          <w:noProof/>
          <w:lang w:val="en-IN" w:eastAsia="en-IN"/>
        </w:rPr>
        <w:drawing>
          <wp:inline distT="0" distB="0" distL="0" distR="0">
            <wp:extent cx="5943600" cy="3058229"/>
            <wp:effectExtent l="19050" t="0" r="0" b="0"/>
            <wp:docPr id="14" name="Picture 11" descr="C:\Users\ANAND\Desktop\Functional test\bookmy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AND\Desktop\Functional test\bookmyshow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AC5" w:rsidRDefault="00182AC5" w:rsidP="00151D5D"/>
    <w:p w:rsidR="00182AC5" w:rsidRDefault="00CB63D5" w:rsidP="00151D5D">
      <w:r>
        <w:rPr>
          <w:noProof/>
          <w:lang w:val="en-IN" w:eastAsia="en-IN"/>
        </w:rPr>
        <w:drawing>
          <wp:inline distT="0" distB="0" distL="0" distR="0">
            <wp:extent cx="5943600" cy="3035377"/>
            <wp:effectExtent l="19050" t="0" r="0" b="0"/>
            <wp:docPr id="2" name="Picture 2" descr="C:\Users\ANAND\Desktop\Functional test\Functional t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AND\Desktop\Functional test\Functional tes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AC5" w:rsidRPr="004056F2" w:rsidRDefault="00FC2CBA" w:rsidP="00893045">
      <w:pPr>
        <w:spacing w:after="0" w:line="240" w:lineRule="auto"/>
        <w:rPr>
          <w:b/>
          <w:sz w:val="28"/>
          <w:szCs w:val="28"/>
        </w:rPr>
      </w:pPr>
      <w:r w:rsidRPr="004056F2">
        <w:rPr>
          <w:b/>
          <w:sz w:val="28"/>
          <w:szCs w:val="28"/>
        </w:rPr>
        <w:t>P</w:t>
      </w:r>
      <w:r w:rsidR="00893045" w:rsidRPr="004056F2">
        <w:rPr>
          <w:b/>
          <w:sz w:val="28"/>
          <w:szCs w:val="28"/>
        </w:rPr>
        <w:t>roperty of Test Box: Accepting or Not</w:t>
      </w:r>
    </w:p>
    <w:p w:rsidR="00893045" w:rsidRPr="004056F2" w:rsidRDefault="00893045" w:rsidP="00893045">
      <w:pPr>
        <w:spacing w:after="0" w:line="240" w:lineRule="auto"/>
        <w:rPr>
          <w:b/>
          <w:sz w:val="28"/>
          <w:szCs w:val="28"/>
        </w:rPr>
      </w:pPr>
      <w:r w:rsidRPr="004056F2">
        <w:rPr>
          <w:b/>
          <w:sz w:val="28"/>
          <w:szCs w:val="28"/>
        </w:rPr>
        <w:t>Behavioral: Focus / Non Focus</w:t>
      </w:r>
    </w:p>
    <w:p w:rsidR="00893045" w:rsidRDefault="00893045" w:rsidP="00893045">
      <w:pPr>
        <w:spacing w:after="0"/>
      </w:pPr>
    </w:p>
    <w:p w:rsidR="00893045" w:rsidRDefault="00893045" w:rsidP="00893045">
      <w:pPr>
        <w:spacing w:after="0"/>
      </w:pPr>
    </w:p>
    <w:p w:rsidR="00893045" w:rsidRDefault="00893045" w:rsidP="00893045">
      <w:pPr>
        <w:spacing w:after="0"/>
      </w:pPr>
    </w:p>
    <w:p w:rsidR="00893045" w:rsidRPr="00893045" w:rsidRDefault="00893045" w:rsidP="00893045">
      <w:pPr>
        <w:spacing w:after="0"/>
        <w:rPr>
          <w:b/>
          <w:sz w:val="32"/>
          <w:szCs w:val="32"/>
        </w:rPr>
      </w:pPr>
      <w:r w:rsidRPr="00893045">
        <w:rPr>
          <w:b/>
          <w:sz w:val="32"/>
          <w:szCs w:val="32"/>
        </w:rPr>
        <w:t>2) Input Domain Coverage</w:t>
      </w:r>
    </w:p>
    <w:p w:rsidR="008845CD" w:rsidRPr="00983010" w:rsidRDefault="00FA7F62">
      <w:r>
        <w:rPr>
          <w:noProof/>
          <w:lang w:val="en-IN" w:eastAsia="en-IN"/>
        </w:rPr>
        <w:drawing>
          <wp:inline distT="0" distB="0" distL="0" distR="0">
            <wp:extent cx="6320335" cy="3746310"/>
            <wp:effectExtent l="19050" t="0" r="4265" b="0"/>
            <wp:docPr id="7" name="Picture 4" descr="C:\Users\ANAND\Desktop\Functional test\behavioral cove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AND\Desktop\Functional test\behavioral coverag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110" cy="3749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page" w:horzAnchor="margin" w:tblpY="8437"/>
        <w:tblW w:w="0" w:type="auto"/>
        <w:tblLook w:val="04A0" w:firstRow="1" w:lastRow="0" w:firstColumn="1" w:lastColumn="0" w:noHBand="0" w:noVBand="1"/>
      </w:tblPr>
      <w:tblGrid>
        <w:gridCol w:w="2209"/>
        <w:gridCol w:w="2210"/>
        <w:gridCol w:w="2209"/>
        <w:gridCol w:w="2210"/>
      </w:tblGrid>
      <w:tr w:rsidR="00983010" w:rsidRPr="00D97363" w:rsidTr="00983010">
        <w:trPr>
          <w:trHeight w:val="339"/>
        </w:trPr>
        <w:tc>
          <w:tcPr>
            <w:tcW w:w="4419" w:type="dxa"/>
            <w:gridSpan w:val="2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 xml:space="preserve">            BVA</w:t>
            </w:r>
          </w:p>
        </w:tc>
        <w:tc>
          <w:tcPr>
            <w:tcW w:w="4419" w:type="dxa"/>
            <w:gridSpan w:val="2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 xml:space="preserve">                      ECP</w:t>
            </w:r>
          </w:p>
        </w:tc>
      </w:tr>
      <w:tr w:rsidR="00983010" w:rsidRPr="00D97363" w:rsidTr="00983010">
        <w:trPr>
          <w:trHeight w:val="325"/>
        </w:trPr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 xml:space="preserve">  Size                        </w:t>
            </w: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>Accept/Reject</w:t>
            </w:r>
          </w:p>
        </w:tc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 xml:space="preserve"> Valid                                  </w:t>
            </w: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 xml:space="preserve">         Invalid</w:t>
            </w:r>
          </w:p>
        </w:tc>
      </w:tr>
      <w:tr w:rsidR="00983010" w:rsidRPr="00D97363" w:rsidTr="00983010">
        <w:trPr>
          <w:trHeight w:val="339"/>
        </w:trPr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 xml:space="preserve">Min=1                             </w:t>
            </w: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>Accept</w:t>
            </w:r>
          </w:p>
        </w:tc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 xml:space="preserve">   0-9</w:t>
            </w: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 xml:space="preserve">        a-z</w:t>
            </w:r>
          </w:p>
        </w:tc>
      </w:tr>
      <w:tr w:rsidR="00983010" w:rsidRPr="00D97363" w:rsidTr="00983010">
        <w:trPr>
          <w:trHeight w:val="339"/>
        </w:trPr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>Max=243</w:t>
            </w: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>Accept</w:t>
            </w:r>
          </w:p>
        </w:tc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 xml:space="preserve">   A-J</w:t>
            </w: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  <w:sz w:val="20"/>
                <w:szCs w:val="20"/>
              </w:rPr>
            </w:pPr>
            <w:r w:rsidRPr="00D97363">
              <w:rPr>
                <w:b/>
                <w:sz w:val="20"/>
                <w:szCs w:val="20"/>
              </w:rPr>
              <w:t xml:space="preserve">         K-Z</w:t>
            </w:r>
          </w:p>
        </w:tc>
      </w:tr>
      <w:tr w:rsidR="00983010" w:rsidRPr="00D97363" w:rsidTr="00983010">
        <w:trPr>
          <w:trHeight w:val="339"/>
        </w:trPr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>Min-1=0</w:t>
            </w: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>Reject</w:t>
            </w:r>
          </w:p>
        </w:tc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  <w:sz w:val="20"/>
                <w:szCs w:val="20"/>
              </w:rPr>
              <w:t>Special symbol</w:t>
            </w:r>
          </w:p>
        </w:tc>
      </w:tr>
      <w:tr w:rsidR="00983010" w:rsidRPr="00D97363" w:rsidTr="00983010">
        <w:trPr>
          <w:trHeight w:val="339"/>
        </w:trPr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>Max-1=242</w:t>
            </w: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>Accept</w:t>
            </w:r>
          </w:p>
        </w:tc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</w:p>
        </w:tc>
      </w:tr>
      <w:tr w:rsidR="00983010" w:rsidRPr="00D97363" w:rsidTr="00983010">
        <w:trPr>
          <w:trHeight w:val="339"/>
        </w:trPr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>Min+1=2</w:t>
            </w: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>Accept</w:t>
            </w:r>
          </w:p>
        </w:tc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</w:p>
        </w:tc>
      </w:tr>
      <w:tr w:rsidR="00983010" w:rsidRPr="00D97363" w:rsidTr="00983010">
        <w:trPr>
          <w:trHeight w:val="352"/>
        </w:trPr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>Max+1=244</w:t>
            </w: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>Reject</w:t>
            </w:r>
          </w:p>
        </w:tc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</w:p>
        </w:tc>
      </w:tr>
    </w:tbl>
    <w:p w:rsidR="00182AC5" w:rsidRPr="00D97363" w:rsidRDefault="008845CD" w:rsidP="00D97363">
      <w:pPr>
        <w:ind w:right="-138"/>
        <w:rPr>
          <w:b/>
          <w:sz w:val="28"/>
          <w:szCs w:val="28"/>
        </w:rPr>
      </w:pPr>
      <w:r>
        <w:t xml:space="preserve"> </w:t>
      </w:r>
      <w:r w:rsidRPr="00D97363">
        <w:rPr>
          <w:b/>
          <w:sz w:val="28"/>
          <w:szCs w:val="28"/>
        </w:rPr>
        <w:t>Note:  BVA Checks the Size of the Object &amp; ECP M</w:t>
      </w:r>
      <w:r w:rsidR="00D97363">
        <w:rPr>
          <w:b/>
          <w:sz w:val="28"/>
          <w:szCs w:val="28"/>
        </w:rPr>
        <w:t>aintains the data type of object</w:t>
      </w:r>
      <w:r w:rsidR="00182AC5" w:rsidRPr="00D97363">
        <w:rPr>
          <w:b/>
          <w:sz w:val="28"/>
          <w:szCs w:val="28"/>
        </w:rPr>
        <w:br w:type="page"/>
      </w:r>
    </w:p>
    <w:p w:rsidR="00983010" w:rsidRPr="00893045" w:rsidRDefault="00983010" w:rsidP="00983010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3</w:t>
      </w:r>
      <w:r w:rsidRPr="00893045">
        <w:rPr>
          <w:b/>
          <w:sz w:val="32"/>
          <w:szCs w:val="32"/>
        </w:rPr>
        <w:t xml:space="preserve">) </w:t>
      </w:r>
      <w:r>
        <w:rPr>
          <w:b/>
          <w:sz w:val="32"/>
          <w:szCs w:val="32"/>
        </w:rPr>
        <w:t>Error Handling</w:t>
      </w:r>
      <w:r w:rsidRPr="00893045">
        <w:rPr>
          <w:b/>
          <w:sz w:val="32"/>
          <w:szCs w:val="32"/>
        </w:rPr>
        <w:t xml:space="preserve"> Coverage</w:t>
      </w:r>
    </w:p>
    <w:p w:rsidR="00F5337E" w:rsidRDefault="00983010" w:rsidP="00151D5D">
      <w:r>
        <w:rPr>
          <w:noProof/>
          <w:lang w:val="en-IN" w:eastAsia="en-IN"/>
        </w:rPr>
        <w:drawing>
          <wp:inline distT="0" distB="0" distL="0" distR="0">
            <wp:extent cx="5943600" cy="2918110"/>
            <wp:effectExtent l="19050" t="0" r="0" b="0"/>
            <wp:docPr id="8" name="Picture 5" descr="C:\Users\ANAND\Desktop\Functional test\erro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AND\Desktop\Functional test\erro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3D5" w:rsidRPr="00D97363" w:rsidRDefault="00023058" w:rsidP="00151D5D">
      <w:pPr>
        <w:rPr>
          <w:b/>
          <w:sz w:val="28"/>
          <w:szCs w:val="28"/>
        </w:rPr>
      </w:pPr>
      <w:r>
        <w:rPr>
          <w:b/>
          <w:sz w:val="24"/>
          <w:szCs w:val="24"/>
        </w:rPr>
        <w:t xml:space="preserve"> </w:t>
      </w:r>
      <w:r w:rsidRPr="00D97363">
        <w:rPr>
          <w:b/>
          <w:sz w:val="28"/>
          <w:szCs w:val="28"/>
        </w:rPr>
        <w:t>This Coverage</w:t>
      </w:r>
      <w:r w:rsidR="00983010" w:rsidRPr="00D97363">
        <w:rPr>
          <w:b/>
          <w:sz w:val="28"/>
          <w:szCs w:val="28"/>
        </w:rPr>
        <w:t xml:space="preserve"> tells about </w:t>
      </w:r>
      <w:r w:rsidRPr="00D97363">
        <w:rPr>
          <w:b/>
          <w:sz w:val="28"/>
          <w:szCs w:val="28"/>
        </w:rPr>
        <w:t>whether</w:t>
      </w:r>
      <w:r w:rsidR="00983010" w:rsidRPr="00D97363">
        <w:rPr>
          <w:b/>
          <w:sz w:val="28"/>
          <w:szCs w:val="28"/>
        </w:rPr>
        <w:t xml:space="preserve"> the System shows error</w:t>
      </w:r>
      <w:r w:rsidRPr="00D97363">
        <w:rPr>
          <w:b/>
          <w:sz w:val="28"/>
          <w:szCs w:val="28"/>
        </w:rPr>
        <w:t xml:space="preserve"> or not after taking incorrect input. </w:t>
      </w:r>
    </w:p>
    <w:p w:rsidR="00983010" w:rsidRDefault="00983010" w:rsidP="00983010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>4</w:t>
      </w:r>
      <w:r w:rsidRPr="00893045">
        <w:rPr>
          <w:b/>
          <w:sz w:val="32"/>
          <w:szCs w:val="32"/>
        </w:rPr>
        <w:t xml:space="preserve">) </w:t>
      </w:r>
      <w:r>
        <w:rPr>
          <w:b/>
          <w:sz w:val="32"/>
          <w:szCs w:val="32"/>
        </w:rPr>
        <w:t>Back End</w:t>
      </w:r>
      <w:r w:rsidRPr="00893045">
        <w:rPr>
          <w:b/>
          <w:sz w:val="32"/>
          <w:szCs w:val="32"/>
        </w:rPr>
        <w:t xml:space="preserve"> Coverage</w:t>
      </w:r>
    </w:p>
    <w:p w:rsidR="00983010" w:rsidRPr="00893045" w:rsidRDefault="00983010" w:rsidP="00983010">
      <w:pPr>
        <w:spacing w:after="0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3600" cy="2898987"/>
            <wp:effectExtent l="19050" t="0" r="0" b="0"/>
            <wp:docPr id="10" name="Picture 7" descr="C:\Users\ANAND\Desktop\Functional test\back 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AND\Desktop\Functional test\back en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010" w:rsidRDefault="00983010" w:rsidP="00983010">
      <w:pPr>
        <w:spacing w:after="0"/>
      </w:pPr>
    </w:p>
    <w:p w:rsidR="00983010" w:rsidRPr="00023058" w:rsidRDefault="00983010" w:rsidP="00983010">
      <w:pPr>
        <w:spacing w:after="0" w:line="240" w:lineRule="auto"/>
        <w:rPr>
          <w:b/>
          <w:sz w:val="28"/>
          <w:szCs w:val="28"/>
        </w:rPr>
      </w:pPr>
      <w:r w:rsidRPr="00023058">
        <w:rPr>
          <w:b/>
          <w:sz w:val="28"/>
          <w:szCs w:val="28"/>
        </w:rPr>
        <w:t xml:space="preserve">Back End Coverage tells about whether the entered information from user gets fetch or not. </w:t>
      </w:r>
    </w:p>
    <w:p w:rsidR="00983010" w:rsidRPr="00023058" w:rsidRDefault="00983010" w:rsidP="00983010">
      <w:pPr>
        <w:spacing w:after="0" w:line="240" w:lineRule="auto"/>
        <w:rPr>
          <w:b/>
          <w:sz w:val="28"/>
          <w:szCs w:val="28"/>
        </w:rPr>
      </w:pPr>
      <w:r w:rsidRPr="00023058">
        <w:rPr>
          <w:b/>
          <w:sz w:val="28"/>
          <w:szCs w:val="28"/>
        </w:rPr>
        <w:t>Back End of any Software System is in db.</w:t>
      </w:r>
    </w:p>
    <w:p w:rsidR="00983010" w:rsidRDefault="00983010" w:rsidP="00983010">
      <w:pPr>
        <w:spacing w:after="0" w:line="240" w:lineRule="auto"/>
      </w:pPr>
    </w:p>
    <w:p w:rsidR="00983010" w:rsidRDefault="00983010" w:rsidP="00983010">
      <w:pPr>
        <w:spacing w:after="0" w:line="240" w:lineRule="auto"/>
      </w:pPr>
    </w:p>
    <w:p w:rsidR="00983010" w:rsidRDefault="00983010" w:rsidP="00983010">
      <w:pPr>
        <w:spacing w:after="0" w:line="240" w:lineRule="auto"/>
      </w:pPr>
    </w:p>
    <w:p w:rsidR="00983010" w:rsidRDefault="00983010" w:rsidP="00983010">
      <w:pPr>
        <w:spacing w:after="0" w:line="240" w:lineRule="auto"/>
      </w:pPr>
    </w:p>
    <w:p w:rsidR="00983010" w:rsidRDefault="00983010" w:rsidP="00983010">
      <w:pPr>
        <w:spacing w:after="0" w:line="240" w:lineRule="auto"/>
      </w:pPr>
    </w:p>
    <w:p w:rsidR="00983010" w:rsidRDefault="00983010" w:rsidP="00983010">
      <w:pPr>
        <w:spacing w:after="0" w:line="240" w:lineRule="auto"/>
      </w:pPr>
    </w:p>
    <w:p w:rsidR="00983010" w:rsidRDefault="00983010" w:rsidP="00983010">
      <w:pPr>
        <w:spacing w:after="0" w:line="240" w:lineRule="auto"/>
      </w:pPr>
    </w:p>
    <w:p w:rsidR="00983010" w:rsidRDefault="00983010" w:rsidP="00983010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>5</w:t>
      </w:r>
      <w:r w:rsidRPr="00893045">
        <w:rPr>
          <w:b/>
          <w:sz w:val="32"/>
          <w:szCs w:val="32"/>
        </w:rPr>
        <w:t xml:space="preserve">) </w:t>
      </w:r>
      <w:r>
        <w:rPr>
          <w:b/>
          <w:sz w:val="32"/>
          <w:szCs w:val="32"/>
        </w:rPr>
        <w:t xml:space="preserve">Service Level </w:t>
      </w:r>
      <w:r w:rsidRPr="00893045">
        <w:rPr>
          <w:b/>
          <w:sz w:val="32"/>
          <w:szCs w:val="32"/>
        </w:rPr>
        <w:t>Coverage</w:t>
      </w:r>
    </w:p>
    <w:p w:rsidR="00023058" w:rsidRDefault="00023058" w:rsidP="00983010">
      <w:pPr>
        <w:spacing w:after="0"/>
        <w:rPr>
          <w:b/>
          <w:sz w:val="32"/>
          <w:szCs w:val="32"/>
        </w:rPr>
      </w:pPr>
    </w:p>
    <w:p w:rsidR="00023058" w:rsidRDefault="00023058" w:rsidP="00983010">
      <w:pPr>
        <w:spacing w:after="0"/>
        <w:rPr>
          <w:b/>
          <w:sz w:val="32"/>
          <w:szCs w:val="32"/>
        </w:rPr>
      </w:pPr>
    </w:p>
    <w:p w:rsidR="009036AB" w:rsidRDefault="00983010" w:rsidP="00983010">
      <w:pPr>
        <w:spacing w:after="0" w:line="240" w:lineRule="auto"/>
      </w:pPr>
      <w:r>
        <w:rPr>
          <w:noProof/>
          <w:lang w:val="en-IN" w:eastAsia="en-IN"/>
        </w:rPr>
        <w:drawing>
          <wp:inline distT="0" distB="0" distL="0" distR="0">
            <wp:extent cx="5943600" cy="2892250"/>
            <wp:effectExtent l="19050" t="0" r="0" b="0"/>
            <wp:docPr id="11" name="Picture 8" descr="C:\Users\ANAND\Desktop\Functional test\functional te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AND\Desktop\Functional test\functional tes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6AB" w:rsidRDefault="009036AB" w:rsidP="00983010">
      <w:pPr>
        <w:spacing w:after="0" w:line="240" w:lineRule="auto"/>
        <w:rPr>
          <w:b/>
          <w:sz w:val="24"/>
          <w:szCs w:val="24"/>
        </w:rPr>
      </w:pPr>
    </w:p>
    <w:p w:rsidR="00023058" w:rsidRDefault="00023058" w:rsidP="00983010">
      <w:pPr>
        <w:spacing w:after="0" w:line="240" w:lineRule="auto"/>
        <w:rPr>
          <w:b/>
          <w:sz w:val="24"/>
          <w:szCs w:val="24"/>
        </w:rPr>
      </w:pPr>
    </w:p>
    <w:p w:rsidR="00023058" w:rsidRPr="00023058" w:rsidRDefault="00023058" w:rsidP="00983010">
      <w:pPr>
        <w:spacing w:after="0" w:line="240" w:lineRule="auto"/>
        <w:rPr>
          <w:b/>
          <w:sz w:val="24"/>
          <w:szCs w:val="24"/>
        </w:rPr>
      </w:pPr>
    </w:p>
    <w:p w:rsidR="009036AB" w:rsidRPr="00023058" w:rsidRDefault="009036AB" w:rsidP="00983010">
      <w:pPr>
        <w:spacing w:after="0" w:line="240" w:lineRule="auto"/>
        <w:rPr>
          <w:b/>
          <w:sz w:val="28"/>
          <w:szCs w:val="28"/>
        </w:rPr>
      </w:pPr>
      <w:r w:rsidRPr="00023058">
        <w:rPr>
          <w:b/>
          <w:sz w:val="28"/>
          <w:szCs w:val="28"/>
        </w:rPr>
        <w:t>Service Level Coverage Describes about the Functional Flow Diagram Created by the Product Owner.</w:t>
      </w:r>
    </w:p>
    <w:p w:rsidR="009036AB" w:rsidRPr="00023058" w:rsidRDefault="009036AB" w:rsidP="00983010">
      <w:pPr>
        <w:spacing w:after="0" w:line="240" w:lineRule="auto"/>
        <w:rPr>
          <w:b/>
          <w:sz w:val="28"/>
          <w:szCs w:val="28"/>
        </w:rPr>
      </w:pPr>
      <w:r w:rsidRPr="00023058">
        <w:rPr>
          <w:b/>
          <w:sz w:val="28"/>
          <w:szCs w:val="28"/>
        </w:rPr>
        <w:t xml:space="preserve">It Checks the Working of System as per Functional Flow Diagram as mentioned above. </w:t>
      </w:r>
    </w:p>
    <w:p w:rsidR="009036AB" w:rsidRDefault="009036AB" w:rsidP="00983010">
      <w:pPr>
        <w:spacing w:after="0" w:line="240" w:lineRule="auto"/>
      </w:pPr>
    </w:p>
    <w:p w:rsidR="00023058" w:rsidRDefault="00023058" w:rsidP="009036AB">
      <w:pPr>
        <w:spacing w:after="0"/>
        <w:rPr>
          <w:b/>
          <w:sz w:val="32"/>
          <w:szCs w:val="32"/>
        </w:rPr>
      </w:pPr>
    </w:p>
    <w:p w:rsidR="00023058" w:rsidRDefault="00023058" w:rsidP="009036AB">
      <w:pPr>
        <w:spacing w:after="0"/>
        <w:rPr>
          <w:b/>
          <w:sz w:val="32"/>
          <w:szCs w:val="32"/>
        </w:rPr>
      </w:pPr>
    </w:p>
    <w:p w:rsidR="00023058" w:rsidRDefault="00023058" w:rsidP="009036AB">
      <w:pPr>
        <w:spacing w:after="0"/>
        <w:rPr>
          <w:b/>
          <w:sz w:val="32"/>
          <w:szCs w:val="32"/>
        </w:rPr>
      </w:pPr>
    </w:p>
    <w:p w:rsidR="00023058" w:rsidRDefault="00023058" w:rsidP="009036AB">
      <w:pPr>
        <w:spacing w:after="0"/>
        <w:rPr>
          <w:b/>
          <w:sz w:val="32"/>
          <w:szCs w:val="32"/>
        </w:rPr>
      </w:pPr>
    </w:p>
    <w:p w:rsidR="00023058" w:rsidRDefault="00023058" w:rsidP="009036AB">
      <w:pPr>
        <w:spacing w:after="0"/>
        <w:rPr>
          <w:b/>
          <w:sz w:val="32"/>
          <w:szCs w:val="32"/>
        </w:rPr>
      </w:pPr>
    </w:p>
    <w:p w:rsidR="00023058" w:rsidRDefault="00023058" w:rsidP="009036AB">
      <w:pPr>
        <w:spacing w:after="0"/>
        <w:rPr>
          <w:b/>
          <w:sz w:val="32"/>
          <w:szCs w:val="32"/>
        </w:rPr>
      </w:pPr>
    </w:p>
    <w:p w:rsidR="00023058" w:rsidRDefault="00023058" w:rsidP="009036AB">
      <w:pPr>
        <w:spacing w:after="0"/>
        <w:rPr>
          <w:b/>
          <w:sz w:val="32"/>
          <w:szCs w:val="32"/>
        </w:rPr>
      </w:pPr>
    </w:p>
    <w:p w:rsidR="00023058" w:rsidRDefault="00023058" w:rsidP="009036AB">
      <w:pPr>
        <w:spacing w:after="0"/>
        <w:rPr>
          <w:b/>
          <w:sz w:val="32"/>
          <w:szCs w:val="32"/>
        </w:rPr>
      </w:pPr>
    </w:p>
    <w:p w:rsidR="00023058" w:rsidRDefault="00023058" w:rsidP="009036AB">
      <w:pPr>
        <w:spacing w:after="0"/>
        <w:rPr>
          <w:b/>
          <w:sz w:val="32"/>
          <w:szCs w:val="32"/>
        </w:rPr>
      </w:pPr>
    </w:p>
    <w:p w:rsidR="00023058" w:rsidRDefault="00023058" w:rsidP="009036AB">
      <w:pPr>
        <w:spacing w:after="0"/>
        <w:rPr>
          <w:b/>
          <w:sz w:val="32"/>
          <w:szCs w:val="32"/>
        </w:rPr>
      </w:pPr>
    </w:p>
    <w:p w:rsidR="00023058" w:rsidRDefault="00023058" w:rsidP="009036AB">
      <w:pPr>
        <w:spacing w:after="0"/>
        <w:rPr>
          <w:b/>
          <w:sz w:val="32"/>
          <w:szCs w:val="32"/>
        </w:rPr>
      </w:pPr>
    </w:p>
    <w:p w:rsidR="009036AB" w:rsidRDefault="00023058" w:rsidP="009036AB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>6</w:t>
      </w:r>
      <w:r w:rsidR="009036AB" w:rsidRPr="00893045">
        <w:rPr>
          <w:b/>
          <w:sz w:val="32"/>
          <w:szCs w:val="32"/>
        </w:rPr>
        <w:t xml:space="preserve">) </w:t>
      </w:r>
      <w:r>
        <w:rPr>
          <w:b/>
          <w:sz w:val="32"/>
          <w:szCs w:val="32"/>
        </w:rPr>
        <w:t>Calculation Base</w:t>
      </w:r>
      <w:r w:rsidR="009036AB">
        <w:rPr>
          <w:b/>
          <w:sz w:val="32"/>
          <w:szCs w:val="32"/>
        </w:rPr>
        <w:t xml:space="preserve"> </w:t>
      </w:r>
      <w:r w:rsidR="009036AB" w:rsidRPr="00893045">
        <w:rPr>
          <w:b/>
          <w:sz w:val="32"/>
          <w:szCs w:val="32"/>
        </w:rPr>
        <w:t>Coverage</w:t>
      </w:r>
    </w:p>
    <w:p w:rsidR="009036AB" w:rsidRDefault="009036AB" w:rsidP="009036AB">
      <w:pPr>
        <w:spacing w:after="0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6299863" cy="3527947"/>
            <wp:effectExtent l="19050" t="0" r="5687" b="0"/>
            <wp:docPr id="12" name="Picture 9" descr="C:\Users\ANAND\Desktop\Functional test\calc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AND\Desktop\Functional test\calci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804" cy="353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058" w:rsidRDefault="00023058" w:rsidP="009036AB">
      <w:pPr>
        <w:spacing w:after="0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6306687" cy="3275463"/>
            <wp:effectExtent l="19050" t="0" r="0" b="0"/>
            <wp:docPr id="13" name="Picture 10" descr="C:\Users\ANAND\Desktop\Functional test\calc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AND\Desktop\Functional test\calci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179" cy="327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058" w:rsidRPr="00023058" w:rsidRDefault="00023058" w:rsidP="00023058">
      <w:pPr>
        <w:spacing w:after="0"/>
        <w:rPr>
          <w:b/>
          <w:sz w:val="28"/>
          <w:szCs w:val="28"/>
        </w:rPr>
      </w:pPr>
      <w:proofErr w:type="gramStart"/>
      <w:r w:rsidRPr="00023058">
        <w:rPr>
          <w:b/>
          <w:sz w:val="28"/>
          <w:szCs w:val="28"/>
        </w:rPr>
        <w:t>Calculation Base Coverage Checks the Arithmetic operations, whether the arithmetic operation performed correctly or not, as mentioned above.</w:t>
      </w:r>
      <w:proofErr w:type="gramEnd"/>
      <w:r w:rsidRPr="00023058">
        <w:rPr>
          <w:b/>
          <w:sz w:val="28"/>
          <w:szCs w:val="28"/>
        </w:rPr>
        <w:t xml:space="preserve"> </w:t>
      </w:r>
    </w:p>
    <w:p w:rsidR="00023058" w:rsidRDefault="00023058" w:rsidP="009036AB">
      <w:pPr>
        <w:spacing w:after="0"/>
        <w:rPr>
          <w:b/>
          <w:sz w:val="32"/>
          <w:szCs w:val="32"/>
        </w:rPr>
      </w:pPr>
    </w:p>
    <w:p w:rsidR="00023058" w:rsidRPr="00023058" w:rsidRDefault="00023058" w:rsidP="009036AB">
      <w:pPr>
        <w:spacing w:after="0"/>
        <w:rPr>
          <w:b/>
          <w:sz w:val="32"/>
          <w:szCs w:val="32"/>
        </w:rPr>
      </w:pPr>
    </w:p>
    <w:p w:rsidR="00CB63D5" w:rsidRDefault="00CB63D5" w:rsidP="00983010">
      <w:pPr>
        <w:spacing w:after="0" w:line="240" w:lineRule="auto"/>
      </w:pPr>
      <w:r>
        <w:br w:type="page"/>
      </w:r>
    </w:p>
    <w:p w:rsidR="00CB63D5" w:rsidRDefault="00CB63D5">
      <w:r>
        <w:lastRenderedPageBreak/>
        <w:br w:type="page"/>
      </w:r>
    </w:p>
    <w:p w:rsidR="00CB63D5" w:rsidRDefault="00CB63D5">
      <w:r>
        <w:lastRenderedPageBreak/>
        <w:br w:type="page"/>
      </w:r>
    </w:p>
    <w:p w:rsidR="00CB63D5" w:rsidRDefault="00CB63D5">
      <w:r>
        <w:lastRenderedPageBreak/>
        <w:br w:type="page"/>
      </w:r>
    </w:p>
    <w:p w:rsidR="00F5337E" w:rsidRPr="00151D5D" w:rsidRDefault="00F5337E" w:rsidP="00151D5D"/>
    <w:sectPr w:rsidR="00F5337E" w:rsidRPr="00151D5D" w:rsidSect="00893045">
      <w:headerReference w:type="default" r:id="rId17"/>
      <w:pgSz w:w="12240" w:h="15840"/>
      <w:pgMar w:top="0" w:right="1440" w:bottom="1134" w:left="1440" w:header="170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617E" w:rsidRDefault="00BE617E" w:rsidP="00CB63D5">
      <w:pPr>
        <w:spacing w:after="0" w:line="240" w:lineRule="auto"/>
      </w:pPr>
      <w:r>
        <w:separator/>
      </w:r>
    </w:p>
  </w:endnote>
  <w:endnote w:type="continuationSeparator" w:id="0">
    <w:p w:rsidR="00BE617E" w:rsidRDefault="00BE617E" w:rsidP="00CB63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617E" w:rsidRDefault="00BE617E" w:rsidP="00CB63D5">
      <w:pPr>
        <w:spacing w:after="0" w:line="240" w:lineRule="auto"/>
      </w:pPr>
      <w:r>
        <w:separator/>
      </w:r>
    </w:p>
  </w:footnote>
  <w:footnote w:type="continuationSeparator" w:id="0">
    <w:p w:rsidR="00BE617E" w:rsidRDefault="00BE617E" w:rsidP="00CB63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63D5" w:rsidRPr="00CB63D5" w:rsidRDefault="00CB63D5">
    <w:pPr>
      <w:pStyle w:val="Header"/>
      <w:rPr>
        <w:b/>
        <w:sz w:val="32"/>
        <w:szCs w:val="32"/>
      </w:rPr>
    </w:pPr>
    <w:r w:rsidRPr="00CB63D5">
      <w:rPr>
        <w:b/>
        <w:sz w:val="32"/>
        <w:szCs w:val="32"/>
      </w:rPr>
      <w:t xml:space="preserve">                              </w:t>
    </w:r>
    <w:r>
      <w:rPr>
        <w:b/>
        <w:sz w:val="32"/>
        <w:szCs w:val="32"/>
      </w:rPr>
      <w:t xml:space="preserve">  </w:t>
    </w:r>
    <w:r w:rsidRPr="00CB63D5">
      <w:rPr>
        <w:b/>
        <w:sz w:val="32"/>
        <w:szCs w:val="32"/>
      </w:rPr>
      <w:t xml:space="preserve">  </w:t>
    </w:r>
  </w:p>
  <w:p w:rsidR="00CB63D5" w:rsidRDefault="00CB63D5">
    <w:pPr>
      <w:pStyle w:val="Header"/>
    </w:pPr>
    <w:r>
      <w:tab/>
    </w:r>
    <w:r>
      <w:tab/>
    </w:r>
    <w:r>
      <w:tab/>
    </w:r>
  </w:p>
  <w:p w:rsidR="00CB63D5" w:rsidRDefault="00CB63D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2C6009"/>
    <w:multiLevelType w:val="hybridMultilevel"/>
    <w:tmpl w:val="182CD412"/>
    <w:lvl w:ilvl="0" w:tplc="0409000B">
      <w:start w:val="1"/>
      <w:numFmt w:val="bullet"/>
      <w:lvlText w:val=""/>
      <w:lvlJc w:val="left"/>
      <w:pPr>
        <w:ind w:left="35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4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51D5D"/>
    <w:rsid w:val="00023058"/>
    <w:rsid w:val="000366D9"/>
    <w:rsid w:val="00094AFC"/>
    <w:rsid w:val="000A42D5"/>
    <w:rsid w:val="00151D5D"/>
    <w:rsid w:val="001659A9"/>
    <w:rsid w:val="00182AC5"/>
    <w:rsid w:val="002C4935"/>
    <w:rsid w:val="004056F2"/>
    <w:rsid w:val="004E2E5B"/>
    <w:rsid w:val="005C528C"/>
    <w:rsid w:val="006957A3"/>
    <w:rsid w:val="00707BD9"/>
    <w:rsid w:val="00796277"/>
    <w:rsid w:val="008137CD"/>
    <w:rsid w:val="008845CD"/>
    <w:rsid w:val="00893045"/>
    <w:rsid w:val="009036AB"/>
    <w:rsid w:val="00937A7C"/>
    <w:rsid w:val="009553CF"/>
    <w:rsid w:val="00983010"/>
    <w:rsid w:val="009B7C50"/>
    <w:rsid w:val="009D3AD6"/>
    <w:rsid w:val="00BE617E"/>
    <w:rsid w:val="00C20107"/>
    <w:rsid w:val="00CB63D5"/>
    <w:rsid w:val="00CC455C"/>
    <w:rsid w:val="00D97363"/>
    <w:rsid w:val="00DA3D71"/>
    <w:rsid w:val="00E177BF"/>
    <w:rsid w:val="00F5337E"/>
    <w:rsid w:val="00FA7F62"/>
    <w:rsid w:val="00FC2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37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51D5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37A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A7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B63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B63D5"/>
  </w:style>
  <w:style w:type="paragraph" w:styleId="Footer">
    <w:name w:val="footer"/>
    <w:basedOn w:val="Normal"/>
    <w:link w:val="FooterChar"/>
    <w:uiPriority w:val="99"/>
    <w:semiHidden/>
    <w:unhideWhenUsed/>
    <w:rsid w:val="00CB63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B63D5"/>
  </w:style>
  <w:style w:type="paragraph" w:styleId="ListParagraph">
    <w:name w:val="List Paragraph"/>
    <w:basedOn w:val="Normal"/>
    <w:uiPriority w:val="34"/>
    <w:qFormat/>
    <w:rsid w:val="0089304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95C139-7797-4339-857E-7B0AD2836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10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</dc:creator>
  <cp:keywords/>
  <dc:description/>
  <cp:lastModifiedBy>Pawan</cp:lastModifiedBy>
  <cp:revision>17</cp:revision>
  <dcterms:created xsi:type="dcterms:W3CDTF">2021-12-02T13:08:00Z</dcterms:created>
  <dcterms:modified xsi:type="dcterms:W3CDTF">2022-07-11T13:37:00Z</dcterms:modified>
</cp:coreProperties>
</file>