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276E8" w:rsidRDefault="009276E8"/>
    <w:tbl>
      <w:tblPr>
        <w:tblStyle w:val="a"/>
        <w:tblW w:w="8664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00"/>
        <w:gridCol w:w="1080"/>
        <w:gridCol w:w="2295"/>
        <w:gridCol w:w="4389"/>
      </w:tblGrid>
      <w:tr w:rsidR="009276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900" w:type="dxa"/>
            <w:shd w:val="clear" w:color="auto" w:fill="DBE5F1"/>
            <w:tcMar>
              <w:left w:w="28" w:type="dxa"/>
              <w:right w:w="0" w:type="dxa"/>
            </w:tcMar>
            <w:vAlign w:val="center"/>
          </w:tcPr>
          <w:p w:rsidR="009276E8" w:rsidRDefault="001F74AB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080" w:type="dxa"/>
            <w:shd w:val="clear" w:color="auto" w:fill="DBE5F1"/>
            <w:tcMar>
              <w:left w:w="28" w:type="dxa"/>
              <w:right w:w="0" w:type="dxa"/>
            </w:tcMar>
            <w:vAlign w:val="center"/>
          </w:tcPr>
          <w:p w:rsidR="009276E8" w:rsidRDefault="001F74AB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2295" w:type="dxa"/>
            <w:shd w:val="clear" w:color="auto" w:fill="DBE5F1"/>
            <w:tcMar>
              <w:left w:w="28" w:type="dxa"/>
              <w:right w:w="0" w:type="dxa"/>
            </w:tcMar>
            <w:vAlign w:val="center"/>
          </w:tcPr>
          <w:p w:rsidR="009276E8" w:rsidRDefault="001F74AB">
            <w:pPr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/>
            <w:tcMar>
              <w:left w:w="28" w:type="dxa"/>
              <w:right w:w="0" w:type="dxa"/>
            </w:tcMar>
            <w:vAlign w:val="center"/>
          </w:tcPr>
          <w:p w:rsidR="009276E8" w:rsidRDefault="001F74AB">
            <w:pPr>
              <w:jc w:val="center"/>
            </w:pPr>
            <w:r>
              <w:rPr>
                <w:b/>
              </w:rPr>
              <w:t>Notas da Revisão</w:t>
            </w:r>
          </w:p>
        </w:tc>
      </w:tr>
      <w:tr w:rsidR="009276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900" w:type="dxa"/>
            <w:tcMar>
              <w:left w:w="28" w:type="dxa"/>
              <w:right w:w="0" w:type="dxa"/>
            </w:tcMar>
            <w:vAlign w:val="center"/>
          </w:tcPr>
          <w:p w:rsidR="009276E8" w:rsidRDefault="001F74AB">
            <w:pPr>
              <w:jc w:val="center"/>
            </w:pPr>
            <w:r>
              <w:t>1.0</w:t>
            </w:r>
          </w:p>
        </w:tc>
        <w:tc>
          <w:tcPr>
            <w:tcW w:w="1080" w:type="dxa"/>
            <w:tcMar>
              <w:left w:w="28" w:type="dxa"/>
              <w:right w:w="0" w:type="dxa"/>
            </w:tcMar>
            <w:vAlign w:val="center"/>
          </w:tcPr>
          <w:p w:rsidR="009276E8" w:rsidRDefault="002D4B1D" w:rsidP="002D4B1D">
            <w:pPr>
              <w:jc w:val="center"/>
            </w:pPr>
            <w:r>
              <w:t>04</w:t>
            </w:r>
            <w:r w:rsidR="001F74AB">
              <w:t>/05/201</w:t>
            </w:r>
            <w:r>
              <w:t>6</w:t>
            </w:r>
          </w:p>
        </w:tc>
        <w:tc>
          <w:tcPr>
            <w:tcW w:w="2295" w:type="dxa"/>
            <w:tcMar>
              <w:left w:w="28" w:type="dxa"/>
              <w:right w:w="0" w:type="dxa"/>
            </w:tcMar>
            <w:vAlign w:val="center"/>
          </w:tcPr>
          <w:p w:rsidR="009276E8" w:rsidRDefault="001F74AB">
            <w:r>
              <w:t>F</w:t>
            </w:r>
            <w:r>
              <w:t>ernando</w:t>
            </w:r>
          </w:p>
        </w:tc>
        <w:tc>
          <w:tcPr>
            <w:tcW w:w="4389" w:type="dxa"/>
            <w:tcMar>
              <w:left w:w="28" w:type="dxa"/>
              <w:right w:w="0" w:type="dxa"/>
            </w:tcMar>
            <w:vAlign w:val="center"/>
          </w:tcPr>
          <w:p w:rsidR="009276E8" w:rsidRDefault="001F74AB">
            <w:r>
              <w:rPr>
                <w:color w:val="222222"/>
                <w:sz w:val="18"/>
                <w:szCs w:val="18"/>
                <w:highlight w:val="white"/>
              </w:rPr>
              <w:t>Descrevendo objetivos e o do produto</w:t>
            </w:r>
          </w:p>
        </w:tc>
      </w:tr>
      <w:tr w:rsidR="009276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900" w:type="dxa"/>
            <w:tcMar>
              <w:left w:w="28" w:type="dxa"/>
              <w:right w:w="0" w:type="dxa"/>
            </w:tcMar>
            <w:vAlign w:val="center"/>
          </w:tcPr>
          <w:p w:rsidR="009276E8" w:rsidRDefault="001F74AB">
            <w:pPr>
              <w:jc w:val="center"/>
            </w:pPr>
            <w:r>
              <w:t>1.1</w:t>
            </w:r>
          </w:p>
        </w:tc>
        <w:tc>
          <w:tcPr>
            <w:tcW w:w="1080" w:type="dxa"/>
            <w:tcMar>
              <w:left w:w="28" w:type="dxa"/>
              <w:right w:w="0" w:type="dxa"/>
            </w:tcMar>
            <w:vAlign w:val="center"/>
          </w:tcPr>
          <w:p w:rsidR="009276E8" w:rsidRDefault="002D4B1D" w:rsidP="002D4B1D">
            <w:pPr>
              <w:jc w:val="center"/>
            </w:pPr>
            <w:r>
              <w:t>05</w:t>
            </w:r>
            <w:r w:rsidR="001F74AB">
              <w:t>/05/201</w:t>
            </w:r>
            <w:r>
              <w:t>6</w:t>
            </w:r>
          </w:p>
        </w:tc>
        <w:tc>
          <w:tcPr>
            <w:tcW w:w="2295" w:type="dxa"/>
            <w:tcMar>
              <w:left w:w="28" w:type="dxa"/>
              <w:right w:w="0" w:type="dxa"/>
            </w:tcMar>
            <w:vAlign w:val="center"/>
          </w:tcPr>
          <w:p w:rsidR="009276E8" w:rsidRDefault="002D4B1D">
            <w:r>
              <w:t>Fernando</w:t>
            </w:r>
          </w:p>
        </w:tc>
        <w:tc>
          <w:tcPr>
            <w:tcW w:w="4389" w:type="dxa"/>
            <w:tcMar>
              <w:left w:w="28" w:type="dxa"/>
              <w:right w:w="0" w:type="dxa"/>
            </w:tcMar>
            <w:vAlign w:val="center"/>
          </w:tcPr>
          <w:p w:rsidR="009276E8" w:rsidRDefault="001F74AB">
            <w:r>
              <w:t>Revisão do documento</w:t>
            </w:r>
          </w:p>
        </w:tc>
      </w:tr>
    </w:tbl>
    <w:p w:rsidR="009276E8" w:rsidRDefault="009276E8"/>
    <w:p w:rsidR="009276E8" w:rsidRDefault="001F74AB">
      <w:pPr>
        <w:pStyle w:val="Ttulo1"/>
      </w:pPr>
      <w:r>
        <w:t>Objetivos deste documento</w:t>
      </w:r>
    </w:p>
    <w:p w:rsidR="009276E8" w:rsidRDefault="001F74AB">
      <w:r>
        <w:t>Este documento tem como objetivo documentar os objetivos e o escopo do produto.</w:t>
      </w:r>
    </w:p>
    <w:p w:rsidR="009276E8" w:rsidRDefault="001F74AB">
      <w:pPr>
        <w:pStyle w:val="Ttulo1"/>
      </w:pPr>
      <w:bookmarkStart w:id="0" w:name="h.jdgq73m12wlk" w:colFirst="0" w:colLast="0"/>
      <w:bookmarkEnd w:id="0"/>
      <w:r>
        <w:t>Declaração de escopo</w:t>
      </w:r>
    </w:p>
    <w:p w:rsidR="009276E8" w:rsidRDefault="001F74AB">
      <w:pPr>
        <w:pStyle w:val="Ttulo2"/>
      </w:pPr>
      <w:bookmarkStart w:id="1" w:name="h.j9edi3jptuf6" w:colFirst="0" w:colLast="0"/>
      <w:bookmarkEnd w:id="1"/>
      <w:r>
        <w:t>Produto final</w:t>
      </w:r>
    </w:p>
    <w:p w:rsidR="009276E8" w:rsidRDefault="001F74AB">
      <w:r>
        <w:t>Um website</w:t>
      </w:r>
      <w:r w:rsidR="002D4B1D">
        <w:t>/aplicativo</w:t>
      </w:r>
      <w:r>
        <w:t xml:space="preserve"> de recomendações de produtos.</w:t>
      </w:r>
    </w:p>
    <w:p w:rsidR="009276E8" w:rsidRDefault="001F74AB">
      <w:pPr>
        <w:pStyle w:val="Ttulo2"/>
      </w:pPr>
      <w:bookmarkStart w:id="2" w:name="h.3xedpc9c9r56" w:colFirst="0" w:colLast="0"/>
      <w:bookmarkEnd w:id="2"/>
      <w:r>
        <w:t>Objetivos, problemas a resolver</w:t>
      </w:r>
    </w:p>
    <w:p w:rsidR="002D4B1D" w:rsidRDefault="001F74AB" w:rsidP="002D4B1D">
      <w:pPr>
        <w:ind w:firstLine="720"/>
      </w:pPr>
      <w:r>
        <w:t xml:space="preserve">O objetivo é criar um site, em forma de rede social, </w:t>
      </w:r>
      <w:r w:rsidR="002D4B1D">
        <w:t>onde os usuários possam tirar dúvidas a respeito de produtos a serem comprados.</w:t>
      </w:r>
    </w:p>
    <w:p w:rsidR="009276E8" w:rsidRDefault="001F74AB">
      <w:r>
        <w:t>A falta de informação por parte dos consumidores na hora da escolha de produtos causa uma grande dificuldade para escolher os melhores preços e melhor qualidade, com isso vi</w:t>
      </w:r>
      <w:r>
        <w:t>mos um problema a ser resolvido: melhorar a informatização dos consumidores antes de realizar sua compra.</w:t>
      </w:r>
    </w:p>
    <w:p w:rsidR="009276E8" w:rsidRDefault="001F74AB">
      <w:r>
        <w:t>Com isto, nosso produto visa informatizar o usuário a respeito dos detalhes para sua futura compra, antes que este possa finalmente comprar o produto.</w:t>
      </w:r>
    </w:p>
    <w:p w:rsidR="009276E8" w:rsidRDefault="001F74AB">
      <w:pPr>
        <w:pStyle w:val="Ttulo2"/>
      </w:pPr>
      <w:bookmarkStart w:id="3" w:name="h.abgw8eh3ohjv" w:colFirst="0" w:colLast="0"/>
      <w:bookmarkEnd w:id="3"/>
      <w:r>
        <w:t>Posicionamento estratégico</w:t>
      </w:r>
    </w:p>
    <w:p w:rsidR="009276E8" w:rsidRDefault="001F74AB">
      <w:r>
        <w:t>Estando bem informadas, as pessoas passam a ficarem mais satisfeitas com suas compras e começam a confiar na fonte de informações que a auxiliou no processo. E com isso, ela passa a recomendar as outras pessoas para que elas também se sintam satisfeitas. A</w:t>
      </w:r>
      <w:r>
        <w:t xml:space="preserve">ssim o produto se torna referência para as pessoas quando estas sentirem a necessidade de obter boas recomendações sobre produtos que desejam. </w:t>
      </w:r>
    </w:p>
    <w:p w:rsidR="009276E8" w:rsidRDefault="001F74AB">
      <w:pPr>
        <w:pStyle w:val="Ttulo2"/>
      </w:pPr>
      <w:bookmarkStart w:id="4" w:name="h.xujwow2vctn3" w:colFirst="0" w:colLast="0"/>
      <w:bookmarkEnd w:id="4"/>
      <w:r>
        <w:t xml:space="preserve">Descrição do produto </w:t>
      </w:r>
    </w:p>
    <w:p w:rsidR="009276E8" w:rsidRDefault="001F74AB">
      <w:r>
        <w:t>Um website</w:t>
      </w:r>
      <w:r w:rsidR="002D4B1D">
        <w:t>/aplicativo</w:t>
      </w:r>
      <w:r>
        <w:t xml:space="preserve"> onde o usuário pode </w:t>
      </w:r>
      <w:r w:rsidR="002D4B1D">
        <w:t xml:space="preserve">ler artigos sobre produtos e também </w:t>
      </w:r>
      <w:r>
        <w:t xml:space="preserve">escrever pequenos artigos sobre um produto que adquiriu. O </w:t>
      </w:r>
      <w:r>
        <w:t>usuário apontará as qualidades e defeitos do produto, bem como também fazer demonstrações de uso em fotos e videos. A intenção é que haja um conglomerado de artigos e os mesmos tenham notas atribuídas ao produto que está sendo analisado. E com isso, classi</w:t>
      </w:r>
      <w:r>
        <w:t xml:space="preserve">ficar o produto em rankings, para que os usuários que forem obter essas </w:t>
      </w:r>
      <w:r w:rsidR="002D4B1D">
        <w:t>informações terão</w:t>
      </w:r>
      <w:r>
        <w:t xml:space="preserve"> uma noção básica de ordem de qualidade do produto. Respostas mais avaliadas receberão mais destaque nas buscas, sendo assim será possível responder a vários usuários</w:t>
      </w:r>
      <w:r>
        <w:t xml:space="preserve"> com uma mesma resposta.</w:t>
      </w:r>
    </w:p>
    <w:p w:rsidR="009276E8" w:rsidRDefault="001F74AB">
      <w:pPr>
        <w:pStyle w:val="Ttulo2"/>
      </w:pPr>
      <w:bookmarkStart w:id="5" w:name="h.ie78vcj0vcfd" w:colFirst="0" w:colLast="0"/>
      <w:bookmarkEnd w:id="5"/>
      <w:r>
        <w:t>Principal diferencial a ser explorado</w:t>
      </w:r>
    </w:p>
    <w:p w:rsidR="009276E8" w:rsidRDefault="001F74AB">
      <w:r>
        <w:t>Tendo em vista que já existem muitas soluções para este problema, nosso produto terá o diferencial em que não disponibilizará especificamente os produtos e preços, cabendo aos usuários disponib</w:t>
      </w:r>
      <w:r>
        <w:t>ilizar os detalhes técnicos, marcas, onde comprar e/ou o link para a página do produto</w:t>
      </w:r>
      <w:bookmarkStart w:id="6" w:name="_GoBack"/>
      <w:bookmarkEnd w:id="6"/>
      <w:r>
        <w:t xml:space="preserve">. </w:t>
      </w:r>
    </w:p>
    <w:p w:rsidR="009276E8" w:rsidRDefault="001F74AB">
      <w:pPr>
        <w:pStyle w:val="Ttulo2"/>
      </w:pPr>
      <w:bookmarkStart w:id="7" w:name="h.wlitzzf59rz5" w:colFirst="0" w:colLast="0"/>
      <w:bookmarkEnd w:id="7"/>
      <w:r>
        <w:lastRenderedPageBreak/>
        <w:t>Características especiais do produto para o cliente final</w:t>
      </w:r>
    </w:p>
    <w:p w:rsidR="009276E8" w:rsidRDefault="001F74AB">
      <w:r>
        <w:t>A satisfação gerada ao descobrir que fez uma boa compra por conta de uma boa fonte de informação.</w:t>
      </w:r>
    </w:p>
    <w:p w:rsidR="009276E8" w:rsidRDefault="001F74AB">
      <w:pPr>
        <w:pStyle w:val="Ttulo2"/>
      </w:pPr>
      <w:bookmarkStart w:id="8" w:name="h.aalvtjci7ztr" w:colFirst="0" w:colLast="0"/>
      <w:bookmarkEnd w:id="8"/>
      <w:r>
        <w:t>Característ</w:t>
      </w:r>
      <w:r>
        <w:t>icas do produto para que o cliente final se comunique com outras pessoas</w:t>
      </w:r>
    </w:p>
    <w:p w:rsidR="009276E8" w:rsidRDefault="001F74AB">
      <w:r>
        <w:t>O produto terá forte integração com redes sociais, de forma que o cliente possa recomendar para outras pessoas uma boa informação sobre determinado produto e até mesmo algo que ela re</w:t>
      </w:r>
      <w:r>
        <w:t>comendou no site.</w:t>
      </w:r>
    </w:p>
    <w:p w:rsidR="009276E8" w:rsidRDefault="001F74AB">
      <w:pPr>
        <w:pStyle w:val="Ttulo2"/>
      </w:pPr>
      <w:bookmarkStart w:id="9" w:name="h.kur6yyf45xkt" w:colFirst="0" w:colLast="0"/>
      <w:bookmarkEnd w:id="9"/>
      <w:r>
        <w:t>O que o produto não inclui</w:t>
      </w:r>
    </w:p>
    <w:p w:rsidR="009276E8" w:rsidRDefault="001F74AB">
      <w:r>
        <w:t>Apesar de termos várias recomendações sobre produtos, o website não entrará na parte de comercialização ou propaganda patrocinada de algum produto em destaque.</w:t>
      </w:r>
    </w:p>
    <w:p w:rsidR="009276E8" w:rsidRDefault="009276E8">
      <w:pPr>
        <w:widowControl w:val="0"/>
      </w:pPr>
    </w:p>
    <w:p w:rsidR="009276E8" w:rsidRDefault="001F74AB">
      <w:r>
        <w:br w:type="page"/>
      </w:r>
    </w:p>
    <w:p w:rsidR="009276E8" w:rsidRDefault="009276E8">
      <w:pPr>
        <w:widowControl w:val="0"/>
      </w:pPr>
    </w:p>
    <w:p w:rsidR="009276E8" w:rsidRDefault="001F74AB">
      <w:pPr>
        <w:widowControl w:val="0"/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Referências Bibliográficas:</w:t>
      </w:r>
    </w:p>
    <w:p w:rsidR="009276E8" w:rsidRDefault="001F74AB">
      <w:pPr>
        <w:widowControl w:val="0"/>
      </w:pPr>
      <w:r>
        <w:t>Visão geral do esco</w:t>
      </w:r>
      <w:r>
        <w:t xml:space="preserve">po – modelo resumido, Avellareduarte: </w:t>
      </w:r>
      <w:hyperlink r:id="rId6">
        <w:r>
          <w:rPr>
            <w:color w:val="1155CC"/>
            <w:u w:val="single"/>
          </w:rPr>
          <w:t>http://www.avellareduarte.com.br/projeto/planejamento/planejamento/planejamentob_modelo.htm</w:t>
        </w:r>
      </w:hyperlink>
    </w:p>
    <w:p w:rsidR="009276E8" w:rsidRDefault="009276E8">
      <w:pPr>
        <w:widowControl w:val="0"/>
      </w:pPr>
    </w:p>
    <w:p w:rsidR="009276E8" w:rsidRDefault="009276E8">
      <w:pPr>
        <w:widowControl w:val="0"/>
      </w:pPr>
    </w:p>
    <w:sectPr w:rsidR="009276E8">
      <w:headerReference w:type="default" r:id="rId7"/>
      <w:footerReference w:type="default" r:id="rId8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4AB" w:rsidRDefault="001F74AB">
      <w:r>
        <w:separator/>
      </w:r>
    </w:p>
  </w:endnote>
  <w:endnote w:type="continuationSeparator" w:id="0">
    <w:p w:rsidR="001F74AB" w:rsidRDefault="001F7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6E8" w:rsidRDefault="009276E8">
    <w:pPr>
      <w:widowControl w:val="0"/>
      <w:spacing w:after="200" w:line="276" w:lineRule="auto"/>
    </w:pPr>
  </w:p>
  <w:tbl>
    <w:tblPr>
      <w:tblStyle w:val="a1"/>
      <w:tblW w:w="10603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top w:w="0" w:type="dxa"/>
        <w:left w:w="0" w:type="dxa"/>
        <w:bottom w:w="0" w:type="dxa"/>
        <w:right w:w="0" w:type="dxa"/>
      </w:tblCellMar>
      <w:tblLook w:val="0600" w:firstRow="0" w:lastRow="0" w:firstColumn="0" w:lastColumn="0" w:noHBand="1" w:noVBand="1"/>
    </w:tblPr>
    <w:tblGrid>
      <w:gridCol w:w="5301"/>
      <w:gridCol w:w="5302"/>
    </w:tblGrid>
    <w:tr w:rsidR="009276E8">
      <w:tblPrEx>
        <w:tblCellMar>
          <w:top w:w="0" w:type="dxa"/>
          <w:left w:w="0" w:type="dxa"/>
          <w:bottom w:w="0" w:type="dxa"/>
          <w:right w:w="0" w:type="dxa"/>
        </w:tblCellMar>
      </w:tblPrEx>
      <w:trPr>
        <w:jc w:val="center"/>
      </w:trPr>
      <w:tc>
        <w:tcPr>
          <w:tcW w:w="5301" w:type="dxa"/>
          <w:tcMar>
            <w:left w:w="115" w:type="dxa"/>
            <w:right w:w="115" w:type="dxa"/>
          </w:tcMar>
          <w:vAlign w:val="center"/>
        </w:tcPr>
        <w:p w:rsidR="009276E8" w:rsidRDefault="001F74AB">
          <w:pPr>
            <w:widowControl w:val="0"/>
            <w:tabs>
              <w:tab w:val="center" w:pos="4252"/>
              <w:tab w:val="right" w:pos="8504"/>
            </w:tabs>
            <w:spacing w:before="120" w:after="120"/>
          </w:pPr>
          <w:r>
            <w:rPr>
              <w:color w:val="244061"/>
            </w:rPr>
            <w:t>Objetivos e escopo do produto:</w:t>
          </w:r>
        </w:p>
        <w:p w:rsidR="009276E8" w:rsidRDefault="001F74AB">
          <w:pPr>
            <w:widowControl w:val="0"/>
            <w:tabs>
              <w:tab w:val="center" w:pos="4252"/>
              <w:tab w:val="right" w:pos="8504"/>
            </w:tabs>
            <w:spacing w:before="120" w:after="120"/>
          </w:pPr>
          <w:r>
            <w:rPr>
              <w:color w:val="244061"/>
            </w:rPr>
            <w:t>EuRecomendo</w:t>
          </w:r>
          <w:r w:rsidR="002D4B1D">
            <w:rPr>
              <w:color w:val="244061"/>
            </w:rPr>
            <w:t>TI</w:t>
          </w:r>
        </w:p>
      </w:tc>
      <w:tc>
        <w:tcPr>
          <w:tcW w:w="5302" w:type="dxa"/>
          <w:tcMar>
            <w:left w:w="115" w:type="dxa"/>
            <w:right w:w="115" w:type="dxa"/>
          </w:tcMar>
          <w:vAlign w:val="center"/>
        </w:tcPr>
        <w:p w:rsidR="009276E8" w:rsidRDefault="001F74AB">
          <w:pPr>
            <w:tabs>
              <w:tab w:val="center" w:pos="4252"/>
              <w:tab w:val="right" w:pos="8504"/>
            </w:tabs>
            <w:spacing w:before="120" w:after="120"/>
            <w:jc w:val="right"/>
          </w:pPr>
          <w:r>
            <w:rPr>
              <w:color w:val="244061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D4B1D">
            <w:rPr>
              <w:noProof/>
            </w:rPr>
            <w:t>1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D4B1D">
            <w:rPr>
              <w:noProof/>
            </w:rPr>
            <w:t>3</w:t>
          </w:r>
          <w:r>
            <w:fldChar w:fldCharType="end"/>
          </w:r>
        </w:p>
      </w:tc>
    </w:tr>
  </w:tbl>
  <w:p w:rsidR="009276E8" w:rsidRDefault="009276E8">
    <w:pPr>
      <w:tabs>
        <w:tab w:val="center" w:pos="4252"/>
        <w:tab w:val="right" w:pos="850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4AB" w:rsidRDefault="001F74AB">
      <w:r>
        <w:separator/>
      </w:r>
    </w:p>
  </w:footnote>
  <w:footnote w:type="continuationSeparator" w:id="0">
    <w:p w:rsidR="001F74AB" w:rsidRDefault="001F74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6E8" w:rsidRDefault="009276E8">
    <w:pPr>
      <w:widowControl w:val="0"/>
      <w:spacing w:after="200" w:line="276" w:lineRule="auto"/>
    </w:pPr>
  </w:p>
  <w:tbl>
    <w:tblPr>
      <w:tblStyle w:val="a0"/>
      <w:tblW w:w="10404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top w:w="0" w:type="dxa"/>
        <w:left w:w="0" w:type="dxa"/>
        <w:bottom w:w="0" w:type="dxa"/>
        <w:right w:w="0" w:type="dxa"/>
      </w:tblCellMar>
      <w:tblLook w:val="0600" w:firstRow="0" w:lastRow="0" w:firstColumn="0" w:lastColumn="0" w:noHBand="1" w:noVBand="1"/>
    </w:tblPr>
    <w:tblGrid>
      <w:gridCol w:w="1956"/>
      <w:gridCol w:w="6492"/>
      <w:gridCol w:w="1956"/>
    </w:tblGrid>
    <w:tr w:rsidR="009276E8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560"/>
        <w:jc w:val="center"/>
      </w:trPr>
      <w:tc>
        <w:tcPr>
          <w:tcW w:w="1956" w:type="dxa"/>
          <w:tcMar>
            <w:left w:w="108" w:type="dxa"/>
            <w:right w:w="108" w:type="dxa"/>
          </w:tcMar>
          <w:vAlign w:val="center"/>
        </w:tcPr>
        <w:p w:rsidR="009276E8" w:rsidRDefault="009276E8">
          <w:pPr>
            <w:tabs>
              <w:tab w:val="center" w:pos="4252"/>
              <w:tab w:val="right" w:pos="8504"/>
            </w:tabs>
          </w:pPr>
        </w:p>
      </w:tc>
      <w:tc>
        <w:tcPr>
          <w:tcW w:w="6492" w:type="dxa"/>
          <w:tcMar>
            <w:left w:w="108" w:type="dxa"/>
            <w:right w:w="108" w:type="dxa"/>
          </w:tcMar>
          <w:vAlign w:val="center"/>
        </w:tcPr>
        <w:p w:rsidR="009276E8" w:rsidRDefault="001F74AB">
          <w:pPr>
            <w:tabs>
              <w:tab w:val="center" w:pos="4252"/>
              <w:tab w:val="right" w:pos="8504"/>
            </w:tabs>
            <w:jc w:val="both"/>
          </w:pPr>
          <w:r>
            <w:rPr>
              <w:b/>
              <w:color w:val="244061"/>
            </w:rPr>
            <w:t>Objetivos e escopo do produto</w:t>
          </w:r>
        </w:p>
      </w:tc>
      <w:tc>
        <w:tcPr>
          <w:tcW w:w="1956" w:type="dxa"/>
          <w:tcMar>
            <w:left w:w="108" w:type="dxa"/>
            <w:right w:w="108" w:type="dxa"/>
          </w:tcMar>
          <w:vAlign w:val="center"/>
        </w:tcPr>
        <w:p w:rsidR="009276E8" w:rsidRDefault="009276E8">
          <w:pPr>
            <w:tabs>
              <w:tab w:val="center" w:pos="4320"/>
              <w:tab w:val="right" w:pos="8640"/>
            </w:tabs>
            <w:jc w:val="center"/>
          </w:pPr>
        </w:p>
      </w:tc>
    </w:tr>
    <w:tr w:rsidR="009276E8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560"/>
        <w:jc w:val="center"/>
      </w:trPr>
      <w:tc>
        <w:tcPr>
          <w:tcW w:w="1956" w:type="dxa"/>
          <w:tcMar>
            <w:left w:w="108" w:type="dxa"/>
            <w:right w:w="108" w:type="dxa"/>
          </w:tcMar>
          <w:vAlign w:val="center"/>
        </w:tcPr>
        <w:p w:rsidR="009276E8" w:rsidRDefault="009276E8">
          <w:pPr>
            <w:tabs>
              <w:tab w:val="center" w:pos="4252"/>
              <w:tab w:val="right" w:pos="8504"/>
            </w:tabs>
            <w:jc w:val="both"/>
          </w:pPr>
        </w:p>
      </w:tc>
      <w:tc>
        <w:tcPr>
          <w:tcW w:w="6492" w:type="dxa"/>
          <w:tcMar>
            <w:left w:w="108" w:type="dxa"/>
            <w:right w:w="108" w:type="dxa"/>
          </w:tcMar>
          <w:vAlign w:val="center"/>
        </w:tcPr>
        <w:p w:rsidR="009276E8" w:rsidRDefault="001F74AB">
          <w:pPr>
            <w:tabs>
              <w:tab w:val="center" w:pos="4252"/>
              <w:tab w:val="right" w:pos="8504"/>
            </w:tabs>
            <w:jc w:val="both"/>
          </w:pPr>
          <w:r>
            <w:rPr>
              <w:b/>
              <w:color w:val="244061"/>
            </w:rPr>
            <w:t>EuRecomendo</w:t>
          </w:r>
          <w:r w:rsidR="002D4B1D">
            <w:rPr>
              <w:b/>
              <w:color w:val="244061"/>
            </w:rPr>
            <w:t>TI</w:t>
          </w:r>
        </w:p>
      </w:tc>
      <w:tc>
        <w:tcPr>
          <w:tcW w:w="1956" w:type="dxa"/>
          <w:tcMar>
            <w:left w:w="108" w:type="dxa"/>
            <w:right w:w="108" w:type="dxa"/>
          </w:tcMar>
          <w:vAlign w:val="center"/>
        </w:tcPr>
        <w:p w:rsidR="009276E8" w:rsidRDefault="009276E8">
          <w:pPr>
            <w:tabs>
              <w:tab w:val="center" w:pos="4252"/>
              <w:tab w:val="right" w:pos="8504"/>
            </w:tabs>
            <w:jc w:val="both"/>
          </w:pPr>
        </w:p>
      </w:tc>
    </w:tr>
  </w:tbl>
  <w:p w:rsidR="009276E8" w:rsidRDefault="009276E8">
    <w:pPr>
      <w:tabs>
        <w:tab w:val="center" w:pos="4252"/>
        <w:tab w:val="right" w:pos="8504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276E8"/>
    <w:rsid w:val="001F74AB"/>
    <w:rsid w:val="002D4B1D"/>
    <w:rsid w:val="0092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8963B"/>
  <w15:docId w15:val="{C1091EDA-D33B-40B6-9088-48E1E57C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/>
      <w:ind w:left="432" w:hanging="432"/>
      <w:outlineLvl w:val="0"/>
    </w:pPr>
    <w:rPr>
      <w:rFonts w:ascii="Cambria" w:eastAsia="Cambria" w:hAnsi="Cambria" w:cs="Cambria"/>
      <w:b/>
      <w:color w:val="365F91"/>
      <w:sz w:val="28"/>
      <w:szCs w:val="28"/>
      <w:u w:val="single"/>
    </w:rPr>
  </w:style>
  <w:style w:type="paragraph" w:styleId="Ttulo2">
    <w:name w:val="heading 2"/>
    <w:basedOn w:val="Normal"/>
    <w:next w:val="Normal"/>
    <w:pPr>
      <w:keepNext/>
      <w:keepLines/>
      <w:spacing w:before="200"/>
      <w:ind w:left="576" w:hanging="576"/>
      <w:outlineLvl w:val="1"/>
    </w:pPr>
    <w:rPr>
      <w:rFonts w:ascii="Cambria" w:eastAsia="Cambria" w:hAnsi="Cambria" w:cs="Cambria"/>
      <w:b/>
      <w:color w:val="244061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120"/>
      <w:ind w:left="720" w:hanging="720"/>
      <w:outlineLvl w:val="2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b/>
      <w:color w:val="243F60"/>
    </w:rPr>
  </w:style>
  <w:style w:type="paragraph" w:styleId="Ttulo6">
    <w:name w:val="heading 6"/>
    <w:basedOn w:val="Normal"/>
    <w:next w:val="Normal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b/>
      <w:i/>
      <w:color w:val="243F6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D4B1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D4B1D"/>
  </w:style>
  <w:style w:type="paragraph" w:styleId="Rodap">
    <w:name w:val="footer"/>
    <w:basedOn w:val="Normal"/>
    <w:link w:val="RodapChar"/>
    <w:uiPriority w:val="99"/>
    <w:unhideWhenUsed/>
    <w:rsid w:val="002D4B1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D4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vellareduarte.com.br/projeto/planejamento/planejamento/planejamentob_modelo.ht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515</Words>
  <Characters>2783</Characters>
  <Application>Microsoft Office Word</Application>
  <DocSecurity>0</DocSecurity>
  <Lines>23</Lines>
  <Paragraphs>6</Paragraphs>
  <ScaleCrop>false</ScaleCrop>
  <Company>Microsoft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dos Santos Figueredo</cp:lastModifiedBy>
  <cp:revision>2</cp:revision>
  <dcterms:created xsi:type="dcterms:W3CDTF">2016-05-06T23:03:00Z</dcterms:created>
  <dcterms:modified xsi:type="dcterms:W3CDTF">2016-05-06T23:11:00Z</dcterms:modified>
</cp:coreProperties>
</file>