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26" w:rsidRDefault="009C3226" w:rsidP="00CE6783">
      <w:pPr>
        <w:ind w:right="-22"/>
        <w:jc w:val="center"/>
        <w:rPr>
          <w:smallCaps/>
          <w:color w:val="000080"/>
          <w:sz w:val="40"/>
        </w:rPr>
      </w:pPr>
    </w:p>
    <w:p w:rsidR="009C3226" w:rsidRDefault="009C3226" w:rsidP="00CE6783">
      <w:pPr>
        <w:ind w:right="-22"/>
        <w:jc w:val="center"/>
        <w:rPr>
          <w:smallCaps/>
          <w:color w:val="000080"/>
          <w:sz w:val="40"/>
        </w:rPr>
      </w:pPr>
    </w:p>
    <w:p w:rsidR="009C3226" w:rsidRDefault="009C3226" w:rsidP="00CE6783">
      <w:pPr>
        <w:ind w:right="-22"/>
        <w:jc w:val="center"/>
        <w:rPr>
          <w:smallCaps/>
          <w:color w:val="000080"/>
          <w:sz w:val="40"/>
        </w:rPr>
      </w:pPr>
    </w:p>
    <w:p w:rsidR="009C3226" w:rsidRDefault="009C3226" w:rsidP="00CE6783">
      <w:pPr>
        <w:ind w:right="-22"/>
        <w:jc w:val="center"/>
        <w:rPr>
          <w:smallCaps/>
          <w:color w:val="000080"/>
          <w:sz w:val="40"/>
        </w:rPr>
      </w:pPr>
    </w:p>
    <w:p w:rsidR="009C3226" w:rsidRDefault="009C3226" w:rsidP="00CE6783">
      <w:pPr>
        <w:ind w:right="-22"/>
        <w:jc w:val="center"/>
        <w:rPr>
          <w:smallCaps/>
          <w:color w:val="000080"/>
          <w:sz w:val="40"/>
        </w:rPr>
      </w:pPr>
    </w:p>
    <w:p w:rsidR="009C3226" w:rsidRDefault="009C3226" w:rsidP="00CE6783">
      <w:pPr>
        <w:ind w:right="-22"/>
        <w:jc w:val="center"/>
        <w:rPr>
          <w:smallCaps/>
          <w:color w:val="000080"/>
          <w:sz w:val="40"/>
        </w:rPr>
      </w:pPr>
    </w:p>
    <w:p w:rsidR="009C3226" w:rsidRDefault="009C3226" w:rsidP="00CE6783">
      <w:pPr>
        <w:ind w:right="-22"/>
        <w:jc w:val="center"/>
        <w:rPr>
          <w:smallCaps/>
          <w:color w:val="000080"/>
          <w:sz w:val="40"/>
        </w:rPr>
      </w:pPr>
    </w:p>
    <w:p w:rsidR="009C3226" w:rsidRDefault="0072772B" w:rsidP="00CE6783">
      <w:pPr>
        <w:ind w:right="-22"/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DOCUMENTO </w:t>
      </w:r>
      <w:r w:rsidR="00AF2425">
        <w:rPr>
          <w:b/>
          <w:sz w:val="32"/>
          <w:szCs w:val="32"/>
          <w:lang w:val="es-ES"/>
        </w:rPr>
        <w:t xml:space="preserve">RESUMIDO - </w:t>
      </w:r>
      <w:r>
        <w:rPr>
          <w:b/>
          <w:sz w:val="32"/>
          <w:szCs w:val="32"/>
          <w:lang w:val="es-ES"/>
        </w:rPr>
        <w:t>DESCRIPCION DE ARQUITECTURA</w:t>
      </w:r>
    </w:p>
    <w:p w:rsidR="009C3226" w:rsidRPr="00B01A18" w:rsidRDefault="009C3226" w:rsidP="00CE6783">
      <w:pPr>
        <w:ind w:right="-22"/>
        <w:rPr>
          <w:b/>
          <w:sz w:val="32"/>
          <w:szCs w:val="32"/>
          <w:lang w:val="es-ES"/>
        </w:rPr>
      </w:pPr>
    </w:p>
    <w:p w:rsidR="009C3226" w:rsidRPr="007F6F24" w:rsidRDefault="009C3226" w:rsidP="00CE6783">
      <w:pPr>
        <w:ind w:right="-22"/>
        <w:rPr>
          <w:rFonts w:cs="Arial"/>
          <w:lang w:val="es-ES"/>
        </w:rPr>
      </w:pPr>
      <w:r w:rsidRPr="007F6F24">
        <w:rPr>
          <w:rFonts w:cs="Arial"/>
          <w:lang w:val="es-ES"/>
        </w:rPr>
        <w:tab/>
      </w:r>
    </w:p>
    <w:p w:rsidR="009C3226" w:rsidRPr="00E22D7A" w:rsidRDefault="001718CB" w:rsidP="00CE6783">
      <w:pPr>
        <w:ind w:right="-22"/>
        <w:jc w:val="center"/>
        <w:rPr>
          <w:b/>
          <w:i/>
          <w:lang w:val="es-ES"/>
        </w:rPr>
      </w:pPr>
      <w:r>
        <w:rPr>
          <w:b/>
          <w:i/>
          <w:lang w:val="es-ES"/>
        </w:rPr>
        <w:t>Obligatorio Arquitectura de Software</w:t>
      </w:r>
    </w:p>
    <w:p w:rsidR="009C3226" w:rsidRPr="007F6F24" w:rsidRDefault="009C3226" w:rsidP="00CE6783">
      <w:pPr>
        <w:ind w:right="-22"/>
        <w:rPr>
          <w:rFonts w:cs="Arial"/>
          <w:lang w:val="es-ES"/>
        </w:rPr>
      </w:pPr>
    </w:p>
    <w:p w:rsidR="009C3226" w:rsidRDefault="00BB6AB8" w:rsidP="00CE6783">
      <w:pPr>
        <w:ind w:right="-22"/>
        <w:jc w:val="center"/>
        <w:rPr>
          <w:b/>
          <w:i/>
          <w:lang w:val="es-ES"/>
        </w:rPr>
      </w:pPr>
      <w:r>
        <w:rPr>
          <w:b/>
          <w:i/>
          <w:lang w:val="es-ES"/>
        </w:rPr>
        <w:t>27-11</w:t>
      </w:r>
      <w:r w:rsidR="001718CB">
        <w:rPr>
          <w:b/>
          <w:i/>
          <w:lang w:val="es-ES"/>
        </w:rPr>
        <w:t>-2014</w:t>
      </w:r>
    </w:p>
    <w:p w:rsidR="00AF2425" w:rsidRDefault="001718CB" w:rsidP="00AF2425">
      <w:pPr>
        <w:ind w:right="-22"/>
        <w:jc w:val="center"/>
        <w:rPr>
          <w:b/>
          <w:i/>
          <w:lang w:val="es-ES"/>
        </w:rPr>
      </w:pPr>
      <w:r>
        <w:rPr>
          <w:b/>
          <w:i/>
          <w:lang w:val="es-ES"/>
        </w:rPr>
        <w:t xml:space="preserve">143904 Richard </w:t>
      </w:r>
      <w:proofErr w:type="spellStart"/>
      <w:r>
        <w:rPr>
          <w:b/>
          <w:i/>
          <w:lang w:val="es-ES"/>
        </w:rPr>
        <w:t>Caetano</w:t>
      </w:r>
      <w:proofErr w:type="spellEnd"/>
    </w:p>
    <w:p w:rsidR="001718CB" w:rsidRDefault="00BB6AB8" w:rsidP="00AF2425">
      <w:pPr>
        <w:ind w:right="-22"/>
        <w:jc w:val="center"/>
        <w:rPr>
          <w:b/>
          <w:i/>
          <w:lang w:val="es-ES"/>
        </w:rPr>
      </w:pPr>
      <w:r>
        <w:rPr>
          <w:b/>
          <w:i/>
          <w:lang w:val="es-ES"/>
        </w:rPr>
        <w:t>156773</w:t>
      </w:r>
      <w:r w:rsidR="001718CB">
        <w:rPr>
          <w:b/>
          <w:i/>
          <w:lang w:val="es-ES"/>
        </w:rPr>
        <w:t xml:space="preserve"> </w:t>
      </w:r>
      <w:r>
        <w:rPr>
          <w:b/>
          <w:i/>
          <w:lang w:val="es-ES"/>
        </w:rPr>
        <w:t>Fernando Godoy</w:t>
      </w:r>
    </w:p>
    <w:p w:rsidR="009C3226" w:rsidRDefault="009C3226" w:rsidP="00CE6783">
      <w:pPr>
        <w:ind w:right="-22"/>
        <w:jc w:val="center"/>
        <w:rPr>
          <w:b/>
          <w:lang w:val="es-ES"/>
        </w:rPr>
      </w:pPr>
    </w:p>
    <w:p w:rsidR="009C3226" w:rsidRPr="00B01A18" w:rsidRDefault="009C3226" w:rsidP="00CE6783">
      <w:pPr>
        <w:ind w:right="-22"/>
        <w:jc w:val="center"/>
        <w:rPr>
          <w:b/>
          <w:lang w:val="es-ES"/>
        </w:rPr>
      </w:pPr>
    </w:p>
    <w:p w:rsidR="009C3226" w:rsidRDefault="009C3226" w:rsidP="00CE6783">
      <w:pPr>
        <w:ind w:right="-22"/>
        <w:rPr>
          <w:rFonts w:cs="Arial"/>
          <w:lang w:val="es-ES"/>
        </w:rPr>
      </w:pPr>
    </w:p>
    <w:p w:rsidR="009C3226" w:rsidRDefault="009C3226" w:rsidP="00CE6783">
      <w:pPr>
        <w:ind w:right="-22"/>
        <w:rPr>
          <w:rFonts w:cs="Arial"/>
          <w:lang w:val="es-ES"/>
        </w:rPr>
      </w:pPr>
    </w:p>
    <w:p w:rsidR="009C3226" w:rsidRPr="007F6F24" w:rsidRDefault="009C3226" w:rsidP="00CE6783">
      <w:pPr>
        <w:ind w:right="-22"/>
        <w:rPr>
          <w:rFonts w:cs="Arial"/>
          <w:lang w:val="es-ES"/>
        </w:rPr>
      </w:pPr>
    </w:p>
    <w:p w:rsidR="009C3226" w:rsidRDefault="009C3226" w:rsidP="00CE6783">
      <w:pPr>
        <w:ind w:right="-22"/>
        <w:rPr>
          <w:rFonts w:cs="Arial"/>
          <w:lang w:val="es-ES"/>
        </w:rPr>
      </w:pPr>
    </w:p>
    <w:p w:rsidR="00081AA4" w:rsidRPr="000F6B8E" w:rsidRDefault="00081AA4" w:rsidP="00556F40">
      <w:pPr>
        <w:rPr>
          <w:rFonts w:cs="Arial"/>
          <w:sz w:val="24"/>
          <w:szCs w:val="24"/>
          <w:lang w:val="es-ES_tradnl"/>
        </w:rPr>
      </w:pPr>
      <w:r w:rsidRPr="000F6B8E">
        <w:rPr>
          <w:rFonts w:cs="Arial"/>
          <w:sz w:val="24"/>
          <w:szCs w:val="24"/>
          <w:lang w:val="es-ES_tradnl"/>
        </w:rPr>
        <w:tab/>
      </w:r>
      <w:r w:rsidRPr="000F6B8E">
        <w:rPr>
          <w:rFonts w:cs="Arial"/>
          <w:sz w:val="24"/>
          <w:szCs w:val="24"/>
          <w:lang w:val="es-ES_tradnl"/>
        </w:rPr>
        <w:tab/>
      </w:r>
    </w:p>
    <w:p w:rsidR="00081AA4" w:rsidRPr="000F6B8E" w:rsidRDefault="00081AA4" w:rsidP="00081AA4">
      <w:pPr>
        <w:rPr>
          <w:rFonts w:cs="Arial"/>
          <w:sz w:val="24"/>
          <w:szCs w:val="24"/>
          <w:lang w:val="es-ES_tradnl"/>
        </w:rPr>
      </w:pPr>
    </w:p>
    <w:p w:rsidR="00702729" w:rsidRDefault="00081AA4" w:rsidP="00CE6783">
      <w:pPr>
        <w:ind w:right="-22"/>
        <w:rPr>
          <w:b/>
          <w:smallCaps/>
          <w:sz w:val="24"/>
          <w:szCs w:val="24"/>
          <w:u w:val="single"/>
        </w:rPr>
      </w:pPr>
      <w:r>
        <w:rPr>
          <w:smallCaps/>
          <w:color w:val="000080"/>
          <w:sz w:val="40"/>
        </w:rPr>
        <w:br w:type="page"/>
      </w:r>
      <w:r w:rsidR="002E0E00" w:rsidRPr="001F7588">
        <w:rPr>
          <w:b/>
          <w:smallCaps/>
          <w:sz w:val="24"/>
          <w:szCs w:val="24"/>
          <w:u w:val="single"/>
        </w:rPr>
        <w:lastRenderedPageBreak/>
        <w:t>Índice</w:t>
      </w:r>
    </w:p>
    <w:p w:rsidR="00702729" w:rsidRPr="009C3226" w:rsidRDefault="00702729" w:rsidP="00CE6783">
      <w:pPr>
        <w:ind w:right="-22"/>
        <w:rPr>
          <w:sz w:val="24"/>
          <w:szCs w:val="24"/>
          <w:u w:val="single"/>
        </w:rPr>
      </w:pPr>
    </w:p>
    <w:p w:rsidR="009F0967" w:rsidRDefault="00C944A1">
      <w:pPr>
        <w:pStyle w:val="TDC1"/>
        <w:tabs>
          <w:tab w:val="left" w:pos="440"/>
          <w:tab w:val="right" w:leader="dot" w:pos="90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S"/>
        </w:rPr>
      </w:pPr>
      <w:r>
        <w:rPr>
          <w:szCs w:val="22"/>
          <w:u w:val="single"/>
        </w:rPr>
        <w:fldChar w:fldCharType="begin"/>
      </w:r>
      <w:r w:rsidR="009C4F2F">
        <w:rPr>
          <w:szCs w:val="22"/>
          <w:u w:val="single"/>
        </w:rPr>
        <w:instrText xml:space="preserve"> TOC \o "1-4" \h \z \u </w:instrText>
      </w:r>
      <w:r>
        <w:rPr>
          <w:szCs w:val="22"/>
          <w:u w:val="single"/>
        </w:rPr>
        <w:fldChar w:fldCharType="separate"/>
      </w:r>
      <w:hyperlink w:anchor="_Toc404802812" w:history="1">
        <w:r w:rsidR="009F0967" w:rsidRPr="00A51740">
          <w:rPr>
            <w:rStyle w:val="Hipervnculo"/>
            <w:noProof/>
          </w:rPr>
          <w:t>1.</w:t>
        </w:r>
        <w:r w:rsidR="009F09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9F0967" w:rsidRPr="00A51740">
          <w:rPr>
            <w:rStyle w:val="Hipervnculo"/>
            <w:noProof/>
            <w:lang w:val="es-ES"/>
          </w:rPr>
          <w:t>Introducción</w:t>
        </w:r>
        <w:r w:rsidR="009F0967">
          <w:rPr>
            <w:noProof/>
            <w:webHidden/>
          </w:rPr>
          <w:tab/>
        </w:r>
        <w:r w:rsidR="009F0967">
          <w:rPr>
            <w:noProof/>
            <w:webHidden/>
          </w:rPr>
          <w:fldChar w:fldCharType="begin"/>
        </w:r>
        <w:r w:rsidR="009F0967">
          <w:rPr>
            <w:noProof/>
            <w:webHidden/>
          </w:rPr>
          <w:instrText xml:space="preserve"> PAGEREF _Toc404802812 \h </w:instrText>
        </w:r>
        <w:r w:rsidR="009F0967">
          <w:rPr>
            <w:noProof/>
            <w:webHidden/>
          </w:rPr>
        </w:r>
        <w:r w:rsidR="009F0967">
          <w:rPr>
            <w:noProof/>
            <w:webHidden/>
          </w:rPr>
          <w:fldChar w:fldCharType="separate"/>
        </w:r>
        <w:r w:rsidR="009F0967">
          <w:rPr>
            <w:noProof/>
            <w:webHidden/>
          </w:rPr>
          <w:t>3</w:t>
        </w:r>
        <w:r w:rsidR="009F0967">
          <w:rPr>
            <w:noProof/>
            <w:webHidden/>
          </w:rPr>
          <w:fldChar w:fldCharType="end"/>
        </w:r>
      </w:hyperlink>
    </w:p>
    <w:p w:rsidR="009F0967" w:rsidRDefault="009F0967">
      <w:pPr>
        <w:pStyle w:val="TDC2"/>
        <w:tabs>
          <w:tab w:val="left" w:pos="880"/>
          <w:tab w:val="right" w:leader="dot" w:pos="903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/>
        </w:rPr>
      </w:pPr>
      <w:hyperlink w:anchor="_Toc404802813" w:history="1">
        <w:r w:rsidRPr="00A51740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ES"/>
          </w:rPr>
          <w:tab/>
        </w:r>
        <w:r w:rsidRPr="00A51740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0967" w:rsidRDefault="009F0967">
      <w:pPr>
        <w:pStyle w:val="TDC1"/>
        <w:tabs>
          <w:tab w:val="left" w:pos="440"/>
          <w:tab w:val="right" w:leader="dot" w:pos="90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S"/>
        </w:rPr>
      </w:pPr>
      <w:hyperlink w:anchor="_Toc404802814" w:history="1">
        <w:r w:rsidRPr="00A51740">
          <w:rPr>
            <w:rStyle w:val="Hipervnculo"/>
            <w:noProof/>
            <w:lang w:val="es-E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Pr="00A51740">
          <w:rPr>
            <w:rStyle w:val="Hipervnculo"/>
            <w:noProof/>
            <w:lang w:val="es-ES"/>
          </w:rPr>
          <w:t>Antecedentes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0967" w:rsidRDefault="009F0967">
      <w:pPr>
        <w:pStyle w:val="TDC2"/>
        <w:tabs>
          <w:tab w:val="left" w:pos="880"/>
          <w:tab w:val="right" w:leader="dot" w:pos="903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/>
        </w:rPr>
      </w:pPr>
      <w:hyperlink w:anchor="_Toc404802815" w:history="1">
        <w:r w:rsidRPr="00A51740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ES"/>
          </w:rPr>
          <w:tab/>
        </w:r>
        <w:r w:rsidRPr="00A51740">
          <w:rPr>
            <w:rStyle w:val="Hipervnculo"/>
            <w:noProof/>
          </w:rPr>
          <w:t>Propósito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0967" w:rsidRDefault="009F0967">
      <w:pPr>
        <w:pStyle w:val="TDC2"/>
        <w:tabs>
          <w:tab w:val="left" w:pos="880"/>
          <w:tab w:val="right" w:leader="dot" w:pos="903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/>
        </w:rPr>
      </w:pPr>
      <w:hyperlink w:anchor="_Toc404802816" w:history="1">
        <w:r w:rsidRPr="00A51740">
          <w:rPr>
            <w:rStyle w:val="Hipervnculo"/>
            <w:rFonts w:cs="Arial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ES"/>
          </w:rPr>
          <w:tab/>
        </w:r>
        <w:r w:rsidRPr="00A51740">
          <w:rPr>
            <w:rStyle w:val="Hipervnculo"/>
            <w:noProof/>
          </w:rPr>
          <w:t>Requerimientos significativos de Arquitectura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0967" w:rsidRDefault="009F0967">
      <w:pPr>
        <w:pStyle w:val="TDC3"/>
        <w:tabs>
          <w:tab w:val="left" w:pos="1100"/>
          <w:tab w:val="right" w:leader="dot" w:pos="903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ES"/>
        </w:rPr>
      </w:pPr>
      <w:hyperlink w:anchor="_Toc404802817" w:history="1">
        <w:r w:rsidRPr="00A51740">
          <w:rPr>
            <w:rStyle w:val="Hipervnculo"/>
            <w:noProof/>
            <w:lang w:val="es-ES"/>
          </w:rPr>
          <w:t>2.2.1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ES"/>
          </w:rPr>
          <w:tab/>
        </w:r>
        <w:r w:rsidRPr="00A51740">
          <w:rPr>
            <w:rStyle w:val="Hipervnculo"/>
            <w:noProof/>
            <w:lang w:val="es-ES"/>
          </w:rPr>
          <w:t>Resumen de Requerimientos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0967" w:rsidRDefault="009F0967">
      <w:pPr>
        <w:pStyle w:val="TDC3"/>
        <w:tabs>
          <w:tab w:val="left" w:pos="1100"/>
          <w:tab w:val="right" w:leader="dot" w:pos="903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ES"/>
        </w:rPr>
      </w:pPr>
      <w:hyperlink w:anchor="_Toc404802818" w:history="1">
        <w:r w:rsidRPr="00A51740">
          <w:rPr>
            <w:rStyle w:val="Hipervnculo"/>
            <w:noProof/>
            <w:lang w:val="es-ES"/>
          </w:rPr>
          <w:t>2.2.2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ES"/>
          </w:rPr>
          <w:tab/>
        </w:r>
        <w:r w:rsidRPr="00A51740">
          <w:rPr>
            <w:rStyle w:val="Hipervnculo"/>
            <w:noProof/>
            <w:lang w:val="es-ES"/>
          </w:rPr>
          <w:t>Resumen de 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0967" w:rsidRDefault="009F0967">
      <w:pPr>
        <w:pStyle w:val="TDC1"/>
        <w:tabs>
          <w:tab w:val="left" w:pos="440"/>
          <w:tab w:val="right" w:leader="dot" w:pos="90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S"/>
        </w:rPr>
      </w:pPr>
      <w:hyperlink w:anchor="_Toc404802819" w:history="1">
        <w:r w:rsidRPr="00A51740">
          <w:rPr>
            <w:rStyle w:val="Hipervnculo"/>
            <w:noProof/>
            <w:lang w:val="es-E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Pr="00A51740">
          <w:rPr>
            <w:rStyle w:val="Hipervnculo"/>
            <w:noProof/>
            <w:lang w:val="es-ES"/>
          </w:rPr>
          <w:t>Documentación de la arquitectura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0967" w:rsidRDefault="009F0967">
      <w:pPr>
        <w:pStyle w:val="TDC2"/>
        <w:tabs>
          <w:tab w:val="left" w:pos="880"/>
          <w:tab w:val="right" w:leader="dot" w:pos="903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/>
        </w:rPr>
      </w:pPr>
      <w:hyperlink w:anchor="_Toc404802820" w:history="1">
        <w:r w:rsidRPr="00A51740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ES"/>
          </w:rPr>
          <w:tab/>
        </w:r>
        <w:r w:rsidRPr="00A51740">
          <w:rPr>
            <w:rStyle w:val="Hipervnculo"/>
            <w:noProof/>
          </w:rPr>
          <w:t>Vistas de Módulos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0967" w:rsidRDefault="009F0967">
      <w:pPr>
        <w:pStyle w:val="TDC3"/>
        <w:tabs>
          <w:tab w:val="left" w:pos="1100"/>
          <w:tab w:val="right" w:leader="dot" w:pos="903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ES"/>
        </w:rPr>
      </w:pPr>
      <w:hyperlink w:anchor="_Toc404802821" w:history="1">
        <w:r w:rsidRPr="00A51740">
          <w:rPr>
            <w:rStyle w:val="Hipervnculo"/>
            <w:noProof/>
            <w:lang w:val="es-ES"/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ES"/>
          </w:rPr>
          <w:tab/>
        </w:r>
        <w:r w:rsidRPr="00A51740">
          <w:rPr>
            <w:rStyle w:val="Hipervnculo"/>
            <w:noProof/>
            <w:lang w:val="es-ES"/>
          </w:rPr>
          <w:t>Vista de Paquetes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0967" w:rsidRDefault="009F0967">
      <w:pPr>
        <w:pStyle w:val="TDC4"/>
        <w:tabs>
          <w:tab w:val="left" w:pos="1540"/>
          <w:tab w:val="right" w:leader="dot" w:pos="903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04802822" w:history="1">
        <w:r w:rsidRPr="00A51740">
          <w:rPr>
            <w:rStyle w:val="Hipervnculo"/>
            <w:noProof/>
            <w:lang w:val="es-ES"/>
          </w:rPr>
          <w:t>3.1.1.1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Pr="00A51740">
          <w:rPr>
            <w:rStyle w:val="Hipervnculo"/>
            <w:noProof/>
            <w:lang w:val="es-ES"/>
          </w:rPr>
          <w:t>Representación primaria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0967" w:rsidRDefault="009F0967">
      <w:pPr>
        <w:pStyle w:val="TDC4"/>
        <w:tabs>
          <w:tab w:val="left" w:pos="1540"/>
          <w:tab w:val="right" w:leader="dot" w:pos="903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04802823" w:history="1">
        <w:r w:rsidRPr="00A51740">
          <w:rPr>
            <w:rStyle w:val="Hipervnculo"/>
            <w:noProof/>
            <w:lang w:val="es-ES"/>
          </w:rPr>
          <w:t>3.1.1.2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Pr="00A51740">
          <w:rPr>
            <w:rStyle w:val="Hipervnculo"/>
            <w:noProof/>
            <w:lang w:val="es-ES"/>
          </w:rPr>
          <w:t>Catálogo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0967" w:rsidRDefault="009F0967">
      <w:pPr>
        <w:pStyle w:val="TDC4"/>
        <w:tabs>
          <w:tab w:val="left" w:pos="1540"/>
          <w:tab w:val="right" w:leader="dot" w:pos="903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04802824" w:history="1">
        <w:r w:rsidRPr="00A51740">
          <w:rPr>
            <w:rStyle w:val="Hipervnculo"/>
            <w:noProof/>
            <w:lang w:val="es-ES"/>
          </w:rPr>
          <w:t>3.1.1.3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Pr="00A51740">
          <w:rPr>
            <w:rStyle w:val="Hipervnculo"/>
            <w:noProof/>
            <w:lang w:val="es-ES"/>
          </w:rPr>
          <w:t>Decisiones de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0967" w:rsidRDefault="009F0967">
      <w:pPr>
        <w:pStyle w:val="TDC3"/>
        <w:tabs>
          <w:tab w:val="left" w:pos="1100"/>
          <w:tab w:val="right" w:leader="dot" w:pos="903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ES"/>
        </w:rPr>
      </w:pPr>
      <w:hyperlink w:anchor="_Toc404802825" w:history="1">
        <w:r w:rsidRPr="00A51740">
          <w:rPr>
            <w:rStyle w:val="Hipervnculo"/>
            <w:noProof/>
            <w:lang w:val="es-ES"/>
          </w:rPr>
          <w:t>3.1.2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ES"/>
          </w:rPr>
          <w:tab/>
        </w:r>
        <w:r w:rsidRPr="00A51740">
          <w:rPr>
            <w:rStyle w:val="Hipervnculo"/>
            <w:noProof/>
            <w:lang w:val="es-ES"/>
          </w:rPr>
          <w:t>Vista de Layers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0967" w:rsidRDefault="009F0967">
      <w:pPr>
        <w:pStyle w:val="TDC4"/>
        <w:tabs>
          <w:tab w:val="left" w:pos="1540"/>
          <w:tab w:val="right" w:leader="dot" w:pos="903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04802826" w:history="1">
        <w:r w:rsidRPr="00A51740">
          <w:rPr>
            <w:rStyle w:val="Hipervnculo"/>
            <w:noProof/>
            <w:lang w:val="es-ES"/>
          </w:rPr>
          <w:t>3.1.2.1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Pr="00A51740">
          <w:rPr>
            <w:rStyle w:val="Hipervnculo"/>
            <w:noProof/>
            <w:lang w:val="es-ES"/>
          </w:rPr>
          <w:t>Representación primaria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0967" w:rsidRDefault="009F0967">
      <w:pPr>
        <w:pStyle w:val="TDC4"/>
        <w:tabs>
          <w:tab w:val="left" w:pos="1540"/>
          <w:tab w:val="right" w:leader="dot" w:pos="903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04802827" w:history="1">
        <w:r w:rsidRPr="00A51740">
          <w:rPr>
            <w:rStyle w:val="Hipervnculo"/>
            <w:noProof/>
            <w:lang w:val="es-ES"/>
          </w:rPr>
          <w:t>3.1.2.2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Pr="00A51740">
          <w:rPr>
            <w:rStyle w:val="Hipervnculo"/>
            <w:noProof/>
            <w:lang w:val="es-ES"/>
          </w:rPr>
          <w:t>Decisiones de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0967" w:rsidRDefault="009F0967">
      <w:pPr>
        <w:pStyle w:val="TDC3"/>
        <w:tabs>
          <w:tab w:val="left" w:pos="1100"/>
          <w:tab w:val="right" w:leader="dot" w:pos="903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ES"/>
        </w:rPr>
      </w:pPr>
      <w:hyperlink w:anchor="_Toc404802828" w:history="1">
        <w:r w:rsidRPr="00A51740">
          <w:rPr>
            <w:rStyle w:val="Hipervnculo"/>
            <w:noProof/>
            <w:lang w:val="es-ES"/>
          </w:rPr>
          <w:t>3.1.3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ES"/>
          </w:rPr>
          <w:tab/>
        </w:r>
        <w:r w:rsidRPr="00A51740">
          <w:rPr>
            <w:rStyle w:val="Hipervnculo"/>
            <w:noProof/>
            <w:lang w:val="es-ES"/>
          </w:rPr>
          <w:t>Comportamiento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F0967" w:rsidRDefault="009F0967">
      <w:pPr>
        <w:pStyle w:val="TDC2"/>
        <w:tabs>
          <w:tab w:val="left" w:pos="880"/>
          <w:tab w:val="right" w:leader="dot" w:pos="903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/>
        </w:rPr>
      </w:pPr>
      <w:hyperlink w:anchor="_Toc404802829" w:history="1">
        <w:r w:rsidRPr="00A51740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ES"/>
          </w:rPr>
          <w:tab/>
        </w:r>
        <w:r w:rsidRPr="00A51740">
          <w:rPr>
            <w:rStyle w:val="Hipervnculo"/>
            <w:noProof/>
          </w:rPr>
          <w:t>Vistas de Componentes y conectores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F0967" w:rsidRDefault="009F0967">
      <w:pPr>
        <w:pStyle w:val="TDC3"/>
        <w:tabs>
          <w:tab w:val="left" w:pos="1100"/>
          <w:tab w:val="right" w:leader="dot" w:pos="903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ES"/>
        </w:rPr>
      </w:pPr>
      <w:hyperlink w:anchor="_Toc404802830" w:history="1">
        <w:r w:rsidRPr="00A51740">
          <w:rPr>
            <w:rStyle w:val="Hipervnculo"/>
            <w:noProof/>
            <w:lang w:val="es-ES"/>
          </w:rPr>
          <w:t>3.2.1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ES"/>
          </w:rPr>
          <w:tab/>
        </w:r>
        <w:r w:rsidRPr="00A51740">
          <w:rPr>
            <w:rStyle w:val="Hipervnculo"/>
            <w:noProof/>
            <w:lang w:val="es-ES"/>
          </w:rPr>
          <w:t>Diagrama de componentes y conectores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F0967" w:rsidRDefault="009F0967">
      <w:pPr>
        <w:pStyle w:val="TDC4"/>
        <w:tabs>
          <w:tab w:val="left" w:pos="1540"/>
          <w:tab w:val="right" w:leader="dot" w:pos="903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04802831" w:history="1">
        <w:r w:rsidRPr="00A51740">
          <w:rPr>
            <w:rStyle w:val="Hipervnculo"/>
            <w:noProof/>
            <w:lang w:val="es-ES"/>
          </w:rPr>
          <w:t>3.2.1.1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Pr="00A51740">
          <w:rPr>
            <w:rStyle w:val="Hipervnculo"/>
            <w:noProof/>
            <w:lang w:val="es-ES"/>
          </w:rPr>
          <w:t>Representación primaria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F0967" w:rsidRDefault="009F0967">
      <w:pPr>
        <w:pStyle w:val="TDC4"/>
        <w:tabs>
          <w:tab w:val="left" w:pos="1540"/>
          <w:tab w:val="right" w:leader="dot" w:pos="903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04802832" w:history="1">
        <w:r w:rsidRPr="00A51740">
          <w:rPr>
            <w:rStyle w:val="Hipervnculo"/>
            <w:noProof/>
            <w:lang w:val="es-ES"/>
          </w:rPr>
          <w:t>3.2.1.2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Pr="00A51740">
          <w:rPr>
            <w:rStyle w:val="Hipervnculo"/>
            <w:noProof/>
            <w:lang w:val="es-ES"/>
          </w:rPr>
          <w:t>Catálogo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F0967" w:rsidRDefault="009F0967">
      <w:pPr>
        <w:pStyle w:val="TDC4"/>
        <w:tabs>
          <w:tab w:val="left" w:pos="1540"/>
          <w:tab w:val="right" w:leader="dot" w:pos="903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04802833" w:history="1">
        <w:r w:rsidRPr="00A51740">
          <w:rPr>
            <w:rStyle w:val="Hipervnculo"/>
            <w:noProof/>
            <w:lang w:val="es-ES"/>
          </w:rPr>
          <w:t>3.2.1.3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Pr="00A51740">
          <w:rPr>
            <w:rStyle w:val="Hipervnculo"/>
            <w:noProof/>
            <w:lang w:val="es-ES"/>
          </w:rPr>
          <w:t>Decisiones de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0967" w:rsidRDefault="009F0967">
      <w:pPr>
        <w:pStyle w:val="TDC2"/>
        <w:tabs>
          <w:tab w:val="left" w:pos="880"/>
          <w:tab w:val="right" w:leader="dot" w:pos="903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/>
        </w:rPr>
      </w:pPr>
      <w:hyperlink w:anchor="_Toc404802834" w:history="1">
        <w:r w:rsidRPr="00A51740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ES"/>
          </w:rPr>
          <w:tab/>
        </w:r>
        <w:r w:rsidRPr="00A51740">
          <w:rPr>
            <w:rStyle w:val="Hipervnculo"/>
            <w:noProof/>
          </w:rPr>
          <w:t>Vistas de Asignación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0967" w:rsidRDefault="009F0967">
      <w:pPr>
        <w:pStyle w:val="TDC3"/>
        <w:tabs>
          <w:tab w:val="left" w:pos="1100"/>
          <w:tab w:val="right" w:leader="dot" w:pos="903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ES"/>
        </w:rPr>
      </w:pPr>
      <w:hyperlink w:anchor="_Toc404802835" w:history="1">
        <w:r w:rsidRPr="00A51740">
          <w:rPr>
            <w:rStyle w:val="Hipervnculo"/>
            <w:noProof/>
          </w:rPr>
          <w:t>3.3.1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ES"/>
          </w:rPr>
          <w:tab/>
        </w:r>
        <w:r w:rsidRPr="00A51740">
          <w:rPr>
            <w:rStyle w:val="Hipervnculo"/>
            <w:noProof/>
          </w:rPr>
          <w:t>Vista de Despliegue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0967" w:rsidRDefault="009F0967">
      <w:pPr>
        <w:pStyle w:val="TDC4"/>
        <w:tabs>
          <w:tab w:val="left" w:pos="1540"/>
          <w:tab w:val="right" w:leader="dot" w:pos="903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04802836" w:history="1">
        <w:r w:rsidRPr="00A51740">
          <w:rPr>
            <w:rStyle w:val="Hipervnculo"/>
            <w:noProof/>
            <w:lang w:val="es-ES"/>
          </w:rPr>
          <w:t>3.3.1.1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Pr="00A51740">
          <w:rPr>
            <w:rStyle w:val="Hipervnculo"/>
            <w:noProof/>
            <w:lang w:val="es-ES"/>
          </w:rPr>
          <w:t>Representación primaria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02729" w:rsidRPr="00C81FF9" w:rsidRDefault="00C944A1" w:rsidP="00CE6783">
      <w:pPr>
        <w:ind w:right="-22"/>
        <w:rPr>
          <w:szCs w:val="22"/>
          <w:u w:val="single"/>
        </w:rPr>
      </w:pPr>
      <w:r>
        <w:rPr>
          <w:szCs w:val="22"/>
          <w:u w:val="single"/>
        </w:rPr>
        <w:fldChar w:fldCharType="end"/>
      </w:r>
    </w:p>
    <w:p w:rsidR="00702729" w:rsidRDefault="00702729" w:rsidP="00CE6783">
      <w:pPr>
        <w:ind w:right="-22"/>
        <w:rPr>
          <w:b/>
          <w:smallCaps/>
          <w:sz w:val="24"/>
          <w:szCs w:val="24"/>
          <w:u w:val="single"/>
        </w:rPr>
      </w:pPr>
    </w:p>
    <w:p w:rsidR="008C5E51" w:rsidRDefault="009C4F2F" w:rsidP="009C4F2F">
      <w:pPr>
        <w:pStyle w:val="Ttulo1"/>
        <w:ind w:right="-22"/>
        <w:jc w:val="both"/>
        <w:rPr>
          <w:b w:val="0"/>
          <w:u w:val="single"/>
          <w:lang w:val="es-ES"/>
        </w:rPr>
      </w:pPr>
      <w:r>
        <w:rPr>
          <w:b w:val="0"/>
          <w:u w:val="single"/>
        </w:rPr>
        <w:br w:type="page"/>
      </w:r>
    </w:p>
    <w:p w:rsidR="009C4F2F" w:rsidRDefault="009C4F2F" w:rsidP="009C4F2F">
      <w:pPr>
        <w:pStyle w:val="Ttulo1"/>
        <w:numPr>
          <w:ilvl w:val="0"/>
          <w:numId w:val="2"/>
        </w:numPr>
      </w:pPr>
      <w:bookmarkStart w:id="0" w:name="_Toc136144868"/>
      <w:bookmarkStart w:id="1" w:name="_Toc404802812"/>
      <w:r w:rsidRPr="009C4F2F">
        <w:rPr>
          <w:lang w:val="es-ES"/>
        </w:rPr>
        <w:lastRenderedPageBreak/>
        <w:t>Introducción</w:t>
      </w:r>
      <w:bookmarkEnd w:id="0"/>
      <w:bookmarkEnd w:id="1"/>
    </w:p>
    <w:p w:rsidR="00884888" w:rsidRPr="00884888" w:rsidRDefault="00884888" w:rsidP="006040D1">
      <w:pPr>
        <w:rPr>
          <w:sz w:val="20"/>
        </w:rPr>
      </w:pPr>
    </w:p>
    <w:p w:rsidR="00685627" w:rsidRDefault="00685627" w:rsidP="00CE6783">
      <w:pPr>
        <w:ind w:right="-22"/>
        <w:rPr>
          <w:rFonts w:cs="Arial"/>
          <w:sz w:val="20"/>
        </w:rPr>
      </w:pPr>
    </w:p>
    <w:p w:rsidR="002327C0" w:rsidRDefault="002327C0" w:rsidP="00DC4147">
      <w:pPr>
        <w:pStyle w:val="EstiloTtulo211ptNegritaSinVersalesDerecha-004cm"/>
      </w:pPr>
      <w:bookmarkStart w:id="2" w:name="_Toc136144358"/>
      <w:bookmarkStart w:id="3" w:name="_Toc136144869"/>
      <w:bookmarkStart w:id="4" w:name="_Toc404802813"/>
      <w:r>
        <w:t>Propósito</w:t>
      </w:r>
      <w:bookmarkEnd w:id="2"/>
      <w:bookmarkEnd w:id="3"/>
      <w:bookmarkEnd w:id="4"/>
    </w:p>
    <w:p w:rsidR="0022362F" w:rsidRDefault="0022362F" w:rsidP="0022362F"/>
    <w:p w:rsidR="00F24027" w:rsidRPr="00CA3C6C" w:rsidRDefault="00DE67B7" w:rsidP="00DE67B7">
      <w:pPr>
        <w:pStyle w:val="Textoindependiente"/>
        <w:jc w:val="both"/>
        <w:rPr>
          <w:rFonts w:ascii="Calibri" w:hAnsi="Calibri"/>
          <w:color w:val="000000"/>
          <w:szCs w:val="22"/>
          <w:lang w:val="es-UY" w:eastAsia="es-UY"/>
        </w:rPr>
      </w:pPr>
      <w:r w:rsidRPr="00CA3C6C">
        <w:rPr>
          <w:rFonts w:ascii="Calibri" w:hAnsi="Calibri"/>
          <w:color w:val="000000"/>
          <w:szCs w:val="22"/>
          <w:lang w:val="es-UY" w:eastAsia="es-UY"/>
        </w:rPr>
        <w:t xml:space="preserve">El propósito del presente documento es </w:t>
      </w:r>
      <w:r w:rsidR="0047550E" w:rsidRPr="00CA3C6C">
        <w:rPr>
          <w:rFonts w:ascii="Calibri" w:hAnsi="Calibri"/>
          <w:color w:val="000000"/>
          <w:szCs w:val="22"/>
          <w:lang w:val="es-UY" w:eastAsia="es-UY"/>
        </w:rPr>
        <w:t xml:space="preserve">proveer una especificación </w:t>
      </w:r>
      <w:r w:rsidR="00F24027" w:rsidRPr="00CA3C6C">
        <w:rPr>
          <w:rFonts w:ascii="Calibri" w:hAnsi="Calibri"/>
          <w:color w:val="000000"/>
          <w:szCs w:val="22"/>
          <w:lang w:val="es-UY" w:eastAsia="es-UY"/>
        </w:rPr>
        <w:t>completa</w:t>
      </w:r>
      <w:r w:rsidR="00A2133A" w:rsidRPr="00CA3C6C">
        <w:rPr>
          <w:rFonts w:ascii="Calibri" w:hAnsi="Calibri"/>
          <w:color w:val="000000"/>
          <w:szCs w:val="22"/>
          <w:lang w:val="es-UY" w:eastAsia="es-UY"/>
        </w:rPr>
        <w:t xml:space="preserve"> de la arquitectura del</w:t>
      </w:r>
      <w:r w:rsidR="00F24027" w:rsidRPr="00CA3C6C">
        <w:rPr>
          <w:rFonts w:ascii="Calibri" w:hAnsi="Calibri"/>
          <w:color w:val="000000"/>
          <w:szCs w:val="22"/>
          <w:lang w:val="es-UY" w:eastAsia="es-UY"/>
        </w:rPr>
        <w:t xml:space="preserve"> </w:t>
      </w:r>
      <w:r w:rsidR="001718CB" w:rsidRPr="00CA3C6C">
        <w:rPr>
          <w:rFonts w:ascii="Calibri" w:hAnsi="Calibri"/>
          <w:color w:val="000000"/>
          <w:szCs w:val="22"/>
          <w:lang w:val="es-UY" w:eastAsia="es-UY"/>
        </w:rPr>
        <w:t xml:space="preserve">Sistema </w:t>
      </w:r>
      <w:proofErr w:type="spellStart"/>
      <w:r w:rsidR="00BB6AB8" w:rsidRPr="00CA3C6C">
        <w:rPr>
          <w:rFonts w:ascii="Calibri" w:hAnsi="Calibri"/>
          <w:color w:val="000000"/>
          <w:szCs w:val="22"/>
          <w:lang w:val="es-UY" w:eastAsia="es-UY"/>
        </w:rPr>
        <w:t>TuRecetaAlToque</w:t>
      </w:r>
      <w:proofErr w:type="spellEnd"/>
      <w:r w:rsidR="00CA3C6C">
        <w:rPr>
          <w:rFonts w:ascii="Calibri" w:hAnsi="Calibri"/>
          <w:color w:val="000000"/>
          <w:szCs w:val="22"/>
          <w:lang w:val="es-UY" w:eastAsia="es-UY"/>
        </w:rPr>
        <w:t>.</w:t>
      </w:r>
    </w:p>
    <w:p w:rsidR="00F24027" w:rsidRDefault="00F24027" w:rsidP="00DE67B7">
      <w:pPr>
        <w:pStyle w:val="Textoindependiente"/>
        <w:jc w:val="both"/>
        <w:rPr>
          <w:b/>
          <w:i/>
          <w:sz w:val="20"/>
          <w:lang w:val="es-ES"/>
        </w:rPr>
      </w:pPr>
    </w:p>
    <w:p w:rsidR="00F24027" w:rsidRPr="00366F2F" w:rsidRDefault="00F24027" w:rsidP="0022362F">
      <w:pPr>
        <w:rPr>
          <w:rFonts w:cs="Arial"/>
          <w:sz w:val="20"/>
          <w:lang w:val="es-ES"/>
        </w:rPr>
      </w:pPr>
    </w:p>
    <w:p w:rsidR="00651C52" w:rsidRPr="009C4F2F" w:rsidRDefault="00D5481F" w:rsidP="009C4F2F">
      <w:pPr>
        <w:pStyle w:val="Ttulo1"/>
        <w:numPr>
          <w:ilvl w:val="0"/>
          <w:numId w:val="2"/>
        </w:numPr>
        <w:rPr>
          <w:lang w:val="es-ES"/>
        </w:rPr>
      </w:pPr>
      <w:bookmarkStart w:id="5" w:name="_Toc136144361"/>
      <w:bookmarkStart w:id="6" w:name="_Toc136144872"/>
      <w:bookmarkStart w:id="7" w:name="_Toc404802814"/>
      <w:r w:rsidRPr="009C4F2F">
        <w:rPr>
          <w:lang w:val="es-ES"/>
        </w:rPr>
        <w:t>Antecedentes</w:t>
      </w:r>
      <w:bookmarkEnd w:id="5"/>
      <w:bookmarkEnd w:id="6"/>
      <w:bookmarkEnd w:id="7"/>
    </w:p>
    <w:p w:rsidR="00DC4147" w:rsidRDefault="00DC4147" w:rsidP="002327C0"/>
    <w:p w:rsidR="00DC4147" w:rsidRDefault="00DC4147" w:rsidP="00D5481F">
      <w:pPr>
        <w:pStyle w:val="EstiloTtulo211ptNegritaSinVersalesDerecha-004cm"/>
      </w:pPr>
      <w:bookmarkStart w:id="8" w:name="_Toc136144362"/>
      <w:bookmarkStart w:id="9" w:name="_Toc136144873"/>
      <w:bookmarkStart w:id="10" w:name="_Toc404802815"/>
      <w:r>
        <w:t>Propósito de</w:t>
      </w:r>
      <w:r w:rsidR="00A2133A">
        <w:t>l sistema</w:t>
      </w:r>
      <w:bookmarkEnd w:id="8"/>
      <w:bookmarkEnd w:id="9"/>
      <w:bookmarkEnd w:id="10"/>
    </w:p>
    <w:p w:rsidR="00DC4147" w:rsidRDefault="00DC4147" w:rsidP="002327C0"/>
    <w:p w:rsidR="00BB6AB8" w:rsidRPr="00CA3C6C" w:rsidRDefault="00BB6AB8" w:rsidP="00BB6AB8">
      <w:pPr>
        <w:jc w:val="left"/>
        <w:rPr>
          <w:rFonts w:ascii="Calibri" w:hAnsi="Calibri"/>
          <w:color w:val="000000"/>
          <w:szCs w:val="22"/>
          <w:lang w:eastAsia="es-UY"/>
        </w:rPr>
      </w:pPr>
      <w:proofErr w:type="spellStart"/>
      <w:r w:rsidRPr="00CA3C6C">
        <w:rPr>
          <w:rFonts w:ascii="Calibri" w:hAnsi="Calibri"/>
          <w:color w:val="000000"/>
          <w:szCs w:val="22"/>
          <w:lang w:eastAsia="es-UY"/>
        </w:rPr>
        <w:t>TuRecetaAlToque</w:t>
      </w:r>
      <w:proofErr w:type="spellEnd"/>
      <w:r w:rsidRPr="00CA3C6C">
        <w:rPr>
          <w:rFonts w:ascii="Calibri" w:hAnsi="Calibri"/>
          <w:color w:val="000000"/>
          <w:szCs w:val="22"/>
          <w:lang w:eastAsia="es-UY"/>
        </w:rPr>
        <w:t xml:space="preserve"> se trata de una aplicación que permite a esa persona que llega a su hogar y no sabe que puede cocinar, ingresar los ingredientes principales que tiene a su alcance en la cocina y le devolverá una lista de recetas (ordenadas por valoración) que puede realizar con esos ingredientes.</w:t>
      </w:r>
    </w:p>
    <w:p w:rsidR="00BB6AB8" w:rsidRPr="00CA3C6C" w:rsidRDefault="00BB6AB8" w:rsidP="00BB6AB8">
      <w:pPr>
        <w:jc w:val="left"/>
        <w:rPr>
          <w:rFonts w:ascii="Calibri" w:hAnsi="Calibri"/>
          <w:color w:val="000000"/>
          <w:szCs w:val="22"/>
          <w:lang w:eastAsia="es-UY"/>
        </w:rPr>
      </w:pPr>
      <w:r w:rsidRPr="00CA3C6C">
        <w:rPr>
          <w:rFonts w:ascii="Calibri" w:hAnsi="Calibri"/>
          <w:color w:val="000000"/>
          <w:szCs w:val="22"/>
          <w:lang w:eastAsia="es-UY"/>
        </w:rPr>
        <w:t xml:space="preserve">Se quiere que las recetas </w:t>
      </w:r>
      <w:r w:rsidR="0078263C" w:rsidRPr="00CA3C6C">
        <w:rPr>
          <w:rFonts w:ascii="Calibri" w:hAnsi="Calibri"/>
          <w:color w:val="000000"/>
          <w:szCs w:val="22"/>
          <w:lang w:eastAsia="es-UY"/>
        </w:rPr>
        <w:t xml:space="preserve">se </w:t>
      </w:r>
      <w:r w:rsidRPr="00CA3C6C">
        <w:rPr>
          <w:rFonts w:ascii="Calibri" w:hAnsi="Calibri"/>
          <w:color w:val="000000"/>
          <w:szCs w:val="22"/>
          <w:lang w:eastAsia="es-UY"/>
        </w:rPr>
        <w:t>puedan consultar de múltiples plataformas, como ser teléfonos celulares y navegadores. El registro de recetas debe poder realizarse de manera asíncrona</w:t>
      </w:r>
      <w:r w:rsidR="0078263C" w:rsidRPr="00CA3C6C">
        <w:rPr>
          <w:rFonts w:ascii="Calibri" w:hAnsi="Calibri"/>
          <w:color w:val="000000"/>
          <w:szCs w:val="22"/>
          <w:lang w:eastAsia="es-UY"/>
        </w:rPr>
        <w:t>.</w:t>
      </w:r>
    </w:p>
    <w:p w:rsidR="00BB6AB8" w:rsidRPr="00CA3C6C" w:rsidRDefault="00BB6AB8" w:rsidP="00BB6AB8">
      <w:pPr>
        <w:jc w:val="left"/>
        <w:rPr>
          <w:rFonts w:ascii="Calibri" w:hAnsi="Calibri"/>
          <w:color w:val="000000"/>
          <w:szCs w:val="22"/>
          <w:lang w:eastAsia="es-UY"/>
        </w:rPr>
      </w:pPr>
    </w:p>
    <w:p w:rsidR="00BB6AB8" w:rsidRPr="00CA3C6C" w:rsidRDefault="00BB6AB8" w:rsidP="00BB6AB8">
      <w:pPr>
        <w:jc w:val="left"/>
        <w:rPr>
          <w:rFonts w:ascii="Calibri" w:hAnsi="Calibri"/>
          <w:color w:val="000000"/>
          <w:szCs w:val="22"/>
          <w:lang w:eastAsia="es-UY"/>
        </w:rPr>
      </w:pPr>
      <w:r w:rsidRPr="00CA3C6C">
        <w:rPr>
          <w:rFonts w:ascii="Calibri" w:hAnsi="Calibri"/>
          <w:color w:val="000000"/>
          <w:szCs w:val="22"/>
          <w:lang w:eastAsia="es-UY"/>
        </w:rPr>
        <w:t>Los interesados en esta gran base de datos de recetas y servicios para consultarlas, son los responsables de elGourmetInc.com que se encargaran de desarrollar las distintas interfaces para cada usuario potencial.</w:t>
      </w:r>
    </w:p>
    <w:p w:rsidR="00D669F7" w:rsidRDefault="00D669F7" w:rsidP="00D669F7">
      <w:pPr>
        <w:rPr>
          <w:rFonts w:cs="Arial"/>
          <w:i/>
          <w:sz w:val="20"/>
        </w:rPr>
      </w:pPr>
    </w:p>
    <w:p w:rsidR="00E80C9D" w:rsidRPr="005237DB" w:rsidRDefault="005065A3" w:rsidP="003D70F5">
      <w:pPr>
        <w:pStyle w:val="EstiloTtulo211ptNegritaSinVersalesDerecha-004cm"/>
        <w:rPr>
          <w:rFonts w:cs="Arial"/>
          <w:i/>
          <w:sz w:val="20"/>
        </w:rPr>
      </w:pPr>
      <w:bookmarkStart w:id="11" w:name="_Toc136144363"/>
      <w:bookmarkStart w:id="12" w:name="_Toc136144874"/>
      <w:bookmarkStart w:id="13" w:name="_Toc404802816"/>
      <w:r>
        <w:t>Requerimientos significativos</w:t>
      </w:r>
      <w:r w:rsidR="003D70F5" w:rsidRPr="00D5481F">
        <w:t xml:space="preserve"> de Arquitectura</w:t>
      </w:r>
      <w:bookmarkEnd w:id="11"/>
      <w:bookmarkEnd w:id="12"/>
      <w:bookmarkEnd w:id="13"/>
      <w:r w:rsidR="003D70F5" w:rsidRPr="00D5481F">
        <w:t xml:space="preserve"> </w:t>
      </w:r>
    </w:p>
    <w:p w:rsidR="00E80C9D" w:rsidRDefault="00E80C9D" w:rsidP="003D70F5">
      <w:pPr>
        <w:rPr>
          <w:rFonts w:cs="Arial"/>
          <w:i/>
          <w:sz w:val="20"/>
          <w:highlight w:val="yellow"/>
        </w:rPr>
      </w:pPr>
    </w:p>
    <w:p w:rsidR="0052618D" w:rsidRPr="0052618D" w:rsidRDefault="0052618D" w:rsidP="0052618D">
      <w:pPr>
        <w:pStyle w:val="Ttulo3"/>
        <w:rPr>
          <w:lang w:val="es-ES"/>
        </w:rPr>
      </w:pPr>
      <w:bookmarkStart w:id="14" w:name="_Toc404802817"/>
      <w:r w:rsidRPr="0052618D">
        <w:rPr>
          <w:lang w:val="es-ES"/>
        </w:rPr>
        <w:t>Resumen de Requerimientos Funcionales</w:t>
      </w:r>
      <w:bookmarkEnd w:id="14"/>
    </w:p>
    <w:p w:rsidR="0052618D" w:rsidRPr="00422FC0" w:rsidRDefault="0052618D" w:rsidP="0052618D">
      <w:pPr>
        <w:rPr>
          <w:rFonts w:cs="Arial"/>
          <w:b/>
          <w:sz w:val="20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9"/>
        <w:gridCol w:w="6710"/>
      </w:tblGrid>
      <w:tr w:rsidR="00BB6AB8" w:rsidRPr="00BB6AB8" w:rsidTr="00B35527">
        <w:trPr>
          <w:trHeight w:val="315"/>
        </w:trPr>
        <w:tc>
          <w:tcPr>
            <w:tcW w:w="13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B6AB8" w:rsidRPr="00BB6AB8" w:rsidRDefault="00BB6AB8" w:rsidP="00BB6AB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lang w:eastAsia="es-UY"/>
              </w:rPr>
            </w:pPr>
            <w:r w:rsidRPr="00BB6AB8">
              <w:rPr>
                <w:rFonts w:ascii="Calibri" w:hAnsi="Calibri" w:cs="Arial"/>
                <w:b/>
                <w:bCs/>
                <w:color w:val="000000"/>
                <w:sz w:val="20"/>
                <w:lang w:eastAsia="es-UY"/>
              </w:rPr>
              <w:t>ID Requerimiento</w:t>
            </w:r>
          </w:p>
        </w:tc>
        <w:tc>
          <w:tcPr>
            <w:tcW w:w="36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BB6AB8" w:rsidRPr="00BB6AB8" w:rsidRDefault="00BB6AB8" w:rsidP="00BB6AB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lang w:eastAsia="es-UY"/>
              </w:rPr>
            </w:pPr>
            <w:r w:rsidRPr="00BB6AB8">
              <w:rPr>
                <w:rFonts w:ascii="Calibri" w:hAnsi="Calibri" w:cs="Arial"/>
                <w:b/>
                <w:bCs/>
                <w:color w:val="000000"/>
                <w:sz w:val="20"/>
                <w:lang w:eastAsia="es-UY"/>
              </w:rPr>
              <w:t>Descripción</w:t>
            </w:r>
          </w:p>
        </w:tc>
      </w:tr>
      <w:tr w:rsidR="00BB6AB8" w:rsidRPr="00BB6AB8" w:rsidTr="00B35527">
        <w:trPr>
          <w:trHeight w:val="315"/>
        </w:trPr>
        <w:tc>
          <w:tcPr>
            <w:tcW w:w="134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AB8" w:rsidRPr="00BB6AB8" w:rsidRDefault="00BB6AB8" w:rsidP="00BB6AB8">
            <w:pPr>
              <w:ind w:firstLineChars="100" w:firstLine="200"/>
              <w:jc w:val="left"/>
              <w:rPr>
                <w:rFonts w:ascii="Calibri" w:hAnsi="Calibri"/>
                <w:color w:val="000000"/>
                <w:sz w:val="20"/>
                <w:lang w:eastAsia="es-UY"/>
              </w:rPr>
            </w:pPr>
            <w:r w:rsidRPr="00BB6AB8">
              <w:rPr>
                <w:rFonts w:ascii="Calibri" w:hAnsi="Calibri"/>
                <w:color w:val="000000"/>
                <w:sz w:val="20"/>
                <w:lang w:eastAsia="es-UY"/>
              </w:rPr>
              <w:t>1. Registro de usuario</w:t>
            </w:r>
          </w:p>
        </w:tc>
        <w:tc>
          <w:tcPr>
            <w:tcW w:w="36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6AB8" w:rsidRPr="00BB6AB8" w:rsidRDefault="00BB6AB8" w:rsidP="00BB6AB8">
            <w:pPr>
              <w:jc w:val="center"/>
              <w:rPr>
                <w:rFonts w:ascii="Calibri" w:hAnsi="Calibri"/>
                <w:i/>
                <w:iCs/>
                <w:color w:val="000000"/>
                <w:sz w:val="20"/>
                <w:lang w:eastAsia="es-UY"/>
              </w:rPr>
            </w:pPr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 xml:space="preserve">Permite registrar un usuario brindando algunos datos </w:t>
            </w:r>
            <w:r w:rsidR="0078263C"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>básicos</w:t>
            </w:r>
          </w:p>
        </w:tc>
      </w:tr>
      <w:tr w:rsidR="00BB6AB8" w:rsidRPr="00BB6AB8" w:rsidTr="00B35527">
        <w:trPr>
          <w:trHeight w:val="315"/>
        </w:trPr>
        <w:tc>
          <w:tcPr>
            <w:tcW w:w="134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AB8" w:rsidRPr="00BB6AB8" w:rsidRDefault="00BB6AB8" w:rsidP="00BB6AB8">
            <w:pPr>
              <w:ind w:firstLineChars="100" w:firstLine="200"/>
              <w:jc w:val="left"/>
              <w:rPr>
                <w:rFonts w:ascii="Calibri" w:hAnsi="Calibri"/>
                <w:color w:val="000000"/>
                <w:sz w:val="20"/>
                <w:lang w:eastAsia="es-UY"/>
              </w:rPr>
            </w:pPr>
            <w:r w:rsidRPr="00BB6AB8">
              <w:rPr>
                <w:rFonts w:ascii="Calibri" w:hAnsi="Calibri"/>
                <w:color w:val="000000"/>
                <w:sz w:val="20"/>
                <w:lang w:eastAsia="es-UY"/>
              </w:rPr>
              <w:t>2. Ingreso al sistema</w:t>
            </w:r>
          </w:p>
        </w:tc>
        <w:tc>
          <w:tcPr>
            <w:tcW w:w="36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6AB8" w:rsidRPr="00BB6AB8" w:rsidRDefault="00BB6AB8" w:rsidP="00BB6AB8">
            <w:pPr>
              <w:jc w:val="center"/>
              <w:rPr>
                <w:rFonts w:ascii="Calibri" w:hAnsi="Calibri"/>
                <w:i/>
                <w:iCs/>
                <w:color w:val="000000"/>
                <w:sz w:val="20"/>
                <w:lang w:eastAsia="es-UY"/>
              </w:rPr>
            </w:pPr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 xml:space="preserve">Permite a un usuario registrado, activar una </w:t>
            </w:r>
            <w:r w:rsidR="0078263C"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>sesión</w:t>
            </w:r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 xml:space="preserve"> por 5 minutos</w:t>
            </w:r>
          </w:p>
        </w:tc>
      </w:tr>
      <w:tr w:rsidR="00BB6AB8" w:rsidRPr="00BB6AB8" w:rsidTr="00B35527">
        <w:trPr>
          <w:trHeight w:val="525"/>
        </w:trPr>
        <w:tc>
          <w:tcPr>
            <w:tcW w:w="134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AB8" w:rsidRPr="00BB6AB8" w:rsidRDefault="00BB6AB8" w:rsidP="00BB6AB8">
            <w:pPr>
              <w:ind w:firstLineChars="100" w:firstLine="200"/>
              <w:jc w:val="left"/>
              <w:rPr>
                <w:rFonts w:ascii="Calibri" w:hAnsi="Calibri"/>
                <w:color w:val="000000"/>
                <w:sz w:val="20"/>
                <w:lang w:eastAsia="es-UY"/>
              </w:rPr>
            </w:pPr>
            <w:r w:rsidRPr="00BB6AB8">
              <w:rPr>
                <w:rFonts w:ascii="Calibri" w:hAnsi="Calibri"/>
                <w:color w:val="000000"/>
                <w:sz w:val="20"/>
                <w:lang w:eastAsia="es-UY"/>
              </w:rPr>
              <w:t>3. Buscar por ingredientes</w:t>
            </w:r>
          </w:p>
        </w:tc>
        <w:tc>
          <w:tcPr>
            <w:tcW w:w="36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6AB8" w:rsidRPr="00BB6AB8" w:rsidRDefault="00BB6AB8" w:rsidP="00BB6AB8">
            <w:pPr>
              <w:jc w:val="center"/>
              <w:rPr>
                <w:rFonts w:ascii="Calibri" w:hAnsi="Calibri"/>
                <w:i/>
                <w:iCs/>
                <w:color w:val="000000"/>
                <w:sz w:val="20"/>
                <w:lang w:eastAsia="es-UY"/>
              </w:rPr>
            </w:pPr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 xml:space="preserve">Permite a un usuario activo, realizar una </w:t>
            </w:r>
            <w:r w:rsidR="0078263C"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>búsqueda</w:t>
            </w:r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 xml:space="preserve"> de recetas ingresando hasta 4 ingredientes </w:t>
            </w:r>
            <w:r w:rsidR="0078263C"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>básicos</w:t>
            </w:r>
          </w:p>
        </w:tc>
      </w:tr>
      <w:tr w:rsidR="00BB6AB8" w:rsidRPr="00BB6AB8" w:rsidTr="00B35527">
        <w:trPr>
          <w:trHeight w:val="315"/>
        </w:trPr>
        <w:tc>
          <w:tcPr>
            <w:tcW w:w="134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AB8" w:rsidRPr="00BB6AB8" w:rsidRDefault="00BB6AB8" w:rsidP="00BB6AB8">
            <w:pPr>
              <w:ind w:firstLineChars="100" w:firstLine="200"/>
              <w:jc w:val="left"/>
              <w:rPr>
                <w:rFonts w:ascii="Calibri" w:hAnsi="Calibri"/>
                <w:color w:val="000000"/>
                <w:sz w:val="20"/>
                <w:lang w:eastAsia="es-UY"/>
              </w:rPr>
            </w:pPr>
            <w:r w:rsidRPr="00BB6AB8">
              <w:rPr>
                <w:rFonts w:ascii="Calibri" w:hAnsi="Calibri"/>
                <w:color w:val="000000"/>
                <w:sz w:val="20"/>
                <w:lang w:eastAsia="es-UY"/>
              </w:rPr>
              <w:t>4. Subir receta</w:t>
            </w:r>
          </w:p>
        </w:tc>
        <w:tc>
          <w:tcPr>
            <w:tcW w:w="36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6AB8" w:rsidRPr="00BB6AB8" w:rsidRDefault="00BB6AB8" w:rsidP="00BB6AB8">
            <w:pPr>
              <w:jc w:val="center"/>
              <w:rPr>
                <w:rFonts w:ascii="Calibri" w:hAnsi="Calibri"/>
                <w:i/>
                <w:iCs/>
                <w:color w:val="000000"/>
                <w:sz w:val="20"/>
                <w:lang w:eastAsia="es-UY"/>
              </w:rPr>
            </w:pPr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 xml:space="preserve">Permite a un usuario con una </w:t>
            </w:r>
            <w:r w:rsidR="0078263C"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>sesión</w:t>
            </w:r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 xml:space="preserve"> activa, agregar una receta al sistema</w:t>
            </w:r>
          </w:p>
        </w:tc>
      </w:tr>
      <w:tr w:rsidR="00BB6AB8" w:rsidRPr="00BB6AB8" w:rsidTr="00B35527">
        <w:trPr>
          <w:trHeight w:val="525"/>
        </w:trPr>
        <w:tc>
          <w:tcPr>
            <w:tcW w:w="134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AB8" w:rsidRPr="00BB6AB8" w:rsidRDefault="00BB6AB8" w:rsidP="00BB6AB8">
            <w:pPr>
              <w:ind w:firstLineChars="100" w:firstLine="200"/>
              <w:jc w:val="left"/>
              <w:rPr>
                <w:rFonts w:ascii="Calibri" w:hAnsi="Calibri"/>
                <w:color w:val="000000"/>
                <w:sz w:val="20"/>
                <w:lang w:eastAsia="es-UY"/>
              </w:rPr>
            </w:pPr>
            <w:r w:rsidRPr="00BB6AB8">
              <w:rPr>
                <w:rFonts w:ascii="Calibri" w:hAnsi="Calibri"/>
                <w:color w:val="000000"/>
                <w:sz w:val="20"/>
                <w:lang w:eastAsia="es-UY"/>
              </w:rPr>
              <w:t>5. Valorar receta</w:t>
            </w:r>
          </w:p>
        </w:tc>
        <w:tc>
          <w:tcPr>
            <w:tcW w:w="36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6AB8" w:rsidRPr="00BB6AB8" w:rsidRDefault="00BB6AB8" w:rsidP="00BB6AB8">
            <w:pPr>
              <w:jc w:val="center"/>
              <w:rPr>
                <w:rFonts w:ascii="Calibri" w:hAnsi="Calibri"/>
                <w:i/>
                <w:iCs/>
                <w:color w:val="000000"/>
                <w:sz w:val="20"/>
                <w:lang w:eastAsia="es-UY"/>
              </w:rPr>
            </w:pPr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 xml:space="preserve">Permite a un usuario con una </w:t>
            </w:r>
            <w:r w:rsidR="0078263C"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>sesión</w:t>
            </w:r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 xml:space="preserve"> activa, agregar una </w:t>
            </w:r>
            <w:r w:rsidR="0078263C"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>valoración</w:t>
            </w:r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 xml:space="preserve"> a una receta existente</w:t>
            </w:r>
          </w:p>
        </w:tc>
      </w:tr>
      <w:tr w:rsidR="00BB6AB8" w:rsidRPr="00BB6AB8" w:rsidTr="00B35527">
        <w:trPr>
          <w:trHeight w:val="315"/>
        </w:trPr>
        <w:tc>
          <w:tcPr>
            <w:tcW w:w="134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AB8" w:rsidRPr="00BB6AB8" w:rsidRDefault="00BB6AB8" w:rsidP="00BB6AB8">
            <w:pPr>
              <w:ind w:firstLineChars="100" w:firstLine="200"/>
              <w:jc w:val="left"/>
              <w:rPr>
                <w:rFonts w:ascii="Calibri" w:hAnsi="Calibri"/>
                <w:color w:val="000000"/>
                <w:sz w:val="20"/>
                <w:lang w:eastAsia="es-UY"/>
              </w:rPr>
            </w:pPr>
            <w:r w:rsidRPr="00BB6AB8">
              <w:rPr>
                <w:rFonts w:ascii="Calibri" w:hAnsi="Calibri"/>
                <w:color w:val="000000"/>
                <w:sz w:val="20"/>
                <w:lang w:eastAsia="es-UY"/>
              </w:rPr>
              <w:t xml:space="preserve">6. Top 10 </w:t>
            </w:r>
            <w:r w:rsidR="0078263C" w:rsidRPr="00BB6AB8">
              <w:rPr>
                <w:rFonts w:ascii="Calibri" w:hAnsi="Calibri"/>
                <w:color w:val="000000"/>
                <w:sz w:val="20"/>
                <w:lang w:eastAsia="es-UY"/>
              </w:rPr>
              <w:t>búsquedas</w:t>
            </w:r>
          </w:p>
        </w:tc>
        <w:tc>
          <w:tcPr>
            <w:tcW w:w="36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6AB8" w:rsidRPr="00BB6AB8" w:rsidRDefault="00BB6AB8" w:rsidP="00BB6AB8">
            <w:pPr>
              <w:jc w:val="center"/>
              <w:rPr>
                <w:rFonts w:ascii="Calibri" w:hAnsi="Calibri"/>
                <w:i/>
                <w:iCs/>
                <w:color w:val="000000"/>
                <w:sz w:val="20"/>
                <w:lang w:eastAsia="es-UY"/>
              </w:rPr>
            </w:pPr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 xml:space="preserve">Permite obtener la lista de ingredientes </w:t>
            </w:r>
            <w:r w:rsidR="0078263C"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>más</w:t>
            </w:r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 xml:space="preserve"> buscados</w:t>
            </w:r>
          </w:p>
        </w:tc>
      </w:tr>
      <w:tr w:rsidR="00BB6AB8" w:rsidRPr="00BB6AB8" w:rsidTr="00B35527">
        <w:trPr>
          <w:trHeight w:val="315"/>
        </w:trPr>
        <w:tc>
          <w:tcPr>
            <w:tcW w:w="134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AB8" w:rsidRPr="00BB6AB8" w:rsidRDefault="00BB6AB8" w:rsidP="00BB6AB8">
            <w:pPr>
              <w:ind w:firstLineChars="100" w:firstLine="200"/>
              <w:jc w:val="left"/>
              <w:rPr>
                <w:rFonts w:ascii="Calibri" w:hAnsi="Calibri"/>
                <w:color w:val="000000"/>
                <w:sz w:val="20"/>
                <w:lang w:eastAsia="es-UY"/>
              </w:rPr>
            </w:pPr>
            <w:r w:rsidRPr="00BB6AB8">
              <w:rPr>
                <w:rFonts w:ascii="Calibri" w:hAnsi="Calibri"/>
                <w:color w:val="000000"/>
                <w:sz w:val="20"/>
                <w:lang w:eastAsia="es-UY"/>
              </w:rPr>
              <w:t>7. Top 10 usuarios mejor valorados</w:t>
            </w:r>
          </w:p>
        </w:tc>
        <w:tc>
          <w:tcPr>
            <w:tcW w:w="3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6AB8" w:rsidRPr="00BB6AB8" w:rsidRDefault="00BB6AB8" w:rsidP="00BB6AB8">
            <w:pPr>
              <w:jc w:val="center"/>
              <w:rPr>
                <w:rFonts w:ascii="Calibri" w:hAnsi="Calibri"/>
                <w:i/>
                <w:iCs/>
                <w:color w:val="000000"/>
                <w:sz w:val="20"/>
                <w:lang w:eastAsia="es-UY"/>
              </w:rPr>
            </w:pPr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>Permite obtener la lista de los usuarios con mejores valoraciones en sus recetas</w:t>
            </w:r>
          </w:p>
        </w:tc>
      </w:tr>
    </w:tbl>
    <w:p w:rsidR="0052618D" w:rsidRDefault="0052618D" w:rsidP="0052618D">
      <w:pPr>
        <w:jc w:val="center"/>
        <w:rPr>
          <w:rFonts w:cs="Arial"/>
          <w:i/>
          <w:sz w:val="20"/>
        </w:rPr>
      </w:pPr>
    </w:p>
    <w:p w:rsidR="0052618D" w:rsidRPr="0052618D" w:rsidRDefault="0052618D" w:rsidP="0052618D">
      <w:pPr>
        <w:pStyle w:val="Ttulo3"/>
        <w:rPr>
          <w:lang w:val="es-ES"/>
        </w:rPr>
      </w:pPr>
      <w:bookmarkStart w:id="15" w:name="_Toc404802818"/>
      <w:r w:rsidRPr="0052618D">
        <w:rPr>
          <w:lang w:val="es-ES"/>
        </w:rPr>
        <w:t>Resumen de Requerimientos No</w:t>
      </w:r>
      <w:r w:rsidR="0078263C">
        <w:rPr>
          <w:lang w:val="es-ES"/>
        </w:rPr>
        <w:t xml:space="preserve"> </w:t>
      </w:r>
      <w:r w:rsidRPr="0052618D">
        <w:rPr>
          <w:lang w:val="es-ES"/>
        </w:rPr>
        <w:t>Funcionales</w:t>
      </w:r>
      <w:bookmarkEnd w:id="15"/>
    </w:p>
    <w:p w:rsidR="0052618D" w:rsidRDefault="0052618D" w:rsidP="0052618D">
      <w:pPr>
        <w:rPr>
          <w:rFonts w:cs="Arial"/>
          <w:b/>
          <w:sz w:val="20"/>
        </w:rPr>
      </w:pPr>
    </w:p>
    <w:p w:rsidR="006A1812" w:rsidRPr="00422FC0" w:rsidRDefault="006A1812" w:rsidP="0052618D">
      <w:pPr>
        <w:rPr>
          <w:rFonts w:cs="Arial"/>
          <w:b/>
          <w:sz w:val="20"/>
        </w:rPr>
      </w:pPr>
    </w:p>
    <w:p w:rsidR="000E0076" w:rsidRPr="000E0076" w:rsidRDefault="000E0076" w:rsidP="000E0076">
      <w:pPr>
        <w:jc w:val="left"/>
        <w:rPr>
          <w:rFonts w:ascii="Times New Roman" w:hAnsi="Times New Roman"/>
          <w:sz w:val="24"/>
          <w:szCs w:val="24"/>
          <w:lang w:eastAsia="es-UY"/>
        </w:rPr>
      </w:pPr>
      <w:r w:rsidRPr="000E0076">
        <w:rPr>
          <w:rFonts w:cs="Arial"/>
          <w:b/>
          <w:bCs/>
          <w:color w:val="000000"/>
          <w:sz w:val="23"/>
          <w:szCs w:val="23"/>
          <w:lang w:eastAsia="es-UY"/>
        </w:rPr>
        <w:t>Interoperabilidad:</w:t>
      </w:r>
    </w:p>
    <w:p w:rsidR="000E0076" w:rsidRPr="00CA3C6C" w:rsidRDefault="000E0076" w:rsidP="000E0076">
      <w:pPr>
        <w:jc w:val="left"/>
        <w:rPr>
          <w:rFonts w:ascii="Calibri" w:hAnsi="Calibri"/>
          <w:color w:val="000000"/>
          <w:szCs w:val="22"/>
          <w:lang w:eastAsia="es-UY"/>
        </w:rPr>
      </w:pPr>
      <w:r w:rsidRPr="00CA3C6C">
        <w:rPr>
          <w:rFonts w:ascii="Calibri" w:hAnsi="Calibri"/>
          <w:color w:val="000000"/>
          <w:szCs w:val="22"/>
          <w:lang w:eastAsia="es-UY"/>
        </w:rPr>
        <w:t xml:space="preserve">RNF 1 -Multiplataforma, la </w:t>
      </w:r>
      <w:r w:rsidR="0066423D" w:rsidRPr="00CA3C6C">
        <w:rPr>
          <w:rFonts w:ascii="Calibri" w:hAnsi="Calibri"/>
          <w:color w:val="000000"/>
          <w:szCs w:val="22"/>
          <w:lang w:eastAsia="es-UY"/>
        </w:rPr>
        <w:t>aplicación</w:t>
      </w:r>
      <w:r w:rsidRPr="00CA3C6C">
        <w:rPr>
          <w:rFonts w:ascii="Calibri" w:hAnsi="Calibri"/>
          <w:color w:val="000000"/>
          <w:szCs w:val="22"/>
          <w:lang w:eastAsia="es-UY"/>
        </w:rPr>
        <w:t xml:space="preserve"> </w:t>
      </w:r>
      <w:r w:rsidR="0066423D" w:rsidRPr="00CA3C6C">
        <w:rPr>
          <w:rFonts w:ascii="Calibri" w:hAnsi="Calibri"/>
          <w:color w:val="000000"/>
          <w:szCs w:val="22"/>
          <w:lang w:eastAsia="es-UY"/>
        </w:rPr>
        <w:t>podrá</w:t>
      </w:r>
      <w:r w:rsidRPr="00CA3C6C">
        <w:rPr>
          <w:rFonts w:ascii="Calibri" w:hAnsi="Calibri"/>
          <w:color w:val="000000"/>
          <w:szCs w:val="22"/>
          <w:lang w:eastAsia="es-UY"/>
        </w:rPr>
        <w:t xml:space="preserve"> ser consumida por distintos clientes para el registro/ingreso de usuarios y búsqueda de recetas</w:t>
      </w:r>
    </w:p>
    <w:p w:rsidR="000E0076" w:rsidRDefault="000E0076" w:rsidP="000E0076">
      <w:pPr>
        <w:jc w:val="left"/>
        <w:rPr>
          <w:rFonts w:ascii="Times New Roman" w:hAnsi="Times New Roman"/>
          <w:sz w:val="24"/>
          <w:szCs w:val="24"/>
          <w:lang w:eastAsia="es-UY"/>
        </w:rPr>
      </w:pPr>
    </w:p>
    <w:p w:rsidR="006A1812" w:rsidRPr="000E0076" w:rsidRDefault="006A1812" w:rsidP="000E0076">
      <w:pPr>
        <w:jc w:val="left"/>
        <w:rPr>
          <w:rFonts w:ascii="Times New Roman" w:hAnsi="Times New Roman"/>
          <w:sz w:val="24"/>
          <w:szCs w:val="24"/>
          <w:lang w:eastAsia="es-UY"/>
        </w:rPr>
      </w:pPr>
    </w:p>
    <w:p w:rsidR="000E0076" w:rsidRPr="000E0076" w:rsidRDefault="000E0076" w:rsidP="000E0076">
      <w:pPr>
        <w:jc w:val="left"/>
        <w:rPr>
          <w:rFonts w:ascii="Times New Roman" w:hAnsi="Times New Roman"/>
          <w:sz w:val="24"/>
          <w:szCs w:val="24"/>
          <w:lang w:eastAsia="es-UY"/>
        </w:rPr>
      </w:pPr>
      <w:r w:rsidRPr="000E0076">
        <w:rPr>
          <w:rFonts w:cs="Arial"/>
          <w:b/>
          <w:bCs/>
          <w:color w:val="000000"/>
          <w:sz w:val="23"/>
          <w:szCs w:val="23"/>
          <w:lang w:eastAsia="es-UY"/>
        </w:rPr>
        <w:t>Performance</w:t>
      </w:r>
      <w:r w:rsidRPr="000E0076">
        <w:rPr>
          <w:rFonts w:cs="Arial"/>
          <w:color w:val="000000"/>
          <w:sz w:val="23"/>
          <w:szCs w:val="23"/>
          <w:lang w:eastAsia="es-UY"/>
        </w:rPr>
        <w:t>:</w:t>
      </w:r>
    </w:p>
    <w:p w:rsidR="000E0076" w:rsidRPr="00CA3C6C" w:rsidRDefault="000E0076" w:rsidP="000E0076">
      <w:pPr>
        <w:jc w:val="left"/>
        <w:rPr>
          <w:rFonts w:ascii="Calibri" w:hAnsi="Calibri"/>
          <w:color w:val="000000"/>
          <w:szCs w:val="22"/>
          <w:lang w:eastAsia="es-UY"/>
        </w:rPr>
      </w:pPr>
      <w:r w:rsidRPr="00CA3C6C">
        <w:rPr>
          <w:rFonts w:ascii="Calibri" w:hAnsi="Calibri"/>
          <w:color w:val="000000"/>
          <w:szCs w:val="22"/>
          <w:lang w:eastAsia="es-UY"/>
        </w:rPr>
        <w:t>RNF 2 -La funcionalidad de subir y valorar receta será asíncrona</w:t>
      </w:r>
    </w:p>
    <w:p w:rsidR="000E0076" w:rsidRPr="00CA3C6C" w:rsidRDefault="000E0076" w:rsidP="000E0076">
      <w:pPr>
        <w:jc w:val="left"/>
        <w:rPr>
          <w:rFonts w:ascii="Calibri" w:hAnsi="Calibri"/>
          <w:color w:val="000000"/>
          <w:szCs w:val="22"/>
          <w:lang w:eastAsia="es-UY"/>
        </w:rPr>
      </w:pPr>
      <w:r w:rsidRPr="00CA3C6C">
        <w:rPr>
          <w:rFonts w:ascii="Calibri" w:hAnsi="Calibri"/>
          <w:color w:val="000000"/>
          <w:szCs w:val="22"/>
          <w:lang w:eastAsia="es-UY"/>
        </w:rPr>
        <w:t>RNF 3 - El tiempo de respuesta es importante, se espera que los usuarios reciban el resultado de una consulta en menos de 5 seg</w:t>
      </w:r>
      <w:r w:rsidR="00A54D53" w:rsidRPr="00CA3C6C">
        <w:rPr>
          <w:rFonts w:ascii="Calibri" w:hAnsi="Calibri"/>
          <w:color w:val="000000"/>
          <w:szCs w:val="22"/>
          <w:lang w:eastAsia="es-UY"/>
        </w:rPr>
        <w:t>undo</w:t>
      </w:r>
      <w:r w:rsidRPr="00CA3C6C">
        <w:rPr>
          <w:rFonts w:ascii="Calibri" w:hAnsi="Calibri"/>
          <w:color w:val="000000"/>
          <w:szCs w:val="22"/>
          <w:lang w:eastAsia="es-UY"/>
        </w:rPr>
        <w:t xml:space="preserve">s. Las otras operaciones no tienen requerimientos de velocidad de respuesta, aunque deben ser aceptables teniendo como base cualquier </w:t>
      </w:r>
      <w:r w:rsidR="0066423D" w:rsidRPr="00CA3C6C">
        <w:rPr>
          <w:rFonts w:ascii="Calibri" w:hAnsi="Calibri"/>
          <w:color w:val="000000"/>
          <w:szCs w:val="22"/>
          <w:lang w:eastAsia="es-UY"/>
        </w:rPr>
        <w:t>aplicación</w:t>
      </w:r>
      <w:r w:rsidRPr="00CA3C6C">
        <w:rPr>
          <w:rFonts w:ascii="Calibri" w:hAnsi="Calibri"/>
          <w:color w:val="000000"/>
          <w:szCs w:val="22"/>
          <w:lang w:eastAsia="es-UY"/>
        </w:rPr>
        <w:t xml:space="preserve"> web del mercado. </w:t>
      </w:r>
    </w:p>
    <w:p w:rsidR="000E0076" w:rsidRPr="00CA3C6C" w:rsidRDefault="000E0076" w:rsidP="000E0076">
      <w:pPr>
        <w:jc w:val="left"/>
        <w:rPr>
          <w:rFonts w:ascii="Calibri" w:hAnsi="Calibri"/>
          <w:color w:val="000000"/>
          <w:szCs w:val="22"/>
          <w:lang w:eastAsia="es-UY"/>
        </w:rPr>
      </w:pPr>
      <w:r w:rsidRPr="00CA3C6C">
        <w:rPr>
          <w:rFonts w:ascii="Calibri" w:hAnsi="Calibri"/>
          <w:color w:val="000000"/>
          <w:szCs w:val="22"/>
          <w:lang w:eastAsia="es-UY"/>
        </w:rPr>
        <w:lastRenderedPageBreak/>
        <w:t xml:space="preserve">RNF 4 - Se espera que la </w:t>
      </w:r>
      <w:r w:rsidR="0066423D" w:rsidRPr="00CA3C6C">
        <w:rPr>
          <w:rFonts w:ascii="Calibri" w:hAnsi="Calibri"/>
          <w:color w:val="000000"/>
          <w:szCs w:val="22"/>
          <w:lang w:eastAsia="es-UY"/>
        </w:rPr>
        <w:t>aplicación</w:t>
      </w:r>
      <w:r w:rsidRPr="00CA3C6C">
        <w:rPr>
          <w:rFonts w:ascii="Calibri" w:hAnsi="Calibri"/>
          <w:color w:val="000000"/>
          <w:szCs w:val="22"/>
          <w:lang w:eastAsia="es-UY"/>
        </w:rPr>
        <w:t xml:space="preserve"> sea usada desde dispositivos móviles, por lo tanto el formato de intercambio de datos deberá ser liviano</w:t>
      </w:r>
    </w:p>
    <w:p w:rsidR="006A1812" w:rsidRDefault="006A1812" w:rsidP="000E0076">
      <w:pPr>
        <w:jc w:val="left"/>
        <w:rPr>
          <w:rFonts w:cs="Arial"/>
          <w:color w:val="000000"/>
          <w:sz w:val="23"/>
          <w:szCs w:val="23"/>
          <w:lang w:eastAsia="es-UY"/>
        </w:rPr>
      </w:pPr>
    </w:p>
    <w:p w:rsidR="000E0076" w:rsidRPr="000E0076" w:rsidRDefault="000E0076" w:rsidP="000E0076">
      <w:pPr>
        <w:jc w:val="left"/>
        <w:rPr>
          <w:rFonts w:ascii="Times New Roman" w:hAnsi="Times New Roman"/>
          <w:sz w:val="24"/>
          <w:szCs w:val="24"/>
          <w:lang w:eastAsia="es-UY"/>
        </w:rPr>
      </w:pPr>
      <w:r w:rsidRPr="000E0076">
        <w:rPr>
          <w:rFonts w:cs="Arial"/>
          <w:color w:val="000000"/>
          <w:sz w:val="23"/>
          <w:szCs w:val="23"/>
          <w:lang w:eastAsia="es-UY"/>
        </w:rPr>
        <w:tab/>
      </w:r>
    </w:p>
    <w:p w:rsidR="000E0076" w:rsidRPr="000E0076" w:rsidRDefault="000E0076" w:rsidP="000E0076">
      <w:pPr>
        <w:jc w:val="left"/>
        <w:rPr>
          <w:rFonts w:ascii="Times New Roman" w:hAnsi="Times New Roman"/>
          <w:sz w:val="24"/>
          <w:szCs w:val="24"/>
          <w:lang w:eastAsia="es-UY"/>
        </w:rPr>
      </w:pPr>
      <w:r w:rsidRPr="000E0076">
        <w:rPr>
          <w:rFonts w:cs="Arial"/>
          <w:b/>
          <w:bCs/>
          <w:color w:val="000000"/>
          <w:sz w:val="23"/>
          <w:szCs w:val="23"/>
          <w:lang w:eastAsia="es-UY"/>
        </w:rPr>
        <w:t>Modificabilidad</w:t>
      </w:r>
      <w:r w:rsidRPr="000E0076">
        <w:rPr>
          <w:rFonts w:cs="Arial"/>
          <w:color w:val="000000"/>
          <w:sz w:val="23"/>
          <w:szCs w:val="23"/>
          <w:lang w:eastAsia="es-UY"/>
        </w:rPr>
        <w:t>:</w:t>
      </w:r>
    </w:p>
    <w:p w:rsidR="000E0076" w:rsidRPr="00CA3C6C" w:rsidRDefault="000E0076" w:rsidP="000E0076">
      <w:pPr>
        <w:jc w:val="left"/>
        <w:rPr>
          <w:rFonts w:ascii="Calibri" w:hAnsi="Calibri"/>
          <w:color w:val="000000"/>
          <w:szCs w:val="22"/>
          <w:lang w:eastAsia="es-UY"/>
        </w:rPr>
      </w:pPr>
      <w:r w:rsidRPr="00CA3C6C">
        <w:rPr>
          <w:rFonts w:ascii="Calibri" w:hAnsi="Calibri"/>
          <w:color w:val="000000"/>
          <w:szCs w:val="22"/>
          <w:lang w:eastAsia="es-UY"/>
        </w:rPr>
        <w:t xml:space="preserve">RNF 5 - Es importante que la </w:t>
      </w:r>
      <w:r w:rsidR="0066423D" w:rsidRPr="00CA3C6C">
        <w:rPr>
          <w:rFonts w:ascii="Calibri" w:hAnsi="Calibri"/>
          <w:color w:val="000000"/>
          <w:szCs w:val="22"/>
          <w:lang w:eastAsia="es-UY"/>
        </w:rPr>
        <w:t>aplicación</w:t>
      </w:r>
      <w:r w:rsidRPr="00CA3C6C">
        <w:rPr>
          <w:rFonts w:ascii="Calibri" w:hAnsi="Calibri"/>
          <w:color w:val="000000"/>
          <w:szCs w:val="22"/>
          <w:lang w:eastAsia="es-UY"/>
        </w:rPr>
        <w:t xml:space="preserve"> sea independiente del motor de base de datos</w:t>
      </w:r>
    </w:p>
    <w:p w:rsidR="000E0076" w:rsidRPr="00CA3C6C" w:rsidRDefault="000E0076" w:rsidP="000E0076">
      <w:pPr>
        <w:jc w:val="left"/>
        <w:rPr>
          <w:rFonts w:ascii="Calibri" w:hAnsi="Calibri"/>
          <w:color w:val="000000"/>
          <w:szCs w:val="22"/>
          <w:lang w:eastAsia="es-UY"/>
        </w:rPr>
      </w:pPr>
      <w:r w:rsidRPr="00CA3C6C">
        <w:rPr>
          <w:rFonts w:ascii="Calibri" w:hAnsi="Calibri"/>
          <w:color w:val="000000"/>
          <w:szCs w:val="22"/>
          <w:lang w:eastAsia="es-UY"/>
        </w:rPr>
        <w:t>RNF 6 - Se debe desarrollar de manera evolutiva/incremental</w:t>
      </w:r>
    </w:p>
    <w:p w:rsidR="000E0076" w:rsidRPr="00CA3C6C" w:rsidRDefault="000E0076" w:rsidP="000E0076">
      <w:pPr>
        <w:jc w:val="left"/>
        <w:rPr>
          <w:rFonts w:ascii="Calibri" w:hAnsi="Calibri"/>
          <w:color w:val="000000"/>
          <w:szCs w:val="22"/>
          <w:lang w:eastAsia="es-UY"/>
        </w:rPr>
      </w:pPr>
      <w:r w:rsidRPr="00CA3C6C">
        <w:rPr>
          <w:rFonts w:ascii="Calibri" w:hAnsi="Calibri"/>
          <w:color w:val="000000"/>
          <w:szCs w:val="22"/>
          <w:lang w:eastAsia="es-UY"/>
        </w:rPr>
        <w:t xml:space="preserve">RNF 7 - La </w:t>
      </w:r>
      <w:r w:rsidR="0066423D" w:rsidRPr="00CA3C6C">
        <w:rPr>
          <w:rFonts w:ascii="Calibri" w:hAnsi="Calibri"/>
          <w:color w:val="000000"/>
          <w:szCs w:val="22"/>
          <w:lang w:eastAsia="es-UY"/>
        </w:rPr>
        <w:t>comunicación</w:t>
      </w:r>
      <w:r w:rsidRPr="00CA3C6C">
        <w:rPr>
          <w:rFonts w:ascii="Calibri" w:hAnsi="Calibri"/>
          <w:color w:val="000000"/>
          <w:szCs w:val="22"/>
          <w:lang w:eastAsia="es-UY"/>
        </w:rPr>
        <w:t xml:space="preserve"> de la </w:t>
      </w:r>
      <w:r w:rsidR="0066423D" w:rsidRPr="00CA3C6C">
        <w:rPr>
          <w:rFonts w:ascii="Calibri" w:hAnsi="Calibri"/>
          <w:color w:val="000000"/>
          <w:szCs w:val="22"/>
          <w:lang w:eastAsia="es-UY"/>
        </w:rPr>
        <w:t>aplicación</w:t>
      </w:r>
      <w:r w:rsidRPr="00CA3C6C">
        <w:rPr>
          <w:rFonts w:ascii="Calibri" w:hAnsi="Calibri"/>
          <w:color w:val="000000"/>
          <w:szCs w:val="22"/>
          <w:lang w:eastAsia="es-UY"/>
        </w:rPr>
        <w:t xml:space="preserve"> siempre se </w:t>
      </w:r>
      <w:r w:rsidR="0066423D" w:rsidRPr="00CA3C6C">
        <w:rPr>
          <w:rFonts w:ascii="Calibri" w:hAnsi="Calibri"/>
          <w:color w:val="000000"/>
          <w:szCs w:val="22"/>
          <w:lang w:eastAsia="es-UY"/>
        </w:rPr>
        <w:t>dará</w:t>
      </w:r>
      <w:r w:rsidRPr="00CA3C6C">
        <w:rPr>
          <w:rFonts w:ascii="Calibri" w:hAnsi="Calibri"/>
          <w:color w:val="000000"/>
          <w:szCs w:val="22"/>
          <w:lang w:eastAsia="es-UY"/>
        </w:rPr>
        <w:t xml:space="preserve"> a </w:t>
      </w:r>
      <w:r w:rsidR="0066423D" w:rsidRPr="00CA3C6C">
        <w:rPr>
          <w:rFonts w:ascii="Calibri" w:hAnsi="Calibri"/>
          <w:color w:val="000000"/>
          <w:szCs w:val="22"/>
          <w:lang w:eastAsia="es-UY"/>
        </w:rPr>
        <w:t>través</w:t>
      </w:r>
      <w:r w:rsidRPr="00CA3C6C">
        <w:rPr>
          <w:rFonts w:ascii="Calibri" w:hAnsi="Calibri"/>
          <w:color w:val="000000"/>
          <w:szCs w:val="22"/>
          <w:lang w:eastAsia="es-UY"/>
        </w:rPr>
        <w:t xml:space="preserve"> del protocolo HTTP pero es importante que la </w:t>
      </w:r>
      <w:r w:rsidR="0066423D" w:rsidRPr="00CA3C6C">
        <w:rPr>
          <w:rFonts w:ascii="Calibri" w:hAnsi="Calibri"/>
          <w:color w:val="000000"/>
          <w:szCs w:val="22"/>
          <w:lang w:eastAsia="es-UY"/>
        </w:rPr>
        <w:t>aplicación</w:t>
      </w:r>
      <w:r w:rsidRPr="00CA3C6C">
        <w:rPr>
          <w:rFonts w:ascii="Calibri" w:hAnsi="Calibri"/>
          <w:color w:val="000000"/>
          <w:szCs w:val="22"/>
          <w:lang w:eastAsia="es-UY"/>
        </w:rPr>
        <w:t xml:space="preserve"> pueda comunicarse con distintos dispositivos.</w:t>
      </w:r>
    </w:p>
    <w:p w:rsidR="00696018" w:rsidRDefault="00696018" w:rsidP="003D70F5">
      <w:pPr>
        <w:rPr>
          <w:rFonts w:cs="Arial"/>
          <w:i/>
          <w:sz w:val="20"/>
          <w:highlight w:val="yellow"/>
        </w:rPr>
      </w:pPr>
    </w:p>
    <w:p w:rsidR="0066423D" w:rsidRPr="000E0076" w:rsidRDefault="0066423D" w:rsidP="003D70F5">
      <w:pPr>
        <w:rPr>
          <w:rFonts w:cs="Arial"/>
          <w:i/>
          <w:sz w:val="20"/>
          <w:highlight w:val="yellow"/>
        </w:rPr>
      </w:pPr>
    </w:p>
    <w:p w:rsidR="00735609" w:rsidRDefault="00735609">
      <w:pPr>
        <w:jc w:val="left"/>
        <w:rPr>
          <w:b/>
          <w:sz w:val="24"/>
          <w:szCs w:val="24"/>
          <w:lang w:val="es-ES"/>
        </w:rPr>
      </w:pPr>
      <w:bookmarkStart w:id="16" w:name="_Toc136144366"/>
      <w:bookmarkStart w:id="17" w:name="_Toc136144877"/>
      <w:r>
        <w:rPr>
          <w:lang w:val="es-ES"/>
        </w:rPr>
        <w:br w:type="page"/>
      </w:r>
    </w:p>
    <w:p w:rsidR="00DC4147" w:rsidRPr="009C4F2F" w:rsidRDefault="00DC4147" w:rsidP="009C4F2F">
      <w:pPr>
        <w:pStyle w:val="Ttulo1"/>
        <w:numPr>
          <w:ilvl w:val="0"/>
          <w:numId w:val="2"/>
        </w:numPr>
        <w:rPr>
          <w:lang w:val="es-ES"/>
        </w:rPr>
      </w:pPr>
      <w:bookmarkStart w:id="18" w:name="_Toc404802819"/>
      <w:r w:rsidRPr="009C4F2F">
        <w:rPr>
          <w:lang w:val="es-ES"/>
        </w:rPr>
        <w:lastRenderedPageBreak/>
        <w:t xml:space="preserve">Documentación de </w:t>
      </w:r>
      <w:bookmarkEnd w:id="16"/>
      <w:bookmarkEnd w:id="17"/>
      <w:r w:rsidR="008827F5">
        <w:rPr>
          <w:lang w:val="es-ES"/>
        </w:rPr>
        <w:t>la arquitectura</w:t>
      </w:r>
      <w:bookmarkEnd w:id="18"/>
    </w:p>
    <w:p w:rsidR="00D5481F" w:rsidRDefault="00D5481F" w:rsidP="001135AB">
      <w:pPr>
        <w:rPr>
          <w:rFonts w:cs="Arial"/>
          <w:sz w:val="20"/>
          <w:lang w:val="es-ES"/>
        </w:rPr>
      </w:pPr>
    </w:p>
    <w:p w:rsidR="00AF2425" w:rsidRDefault="007139D4" w:rsidP="00F06AF8">
      <w:pPr>
        <w:pStyle w:val="EstiloTtulo211ptNegritaSinVersalesDerecha-004cm"/>
      </w:pPr>
      <w:bookmarkStart w:id="19" w:name="_Toc404802820"/>
      <w:r>
        <w:t>V</w:t>
      </w:r>
      <w:r w:rsidR="00A97649">
        <w:t>ista</w:t>
      </w:r>
      <w:r>
        <w:t>s de Módulos</w:t>
      </w:r>
      <w:bookmarkEnd w:id="19"/>
    </w:p>
    <w:p w:rsidR="007A305B" w:rsidRPr="00D5481F" w:rsidRDefault="007A305B" w:rsidP="007A305B"/>
    <w:p w:rsidR="00D36D6A" w:rsidRDefault="00B169E9" w:rsidP="00D36D6A">
      <w:pPr>
        <w:pStyle w:val="Ttulo3"/>
        <w:rPr>
          <w:lang w:val="es-ES"/>
        </w:rPr>
      </w:pPr>
      <w:bookmarkStart w:id="20" w:name="_Toc404802821"/>
      <w:r>
        <w:rPr>
          <w:lang w:val="es-ES"/>
        </w:rPr>
        <w:t xml:space="preserve">Vista de </w:t>
      </w:r>
      <w:r w:rsidR="006A1812">
        <w:rPr>
          <w:lang w:val="es-ES"/>
        </w:rPr>
        <w:t>Paquetes</w:t>
      </w:r>
      <w:bookmarkEnd w:id="20"/>
      <w:r w:rsidR="000D6093">
        <w:rPr>
          <w:lang w:val="es-ES"/>
        </w:rPr>
        <w:t xml:space="preserve"> </w:t>
      </w:r>
    </w:p>
    <w:p w:rsidR="007A305B" w:rsidRPr="007A305B" w:rsidRDefault="007A305B" w:rsidP="007A305B">
      <w:pPr>
        <w:rPr>
          <w:lang w:val="es-ES"/>
        </w:rPr>
      </w:pPr>
    </w:p>
    <w:p w:rsidR="005065A3" w:rsidRDefault="005065A3" w:rsidP="005065A3">
      <w:pPr>
        <w:pStyle w:val="Ttulo4"/>
        <w:rPr>
          <w:lang w:val="es-ES"/>
        </w:rPr>
      </w:pPr>
      <w:bookmarkStart w:id="21" w:name="_Toc404802822"/>
      <w:r>
        <w:rPr>
          <w:lang w:val="es-ES"/>
        </w:rPr>
        <w:t>Representación primaria</w:t>
      </w:r>
      <w:bookmarkEnd w:id="21"/>
    </w:p>
    <w:p w:rsidR="00010390" w:rsidRDefault="00735609" w:rsidP="006E0573">
      <w:r>
        <w:rPr>
          <w:noProof/>
          <w:lang w:val="es-ES"/>
        </w:rPr>
        <w:drawing>
          <wp:inline distT="0" distB="0" distL="0" distR="0">
            <wp:extent cx="5746115" cy="7592695"/>
            <wp:effectExtent l="0" t="0" r="6985" b="825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s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759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14" w:rsidRDefault="00A13714" w:rsidP="007A305B">
      <w:pPr>
        <w:rPr>
          <w:lang w:val="es-ES"/>
        </w:rPr>
      </w:pPr>
    </w:p>
    <w:p w:rsidR="006A1812" w:rsidRDefault="006A1812">
      <w:pPr>
        <w:jc w:val="left"/>
        <w:rPr>
          <w:rFonts w:cs="Arial"/>
          <w:sz w:val="20"/>
          <w:lang w:val="es-ES"/>
        </w:rPr>
      </w:pPr>
    </w:p>
    <w:p w:rsidR="00735609" w:rsidRDefault="00735609">
      <w:pPr>
        <w:jc w:val="left"/>
        <w:rPr>
          <w:rFonts w:cs="Arial"/>
          <w:sz w:val="20"/>
          <w:lang w:val="es-ES"/>
        </w:rPr>
      </w:pPr>
      <w:r w:rsidRPr="00735609">
        <w:rPr>
          <w:rFonts w:cs="Arial"/>
          <w:sz w:val="20"/>
          <w:lang w:val="es-ES"/>
        </w:rPr>
        <w:t>En este</w:t>
      </w:r>
      <w:r>
        <w:rPr>
          <w:rFonts w:cs="Arial"/>
          <w:sz w:val="20"/>
          <w:lang w:val="es-ES"/>
        </w:rPr>
        <w:t xml:space="preserve"> diagrama se representan todos los paquetes del sistema, su descomposición y la relación de uso que tienen entre ellos.</w:t>
      </w:r>
    </w:p>
    <w:p w:rsidR="006A1812" w:rsidRDefault="006A1812">
      <w:pPr>
        <w:jc w:val="left"/>
        <w:rPr>
          <w:rFonts w:cs="Arial"/>
          <w:sz w:val="20"/>
          <w:lang w:val="es-ES"/>
        </w:rPr>
      </w:pPr>
    </w:p>
    <w:p w:rsidR="006A1812" w:rsidRDefault="006A1812" w:rsidP="00F06AF8">
      <w:pPr>
        <w:pStyle w:val="Ttulo4"/>
        <w:rPr>
          <w:lang w:val="es-ES"/>
        </w:rPr>
      </w:pPr>
      <w:bookmarkStart w:id="22" w:name="_Toc404802823"/>
      <w:r>
        <w:rPr>
          <w:lang w:val="es-ES"/>
        </w:rPr>
        <w:t>Catálogo de Elementos</w:t>
      </w:r>
      <w:bookmarkEnd w:id="22"/>
    </w:p>
    <w:p w:rsidR="006A1812" w:rsidRDefault="006A1812">
      <w:pPr>
        <w:jc w:val="left"/>
        <w:rPr>
          <w:rFonts w:cs="Arial"/>
          <w:sz w:val="20"/>
          <w:lang w:val="es-ES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7276"/>
      </w:tblGrid>
      <w:tr w:rsidR="00EB0932" w:rsidRPr="00EB0932" w:rsidTr="00A54D53">
        <w:trPr>
          <w:trHeight w:val="315"/>
        </w:trPr>
        <w:tc>
          <w:tcPr>
            <w:tcW w:w="10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B0932" w:rsidRPr="00EB0932" w:rsidRDefault="00EB0932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Paquete</w:t>
            </w:r>
          </w:p>
        </w:tc>
        <w:tc>
          <w:tcPr>
            <w:tcW w:w="39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EB0932" w:rsidRPr="00EB0932" w:rsidRDefault="00A54D53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Descripción</w:t>
            </w:r>
          </w:p>
        </w:tc>
      </w:tr>
      <w:tr w:rsidR="00EB0932" w:rsidRPr="00EB0932" w:rsidTr="00A54D53">
        <w:trPr>
          <w:trHeight w:val="300"/>
        </w:trPr>
        <w:tc>
          <w:tcPr>
            <w:tcW w:w="104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A54D53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D</w:t>
            </w:r>
            <w:r w:rsidR="00EB0932" w:rsidRPr="00EB0932">
              <w:rPr>
                <w:rFonts w:ascii="Calibri" w:hAnsi="Calibri"/>
                <w:color w:val="000000"/>
                <w:szCs w:val="22"/>
                <w:lang w:eastAsia="es-UY"/>
              </w:rPr>
              <w:t>ominio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A54D53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Definición</w:t>
            </w:r>
            <w:r w:rsidR="00EB0932"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los DTO del sistema</w:t>
            </w:r>
            <w:r>
              <w:rPr>
                <w:rFonts w:ascii="Calibri" w:hAnsi="Calibri"/>
                <w:color w:val="000000"/>
                <w:szCs w:val="22"/>
                <w:lang w:eastAsia="es-UY"/>
              </w:rPr>
              <w:t>.</w:t>
            </w:r>
          </w:p>
        </w:tc>
      </w:tr>
      <w:tr w:rsidR="00EB0932" w:rsidRPr="00EB0932" w:rsidTr="00A54D53">
        <w:trPr>
          <w:trHeight w:val="300"/>
        </w:trPr>
        <w:tc>
          <w:tcPr>
            <w:tcW w:w="104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A54D53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P</w:t>
            </w:r>
            <w:r w:rsidR="00EB0932" w:rsidRPr="00EB0932">
              <w:rPr>
                <w:rFonts w:ascii="Calibri" w:hAnsi="Calibri"/>
                <w:color w:val="000000"/>
                <w:szCs w:val="22"/>
                <w:lang w:eastAsia="es-UY"/>
              </w:rPr>
              <w:t>ersistencia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A54D53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>
              <w:rPr>
                <w:rFonts w:ascii="Calibri" w:hAnsi="Calibri"/>
                <w:color w:val="000000"/>
                <w:szCs w:val="22"/>
                <w:lang w:eastAsia="es-UY"/>
              </w:rPr>
              <w:t>P</w:t>
            </w:r>
            <w:r w:rsidR="00EB0932"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aquete encargado de la </w:t>
            </w:r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lógica</w:t>
            </w:r>
            <w:r w:rsidR="00EB0932"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persistencia de datos, expone una interfaz para abstraer su </w:t>
            </w:r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implementación</w:t>
            </w:r>
            <w:r>
              <w:rPr>
                <w:rFonts w:ascii="Calibri" w:hAnsi="Calibri"/>
                <w:color w:val="000000"/>
                <w:szCs w:val="22"/>
                <w:lang w:eastAsia="es-UY"/>
              </w:rPr>
              <w:t>.</w:t>
            </w:r>
          </w:p>
        </w:tc>
      </w:tr>
      <w:tr w:rsidR="00EB0932" w:rsidRPr="00EB0932" w:rsidTr="00A54D53">
        <w:trPr>
          <w:trHeight w:val="300"/>
        </w:trPr>
        <w:tc>
          <w:tcPr>
            <w:tcW w:w="104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A54D53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E</w:t>
            </w:r>
            <w:r w:rsidR="00EB0932" w:rsidRPr="00EB0932">
              <w:rPr>
                <w:rFonts w:ascii="Calibri" w:hAnsi="Calibri"/>
                <w:color w:val="000000"/>
                <w:szCs w:val="22"/>
                <w:lang w:eastAsia="es-UY"/>
              </w:rPr>
              <w:t>ntidades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A54D53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>
              <w:rPr>
                <w:rFonts w:ascii="Calibri" w:hAnsi="Calibri"/>
                <w:color w:val="000000"/>
                <w:szCs w:val="22"/>
                <w:lang w:eastAsia="es-UY"/>
              </w:rPr>
              <w:t>P</w:t>
            </w:r>
            <w:r w:rsidR="00EB0932"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aquete con la </w:t>
            </w:r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definición</w:t>
            </w:r>
            <w:r w:rsidR="00EB0932"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las entidades a persistir</w:t>
            </w:r>
            <w:r>
              <w:rPr>
                <w:rFonts w:ascii="Calibri" w:hAnsi="Calibri"/>
                <w:color w:val="000000"/>
                <w:szCs w:val="22"/>
                <w:lang w:eastAsia="es-UY"/>
              </w:rPr>
              <w:t>.</w:t>
            </w:r>
          </w:p>
        </w:tc>
      </w:tr>
      <w:tr w:rsidR="00EB0932" w:rsidRPr="00EB0932" w:rsidTr="00A54D53">
        <w:trPr>
          <w:trHeight w:val="300"/>
        </w:trPr>
        <w:tc>
          <w:tcPr>
            <w:tcW w:w="104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EB0932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negocio.gestion</w:t>
            </w:r>
            <w:proofErr w:type="spellEnd"/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A54D53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>
              <w:rPr>
                <w:rFonts w:ascii="Calibri" w:hAnsi="Calibri"/>
                <w:color w:val="000000"/>
                <w:szCs w:val="22"/>
                <w:lang w:eastAsia="es-UY"/>
              </w:rPr>
              <w:t>S</w:t>
            </w:r>
            <w:r w:rsidR="00EB0932"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e encarga de la </w:t>
            </w:r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lógica</w:t>
            </w:r>
            <w:r w:rsidR="00EB0932"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negocio administrativa, usuarios e ingredientes</w:t>
            </w:r>
            <w:r>
              <w:rPr>
                <w:rFonts w:ascii="Calibri" w:hAnsi="Calibri"/>
                <w:color w:val="000000"/>
                <w:szCs w:val="22"/>
                <w:lang w:eastAsia="es-UY"/>
              </w:rPr>
              <w:t>.</w:t>
            </w:r>
          </w:p>
        </w:tc>
      </w:tr>
      <w:tr w:rsidR="00EB0932" w:rsidRPr="00EB0932" w:rsidTr="00A54D53">
        <w:trPr>
          <w:trHeight w:val="300"/>
        </w:trPr>
        <w:tc>
          <w:tcPr>
            <w:tcW w:w="104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EB0932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negocio.core</w:t>
            </w:r>
            <w:proofErr w:type="spellEnd"/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A54D53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>
              <w:rPr>
                <w:rFonts w:ascii="Calibri" w:hAnsi="Calibri"/>
                <w:color w:val="000000"/>
                <w:szCs w:val="22"/>
                <w:lang w:eastAsia="es-UY"/>
              </w:rPr>
              <w:t>E</w:t>
            </w:r>
            <w:r w:rsidR="00EB0932"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ncargado de la </w:t>
            </w:r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lógica</w:t>
            </w:r>
            <w:r w:rsidR="00EB0932"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negocio de </w:t>
            </w:r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búsquedas</w:t>
            </w:r>
            <w:r w:rsidR="00EB0932"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, alta y </w:t>
            </w:r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valoración</w:t>
            </w:r>
            <w:r w:rsidR="00EB0932"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recetas</w:t>
            </w:r>
            <w:r>
              <w:rPr>
                <w:rFonts w:ascii="Calibri" w:hAnsi="Calibri"/>
                <w:color w:val="000000"/>
                <w:szCs w:val="22"/>
                <w:lang w:eastAsia="es-UY"/>
              </w:rPr>
              <w:t>.</w:t>
            </w:r>
          </w:p>
        </w:tc>
      </w:tr>
      <w:tr w:rsidR="00EB0932" w:rsidRPr="00EB0932" w:rsidTr="00A54D53">
        <w:trPr>
          <w:trHeight w:val="300"/>
        </w:trPr>
        <w:tc>
          <w:tcPr>
            <w:tcW w:w="104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EB0932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mensaje.procesar</w:t>
            </w:r>
            <w:proofErr w:type="spellEnd"/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A54D53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>
              <w:rPr>
                <w:rFonts w:ascii="Calibri" w:hAnsi="Calibri"/>
                <w:color w:val="000000"/>
                <w:szCs w:val="22"/>
                <w:lang w:eastAsia="es-UY"/>
              </w:rPr>
              <w:t>E</w:t>
            </w:r>
            <w:r w:rsidR="00EB0932"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ncargado de la </w:t>
            </w:r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lógica</w:t>
            </w:r>
            <w:r w:rsidR="00EB0932"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 detrás del procesamiento de un mensaje, brinda una interfaz al recibir</w:t>
            </w:r>
            <w:r>
              <w:rPr>
                <w:rFonts w:ascii="Calibri" w:hAnsi="Calibri"/>
                <w:color w:val="000000"/>
                <w:szCs w:val="22"/>
                <w:lang w:eastAsia="es-UY"/>
              </w:rPr>
              <w:t>.</w:t>
            </w:r>
          </w:p>
        </w:tc>
      </w:tr>
      <w:tr w:rsidR="00EB0932" w:rsidRPr="00EB0932" w:rsidTr="00A54D53">
        <w:trPr>
          <w:trHeight w:val="300"/>
        </w:trPr>
        <w:tc>
          <w:tcPr>
            <w:tcW w:w="104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EB0932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mensaje.recibir</w:t>
            </w:r>
            <w:proofErr w:type="spellEnd"/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A54D53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>
              <w:rPr>
                <w:rFonts w:ascii="Calibri" w:hAnsi="Calibri"/>
                <w:color w:val="000000"/>
                <w:szCs w:val="22"/>
                <w:lang w:eastAsia="es-UY"/>
              </w:rPr>
              <w:t>E</w:t>
            </w:r>
            <w:r w:rsidR="00EB0932"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ncargado de la </w:t>
            </w:r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recepción</w:t>
            </w:r>
            <w:r w:rsidR="00EB0932"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 del mensaje y lo pasa al procesar a </w:t>
            </w:r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través</w:t>
            </w:r>
            <w:r w:rsidR="00EB0932"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la interfaz usando un </w:t>
            </w:r>
            <w:proofErr w:type="spellStart"/>
            <w:r w:rsidR="00EB0932" w:rsidRPr="00EB0932">
              <w:rPr>
                <w:rFonts w:ascii="Calibri" w:hAnsi="Calibri"/>
                <w:color w:val="000000"/>
                <w:szCs w:val="22"/>
                <w:lang w:eastAsia="es-UY"/>
              </w:rPr>
              <w:t>callback</w:t>
            </w:r>
            <w:proofErr w:type="spellEnd"/>
            <w:r>
              <w:rPr>
                <w:rFonts w:ascii="Calibri" w:hAnsi="Calibri"/>
                <w:color w:val="000000"/>
                <w:szCs w:val="22"/>
                <w:lang w:eastAsia="es-UY"/>
              </w:rPr>
              <w:t>.</w:t>
            </w:r>
          </w:p>
        </w:tc>
      </w:tr>
      <w:tr w:rsidR="00EB0932" w:rsidRPr="00EB0932" w:rsidTr="00A54D53">
        <w:trPr>
          <w:trHeight w:val="300"/>
        </w:trPr>
        <w:tc>
          <w:tcPr>
            <w:tcW w:w="104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F06AF8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R</w:t>
            </w:r>
            <w:r w:rsidR="00EB0932" w:rsidRPr="00EB0932">
              <w:rPr>
                <w:rFonts w:ascii="Calibri" w:hAnsi="Calibri"/>
                <w:color w:val="000000"/>
                <w:szCs w:val="22"/>
                <w:lang w:eastAsia="es-UY"/>
              </w:rPr>
              <w:t>est</w:t>
            </w:r>
            <w:proofErr w:type="spellEnd"/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A54D53" w:rsidP="00A54D53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>
              <w:rPr>
                <w:rFonts w:ascii="Calibri" w:hAnsi="Calibri"/>
                <w:color w:val="000000"/>
                <w:szCs w:val="22"/>
                <w:lang w:eastAsia="es-UY"/>
              </w:rPr>
              <w:t>D</w:t>
            </w:r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efinición</w:t>
            </w:r>
            <w:r w:rsidR="00EB0932"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los servicios REST/</w:t>
            </w:r>
            <w:r>
              <w:rPr>
                <w:rFonts w:ascii="Calibri" w:hAnsi="Calibri"/>
                <w:color w:val="000000"/>
                <w:szCs w:val="22"/>
                <w:lang w:eastAsia="es-UY"/>
              </w:rPr>
              <w:t>JSON</w:t>
            </w:r>
            <w:r w:rsidR="00EB0932"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 expuestos</w:t>
            </w:r>
            <w:r>
              <w:rPr>
                <w:rFonts w:ascii="Calibri" w:hAnsi="Calibri"/>
                <w:color w:val="000000"/>
                <w:szCs w:val="22"/>
                <w:lang w:eastAsia="es-UY"/>
              </w:rPr>
              <w:t>.</w:t>
            </w:r>
          </w:p>
        </w:tc>
      </w:tr>
      <w:tr w:rsidR="00EB0932" w:rsidRPr="00EB0932" w:rsidTr="00C415D1">
        <w:trPr>
          <w:trHeight w:val="315"/>
        </w:trPr>
        <w:tc>
          <w:tcPr>
            <w:tcW w:w="104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EB0932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rest.entidades</w:t>
            </w:r>
            <w:proofErr w:type="spellEnd"/>
          </w:p>
        </w:tc>
        <w:tc>
          <w:tcPr>
            <w:tcW w:w="39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bottom"/>
            <w:hideMark/>
          </w:tcPr>
          <w:p w:rsidR="00EB0932" w:rsidRPr="00EB0932" w:rsidRDefault="00A54D53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>
              <w:rPr>
                <w:rFonts w:ascii="Calibri" w:hAnsi="Calibri"/>
                <w:color w:val="000000"/>
                <w:szCs w:val="22"/>
                <w:lang w:eastAsia="es-UY"/>
              </w:rPr>
              <w:t xml:space="preserve">Paquete que contiene la entidades que se mapean con los </w:t>
            </w:r>
            <w:proofErr w:type="spellStart"/>
            <w:r>
              <w:rPr>
                <w:rFonts w:ascii="Calibri" w:hAnsi="Calibri"/>
                <w:color w:val="000000"/>
                <w:szCs w:val="22"/>
                <w:lang w:eastAsia="es-UY"/>
              </w:rPr>
              <w:t>JSONs</w:t>
            </w:r>
            <w:proofErr w:type="spellEnd"/>
            <w:r>
              <w:rPr>
                <w:rFonts w:ascii="Calibri" w:hAnsi="Calibri"/>
                <w:color w:val="000000"/>
                <w:szCs w:val="22"/>
                <w:lang w:eastAsia="es-UY"/>
              </w:rPr>
              <w:t xml:space="preserve"> que se usan en los servicios REST de la aplicación.</w:t>
            </w:r>
          </w:p>
        </w:tc>
      </w:tr>
    </w:tbl>
    <w:p w:rsidR="0043486D" w:rsidRDefault="0043486D">
      <w:pPr>
        <w:jc w:val="left"/>
        <w:rPr>
          <w:rFonts w:cs="Arial"/>
          <w:sz w:val="20"/>
          <w:lang w:val="es-ES"/>
        </w:rPr>
      </w:pPr>
    </w:p>
    <w:p w:rsidR="006A1812" w:rsidRDefault="006A1812">
      <w:pPr>
        <w:jc w:val="left"/>
        <w:rPr>
          <w:rFonts w:cs="Arial"/>
          <w:sz w:val="20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9"/>
        <w:gridCol w:w="6710"/>
      </w:tblGrid>
      <w:tr w:rsidR="0043486D" w:rsidRPr="0043486D" w:rsidTr="00C415D1">
        <w:trPr>
          <w:trHeight w:val="315"/>
        </w:trPr>
        <w:tc>
          <w:tcPr>
            <w:tcW w:w="13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3486D" w:rsidRPr="00A54D53" w:rsidRDefault="0043486D" w:rsidP="0043486D">
            <w:pPr>
              <w:jc w:val="left"/>
              <w:rPr>
                <w:rFonts w:ascii="Calibri" w:hAnsi="Calibri"/>
                <w:bCs/>
                <w:color w:val="000000"/>
                <w:szCs w:val="22"/>
                <w:lang w:eastAsia="es-UY"/>
              </w:rPr>
            </w:pPr>
            <w:r w:rsidRPr="00A54D53">
              <w:rPr>
                <w:rFonts w:ascii="Calibri" w:hAnsi="Calibri"/>
                <w:bCs/>
                <w:color w:val="000000"/>
                <w:szCs w:val="22"/>
                <w:lang w:eastAsia="es-UY"/>
              </w:rPr>
              <w:t>Interfaz</w:t>
            </w:r>
          </w:p>
        </w:tc>
        <w:tc>
          <w:tcPr>
            <w:tcW w:w="36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3486D" w:rsidRPr="00A54D53" w:rsidRDefault="00A54D53" w:rsidP="0043486D">
            <w:pPr>
              <w:jc w:val="left"/>
              <w:rPr>
                <w:rFonts w:ascii="Calibri" w:hAnsi="Calibri"/>
                <w:bCs/>
                <w:color w:val="000000"/>
                <w:szCs w:val="22"/>
                <w:lang w:eastAsia="es-UY"/>
              </w:rPr>
            </w:pPr>
            <w:r w:rsidRPr="00A54D53">
              <w:rPr>
                <w:rFonts w:ascii="Calibri" w:hAnsi="Calibri"/>
                <w:bCs/>
                <w:color w:val="000000"/>
                <w:szCs w:val="22"/>
                <w:lang w:eastAsia="es-UY"/>
              </w:rPr>
              <w:t>Descripción</w:t>
            </w:r>
          </w:p>
        </w:tc>
      </w:tr>
      <w:tr w:rsidR="0043486D" w:rsidRPr="0043486D" w:rsidTr="00C415D1">
        <w:trPr>
          <w:trHeight w:val="300"/>
        </w:trPr>
        <w:tc>
          <w:tcPr>
            <w:tcW w:w="134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BusquedaSBLocal</w:t>
            </w:r>
            <w:proofErr w:type="spellEnd"/>
          </w:p>
        </w:tc>
        <w:tc>
          <w:tcPr>
            <w:tcW w:w="36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Interfaz para abstraer la </w:t>
            </w:r>
            <w:r w:rsidR="00A54D53" w:rsidRPr="0043486D">
              <w:rPr>
                <w:rFonts w:ascii="Calibri" w:hAnsi="Calibri"/>
                <w:color w:val="000000"/>
                <w:szCs w:val="22"/>
                <w:lang w:eastAsia="es-UY"/>
              </w:rPr>
              <w:t>implementación</w:t>
            </w: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la persistencia y </w:t>
            </w:r>
            <w:r w:rsidR="00A54D53" w:rsidRPr="0043486D">
              <w:rPr>
                <w:rFonts w:ascii="Calibri" w:hAnsi="Calibri"/>
                <w:color w:val="000000"/>
                <w:szCs w:val="22"/>
                <w:lang w:eastAsia="es-UY"/>
              </w:rPr>
              <w:t>recuperación</w:t>
            </w: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</w:t>
            </w:r>
            <w:r w:rsidR="00A54D53" w:rsidRPr="0043486D">
              <w:rPr>
                <w:rFonts w:ascii="Calibri" w:hAnsi="Calibri"/>
                <w:color w:val="000000"/>
                <w:szCs w:val="22"/>
                <w:lang w:eastAsia="es-UY"/>
              </w:rPr>
              <w:t>búsquedas</w:t>
            </w:r>
            <w:r w:rsidR="00A54D53">
              <w:rPr>
                <w:rFonts w:ascii="Calibri" w:hAnsi="Calibri"/>
                <w:color w:val="000000"/>
                <w:szCs w:val="22"/>
                <w:lang w:eastAsia="es-UY"/>
              </w:rPr>
              <w:t>.</w:t>
            </w:r>
          </w:p>
        </w:tc>
      </w:tr>
      <w:tr w:rsidR="0043486D" w:rsidRPr="0043486D" w:rsidTr="00C415D1">
        <w:trPr>
          <w:trHeight w:val="300"/>
        </w:trPr>
        <w:tc>
          <w:tcPr>
            <w:tcW w:w="134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IngredienteSBLocal</w:t>
            </w:r>
            <w:proofErr w:type="spellEnd"/>
          </w:p>
        </w:tc>
        <w:tc>
          <w:tcPr>
            <w:tcW w:w="36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Interfaz para abstraer la </w:t>
            </w:r>
            <w:r w:rsidR="00A54D53" w:rsidRPr="0043486D">
              <w:rPr>
                <w:rFonts w:ascii="Calibri" w:hAnsi="Calibri"/>
                <w:color w:val="000000"/>
                <w:szCs w:val="22"/>
                <w:lang w:eastAsia="es-UY"/>
              </w:rPr>
              <w:t>implementación</w:t>
            </w: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la persistencia y </w:t>
            </w:r>
            <w:r w:rsidR="00A54D53" w:rsidRPr="0043486D">
              <w:rPr>
                <w:rFonts w:ascii="Calibri" w:hAnsi="Calibri"/>
                <w:color w:val="000000"/>
                <w:szCs w:val="22"/>
                <w:lang w:eastAsia="es-UY"/>
              </w:rPr>
              <w:t>recuperación</w:t>
            </w: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ingredientes</w:t>
            </w:r>
            <w:r w:rsidR="00A54D53">
              <w:rPr>
                <w:rFonts w:ascii="Calibri" w:hAnsi="Calibri"/>
                <w:color w:val="000000"/>
                <w:szCs w:val="22"/>
                <w:lang w:eastAsia="es-UY"/>
              </w:rPr>
              <w:t>.</w:t>
            </w:r>
          </w:p>
        </w:tc>
      </w:tr>
      <w:tr w:rsidR="0043486D" w:rsidRPr="0043486D" w:rsidTr="00C415D1">
        <w:trPr>
          <w:trHeight w:val="300"/>
        </w:trPr>
        <w:tc>
          <w:tcPr>
            <w:tcW w:w="134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RecetaSBLocal</w:t>
            </w:r>
            <w:proofErr w:type="spellEnd"/>
          </w:p>
        </w:tc>
        <w:tc>
          <w:tcPr>
            <w:tcW w:w="36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Interfaz para abstraer la </w:t>
            </w:r>
            <w:r w:rsidR="003A5BF8" w:rsidRPr="0043486D">
              <w:rPr>
                <w:rFonts w:ascii="Calibri" w:hAnsi="Calibri"/>
                <w:color w:val="000000"/>
                <w:szCs w:val="22"/>
                <w:lang w:eastAsia="es-UY"/>
              </w:rPr>
              <w:t>implementación</w:t>
            </w: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la persistencia y </w:t>
            </w:r>
            <w:r w:rsidR="003A5BF8" w:rsidRPr="0043486D">
              <w:rPr>
                <w:rFonts w:ascii="Calibri" w:hAnsi="Calibri"/>
                <w:color w:val="000000"/>
                <w:szCs w:val="22"/>
                <w:lang w:eastAsia="es-UY"/>
              </w:rPr>
              <w:t>recuperación</w:t>
            </w: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recetas</w:t>
            </w:r>
            <w:r w:rsidR="003A5BF8">
              <w:rPr>
                <w:rFonts w:ascii="Calibri" w:hAnsi="Calibri"/>
                <w:color w:val="000000"/>
                <w:szCs w:val="22"/>
                <w:lang w:eastAsia="es-UY"/>
              </w:rPr>
              <w:t>.</w:t>
            </w:r>
          </w:p>
        </w:tc>
      </w:tr>
      <w:tr w:rsidR="0043486D" w:rsidRPr="0043486D" w:rsidTr="00C415D1">
        <w:trPr>
          <w:trHeight w:val="300"/>
        </w:trPr>
        <w:tc>
          <w:tcPr>
            <w:tcW w:w="134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UsuarioSBLocal</w:t>
            </w:r>
            <w:proofErr w:type="spellEnd"/>
          </w:p>
        </w:tc>
        <w:tc>
          <w:tcPr>
            <w:tcW w:w="36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Interfaz para abstraer la </w:t>
            </w:r>
            <w:r w:rsidR="003A5BF8" w:rsidRPr="0043486D">
              <w:rPr>
                <w:rFonts w:ascii="Calibri" w:hAnsi="Calibri"/>
                <w:color w:val="000000"/>
                <w:szCs w:val="22"/>
                <w:lang w:eastAsia="es-UY"/>
              </w:rPr>
              <w:t>implementación</w:t>
            </w: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la persistencia y </w:t>
            </w:r>
            <w:r w:rsidR="003A5BF8" w:rsidRPr="0043486D">
              <w:rPr>
                <w:rFonts w:ascii="Calibri" w:hAnsi="Calibri"/>
                <w:color w:val="000000"/>
                <w:szCs w:val="22"/>
                <w:lang w:eastAsia="es-UY"/>
              </w:rPr>
              <w:t>recuperación</w:t>
            </w: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usuarios</w:t>
            </w:r>
            <w:r w:rsidR="003A5BF8">
              <w:rPr>
                <w:rFonts w:ascii="Calibri" w:hAnsi="Calibri"/>
                <w:color w:val="000000"/>
                <w:szCs w:val="22"/>
                <w:lang w:eastAsia="es-UY"/>
              </w:rPr>
              <w:t>.</w:t>
            </w:r>
          </w:p>
        </w:tc>
      </w:tr>
      <w:tr w:rsidR="0043486D" w:rsidRPr="0043486D" w:rsidTr="00C415D1">
        <w:trPr>
          <w:trHeight w:val="300"/>
        </w:trPr>
        <w:tc>
          <w:tcPr>
            <w:tcW w:w="134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IngredienteSBNegocio</w:t>
            </w:r>
            <w:proofErr w:type="spellEnd"/>
          </w:p>
        </w:tc>
        <w:tc>
          <w:tcPr>
            <w:tcW w:w="36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Interfaz </w:t>
            </w:r>
            <w:r w:rsidR="003A5BF8">
              <w:rPr>
                <w:rFonts w:ascii="Calibri" w:hAnsi="Calibri"/>
                <w:color w:val="000000"/>
                <w:szCs w:val="22"/>
                <w:lang w:eastAsia="es-UY"/>
              </w:rPr>
              <w:t xml:space="preserve">del paquete de negocio </w:t>
            </w: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para abstraer la </w:t>
            </w:r>
            <w:r w:rsidR="003A5BF8" w:rsidRPr="0043486D">
              <w:rPr>
                <w:rFonts w:ascii="Calibri" w:hAnsi="Calibri"/>
                <w:color w:val="000000"/>
                <w:szCs w:val="22"/>
                <w:lang w:eastAsia="es-UY"/>
              </w:rPr>
              <w:t>implementación</w:t>
            </w: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la </w:t>
            </w:r>
            <w:r w:rsidR="003A5BF8" w:rsidRPr="0043486D">
              <w:rPr>
                <w:rFonts w:ascii="Calibri" w:hAnsi="Calibri"/>
                <w:color w:val="000000"/>
                <w:szCs w:val="22"/>
                <w:lang w:eastAsia="es-UY"/>
              </w:rPr>
              <w:t>lógica</w:t>
            </w: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ingredientes</w:t>
            </w:r>
            <w:r w:rsidR="003A5BF8">
              <w:rPr>
                <w:rFonts w:ascii="Calibri" w:hAnsi="Calibri"/>
                <w:color w:val="000000"/>
                <w:szCs w:val="22"/>
                <w:lang w:eastAsia="es-UY"/>
              </w:rPr>
              <w:t>.</w:t>
            </w:r>
          </w:p>
        </w:tc>
      </w:tr>
      <w:tr w:rsidR="0043486D" w:rsidRPr="0043486D" w:rsidTr="00C415D1">
        <w:trPr>
          <w:trHeight w:val="300"/>
        </w:trPr>
        <w:tc>
          <w:tcPr>
            <w:tcW w:w="134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UsuarioSBNegocio</w:t>
            </w:r>
            <w:proofErr w:type="spellEnd"/>
          </w:p>
        </w:tc>
        <w:tc>
          <w:tcPr>
            <w:tcW w:w="36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Interfaz </w:t>
            </w:r>
            <w:r w:rsidR="003A5BF8">
              <w:rPr>
                <w:rFonts w:ascii="Calibri" w:hAnsi="Calibri"/>
                <w:color w:val="000000"/>
                <w:szCs w:val="22"/>
                <w:lang w:eastAsia="es-UY"/>
              </w:rPr>
              <w:t xml:space="preserve">del paquete de negocio </w:t>
            </w: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para abstraer la </w:t>
            </w:r>
            <w:r w:rsidR="003A5BF8" w:rsidRPr="0043486D">
              <w:rPr>
                <w:rFonts w:ascii="Calibri" w:hAnsi="Calibri"/>
                <w:color w:val="000000"/>
                <w:szCs w:val="22"/>
                <w:lang w:eastAsia="es-UY"/>
              </w:rPr>
              <w:t>implementación</w:t>
            </w: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la </w:t>
            </w:r>
            <w:r w:rsidR="003A5BF8" w:rsidRPr="0043486D">
              <w:rPr>
                <w:rFonts w:ascii="Calibri" w:hAnsi="Calibri"/>
                <w:color w:val="000000"/>
                <w:szCs w:val="22"/>
                <w:lang w:eastAsia="es-UY"/>
              </w:rPr>
              <w:t>lógica</w:t>
            </w: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usuarios</w:t>
            </w:r>
            <w:r w:rsidR="003A5BF8">
              <w:rPr>
                <w:rFonts w:ascii="Calibri" w:hAnsi="Calibri"/>
                <w:color w:val="000000"/>
                <w:szCs w:val="22"/>
                <w:lang w:eastAsia="es-UY"/>
              </w:rPr>
              <w:t>.</w:t>
            </w:r>
          </w:p>
        </w:tc>
      </w:tr>
      <w:tr w:rsidR="0043486D" w:rsidRPr="0043486D" w:rsidTr="00C415D1">
        <w:trPr>
          <w:trHeight w:val="300"/>
        </w:trPr>
        <w:tc>
          <w:tcPr>
            <w:tcW w:w="134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BusquedaSBNegocio</w:t>
            </w:r>
            <w:proofErr w:type="spellEnd"/>
          </w:p>
        </w:tc>
        <w:tc>
          <w:tcPr>
            <w:tcW w:w="36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Interfaz </w:t>
            </w:r>
            <w:r w:rsidR="003A5BF8">
              <w:rPr>
                <w:rFonts w:ascii="Calibri" w:hAnsi="Calibri"/>
                <w:color w:val="000000"/>
                <w:szCs w:val="22"/>
                <w:lang w:eastAsia="es-UY"/>
              </w:rPr>
              <w:t xml:space="preserve">del paquete de negocio </w:t>
            </w: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para abstraer la </w:t>
            </w:r>
            <w:r w:rsidR="003A5BF8" w:rsidRPr="0043486D">
              <w:rPr>
                <w:rFonts w:ascii="Calibri" w:hAnsi="Calibri"/>
                <w:color w:val="000000"/>
                <w:szCs w:val="22"/>
                <w:lang w:eastAsia="es-UY"/>
              </w:rPr>
              <w:t>implementación</w:t>
            </w: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la </w:t>
            </w:r>
            <w:r w:rsidR="003A5BF8" w:rsidRPr="0043486D">
              <w:rPr>
                <w:rFonts w:ascii="Calibri" w:hAnsi="Calibri"/>
                <w:color w:val="000000"/>
                <w:szCs w:val="22"/>
                <w:lang w:eastAsia="es-UY"/>
              </w:rPr>
              <w:t>lógica</w:t>
            </w: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las </w:t>
            </w:r>
            <w:r w:rsidR="003A5BF8" w:rsidRPr="0043486D">
              <w:rPr>
                <w:rFonts w:ascii="Calibri" w:hAnsi="Calibri"/>
                <w:color w:val="000000"/>
                <w:szCs w:val="22"/>
                <w:lang w:eastAsia="es-UY"/>
              </w:rPr>
              <w:t>búsquedas</w:t>
            </w:r>
            <w:r w:rsidR="003A5BF8">
              <w:rPr>
                <w:rFonts w:ascii="Calibri" w:hAnsi="Calibri"/>
                <w:color w:val="000000"/>
                <w:szCs w:val="22"/>
                <w:lang w:eastAsia="es-UY"/>
              </w:rPr>
              <w:t>.</w:t>
            </w:r>
          </w:p>
        </w:tc>
      </w:tr>
      <w:tr w:rsidR="0043486D" w:rsidRPr="0043486D" w:rsidTr="00C415D1">
        <w:trPr>
          <w:trHeight w:val="300"/>
        </w:trPr>
        <w:tc>
          <w:tcPr>
            <w:tcW w:w="134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RecetaSBNegocio</w:t>
            </w:r>
            <w:proofErr w:type="spellEnd"/>
          </w:p>
        </w:tc>
        <w:tc>
          <w:tcPr>
            <w:tcW w:w="36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Interfaz </w:t>
            </w:r>
            <w:r w:rsidR="003A5BF8">
              <w:rPr>
                <w:rFonts w:ascii="Calibri" w:hAnsi="Calibri"/>
                <w:color w:val="000000"/>
                <w:szCs w:val="22"/>
                <w:lang w:eastAsia="es-UY"/>
              </w:rPr>
              <w:t xml:space="preserve">del paquete de negocio </w:t>
            </w: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para abstraer la </w:t>
            </w:r>
            <w:r w:rsidR="003A5BF8" w:rsidRPr="0043486D">
              <w:rPr>
                <w:rFonts w:ascii="Calibri" w:hAnsi="Calibri"/>
                <w:color w:val="000000"/>
                <w:szCs w:val="22"/>
                <w:lang w:eastAsia="es-UY"/>
              </w:rPr>
              <w:t>implementación</w:t>
            </w: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la </w:t>
            </w:r>
            <w:r w:rsidR="003A5BF8" w:rsidRPr="0043486D">
              <w:rPr>
                <w:rFonts w:ascii="Calibri" w:hAnsi="Calibri"/>
                <w:color w:val="000000"/>
                <w:szCs w:val="22"/>
                <w:lang w:eastAsia="es-UY"/>
              </w:rPr>
              <w:t>lógica</w:t>
            </w: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las recetas</w:t>
            </w:r>
            <w:r w:rsidR="003A5BF8">
              <w:rPr>
                <w:rFonts w:ascii="Calibri" w:hAnsi="Calibri"/>
                <w:color w:val="000000"/>
                <w:szCs w:val="22"/>
                <w:lang w:eastAsia="es-UY"/>
              </w:rPr>
              <w:t>.</w:t>
            </w:r>
          </w:p>
        </w:tc>
      </w:tr>
      <w:tr w:rsidR="0043486D" w:rsidRPr="0043486D" w:rsidTr="00C415D1">
        <w:trPr>
          <w:trHeight w:val="315"/>
        </w:trPr>
        <w:tc>
          <w:tcPr>
            <w:tcW w:w="134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ProcesarMensajeSBLocal</w:t>
            </w:r>
            <w:proofErr w:type="spellEnd"/>
          </w:p>
        </w:tc>
        <w:tc>
          <w:tcPr>
            <w:tcW w:w="36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3A5BF8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Interfaz para abstraer la </w:t>
            </w:r>
            <w:r w:rsidR="003A5BF8" w:rsidRPr="0043486D">
              <w:rPr>
                <w:rFonts w:ascii="Calibri" w:hAnsi="Calibri"/>
                <w:color w:val="000000"/>
                <w:szCs w:val="22"/>
                <w:lang w:eastAsia="es-UY"/>
              </w:rPr>
              <w:t>implementación</w:t>
            </w: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del procesamiento de mensajes</w:t>
            </w:r>
          </w:p>
        </w:tc>
      </w:tr>
    </w:tbl>
    <w:p w:rsidR="00F06AF8" w:rsidRDefault="00F06AF8">
      <w:pPr>
        <w:jc w:val="left"/>
        <w:rPr>
          <w:lang w:val="es-ES"/>
        </w:rPr>
      </w:pPr>
    </w:p>
    <w:p w:rsidR="00735609" w:rsidRDefault="00F06AF8" w:rsidP="00F06AF8">
      <w:pPr>
        <w:pStyle w:val="Ttulo4"/>
        <w:rPr>
          <w:lang w:val="es-ES"/>
        </w:rPr>
      </w:pPr>
      <w:bookmarkStart w:id="23" w:name="_Toc404802824"/>
      <w:r>
        <w:rPr>
          <w:lang w:val="es-ES"/>
        </w:rPr>
        <w:t xml:space="preserve">Decisiones de </w:t>
      </w:r>
      <w:r w:rsidR="009E7F5A">
        <w:rPr>
          <w:lang w:val="es-ES"/>
        </w:rPr>
        <w:t>Diseño</w:t>
      </w:r>
      <w:bookmarkEnd w:id="23"/>
    </w:p>
    <w:p w:rsidR="00F06AF8" w:rsidRDefault="00F06AF8">
      <w:pPr>
        <w:jc w:val="left"/>
        <w:rPr>
          <w:lang w:val="es-ES"/>
        </w:rPr>
      </w:pPr>
    </w:p>
    <w:p w:rsidR="00F06AF8" w:rsidRDefault="00F06AF8">
      <w:pPr>
        <w:jc w:val="left"/>
        <w:rPr>
          <w:rFonts w:ascii="Calibri" w:hAnsi="Calibri"/>
          <w:color w:val="000000"/>
          <w:szCs w:val="22"/>
          <w:lang w:eastAsia="es-UY"/>
        </w:rPr>
      </w:pPr>
      <w:r w:rsidRPr="003A5BF8">
        <w:rPr>
          <w:rFonts w:ascii="Calibri" w:hAnsi="Calibri"/>
          <w:color w:val="000000"/>
          <w:szCs w:val="22"/>
          <w:lang w:eastAsia="es-UY"/>
        </w:rPr>
        <w:t xml:space="preserve">En esta vista podemos observar algunas de las decisiones que fueron tomadas para favorecer los requerimientos de Modificabilidad. Para </w:t>
      </w:r>
      <w:r w:rsidR="00053FB4" w:rsidRPr="003A5BF8">
        <w:rPr>
          <w:rFonts w:ascii="Calibri" w:hAnsi="Calibri"/>
          <w:color w:val="000000"/>
          <w:szCs w:val="22"/>
          <w:lang w:eastAsia="es-UY"/>
        </w:rPr>
        <w:t>esto</w:t>
      </w:r>
      <w:r w:rsidRPr="003A5BF8">
        <w:rPr>
          <w:rFonts w:ascii="Calibri" w:hAnsi="Calibri"/>
          <w:color w:val="000000"/>
          <w:szCs w:val="22"/>
          <w:lang w:eastAsia="es-UY"/>
        </w:rPr>
        <w:t xml:space="preserve"> se separan los </w:t>
      </w:r>
      <w:r w:rsidR="00053FB4" w:rsidRPr="003A5BF8">
        <w:rPr>
          <w:rFonts w:ascii="Calibri" w:hAnsi="Calibri"/>
          <w:color w:val="000000"/>
          <w:szCs w:val="22"/>
          <w:lang w:eastAsia="es-UY"/>
        </w:rPr>
        <w:t>módulos</w:t>
      </w:r>
      <w:r w:rsidRPr="003A5BF8">
        <w:rPr>
          <w:rFonts w:ascii="Calibri" w:hAnsi="Calibri"/>
          <w:color w:val="000000"/>
          <w:szCs w:val="22"/>
          <w:lang w:eastAsia="es-UY"/>
        </w:rPr>
        <w:t xml:space="preserve"> incrementando la coherencia semántica, restringiendo dependencias de modo de evitar ciclos y agregando intermediarios, como por ejemplo el uso del paquete de negocio intermediario entre los servicios expuestos y la persistencia. La comunicación entre módulos se realiza a través de interfaces, de modo de abstraer su implementación y minimizar el impacto de los cambios.</w:t>
      </w:r>
    </w:p>
    <w:p w:rsidR="003C0BFD" w:rsidRDefault="00CF4FD7" w:rsidP="00CF4FD7">
      <w:pPr>
        <w:shd w:val="clear" w:color="auto" w:fill="FFFF00"/>
        <w:jc w:val="left"/>
        <w:rPr>
          <w:rFonts w:ascii="Calibri" w:hAnsi="Calibri"/>
          <w:color w:val="000000"/>
          <w:szCs w:val="22"/>
          <w:lang w:eastAsia="es-UY"/>
        </w:rPr>
      </w:pPr>
      <w:r>
        <w:rPr>
          <w:rFonts w:ascii="Calibri" w:hAnsi="Calibri"/>
          <w:color w:val="000000"/>
          <w:szCs w:val="22"/>
          <w:lang w:eastAsia="es-UY"/>
        </w:rPr>
        <w:lastRenderedPageBreak/>
        <w:t>Se decidió implementar el pun</w:t>
      </w:r>
      <w:r w:rsidR="003C0BFD">
        <w:rPr>
          <w:rFonts w:ascii="Calibri" w:hAnsi="Calibri"/>
          <w:color w:val="000000"/>
          <w:szCs w:val="22"/>
          <w:lang w:eastAsia="es-UY"/>
        </w:rPr>
        <w:t xml:space="preserve">to de entrada de la aplicación (paquete </w:t>
      </w:r>
      <w:proofErr w:type="spellStart"/>
      <w:r w:rsidR="003C0BFD">
        <w:rPr>
          <w:rFonts w:ascii="Calibri" w:hAnsi="Calibri"/>
          <w:color w:val="000000"/>
          <w:szCs w:val="22"/>
          <w:lang w:eastAsia="es-UY"/>
        </w:rPr>
        <w:t>rest</w:t>
      </w:r>
      <w:proofErr w:type="spellEnd"/>
      <w:r w:rsidR="003C0BFD">
        <w:rPr>
          <w:rFonts w:ascii="Calibri" w:hAnsi="Calibri"/>
          <w:color w:val="000000"/>
          <w:szCs w:val="22"/>
          <w:lang w:eastAsia="es-UY"/>
        </w:rPr>
        <w:t>)</w:t>
      </w:r>
      <w:r>
        <w:rPr>
          <w:rFonts w:ascii="Calibri" w:hAnsi="Calibri"/>
          <w:color w:val="000000"/>
          <w:szCs w:val="22"/>
          <w:lang w:eastAsia="es-UY"/>
        </w:rPr>
        <w:t xml:space="preserve"> como </w:t>
      </w:r>
      <w:proofErr w:type="gramStart"/>
      <w:r>
        <w:rPr>
          <w:rFonts w:ascii="Calibri" w:hAnsi="Calibri"/>
          <w:color w:val="000000"/>
          <w:szCs w:val="22"/>
          <w:lang w:eastAsia="es-UY"/>
        </w:rPr>
        <w:t>una</w:t>
      </w:r>
      <w:proofErr w:type="gramEnd"/>
      <w:r>
        <w:rPr>
          <w:rFonts w:ascii="Calibri" w:hAnsi="Calibri"/>
          <w:color w:val="000000"/>
          <w:szCs w:val="22"/>
          <w:lang w:eastAsia="es-UY"/>
        </w:rPr>
        <w:t xml:space="preserve"> api RESTFUL por la simplicidad y extensibilidad de dicha técnica de arquitectura de software.</w:t>
      </w:r>
      <w:r w:rsidR="003C0BFD">
        <w:rPr>
          <w:rFonts w:ascii="Calibri" w:hAnsi="Calibri"/>
          <w:color w:val="000000"/>
          <w:szCs w:val="22"/>
          <w:lang w:eastAsia="es-UY"/>
        </w:rPr>
        <w:t xml:space="preserve"> La facilidad de REST se debe a que su comunicación se base en comunicación http con </w:t>
      </w:r>
      <w:proofErr w:type="spellStart"/>
      <w:r w:rsidR="003C0BFD">
        <w:rPr>
          <w:rFonts w:ascii="Calibri" w:hAnsi="Calibri"/>
          <w:color w:val="000000"/>
          <w:szCs w:val="22"/>
          <w:lang w:eastAsia="es-UY"/>
        </w:rPr>
        <w:t>xml</w:t>
      </w:r>
      <w:proofErr w:type="spellEnd"/>
      <w:r w:rsidR="003C0BFD">
        <w:rPr>
          <w:rFonts w:ascii="Calibri" w:hAnsi="Calibri"/>
          <w:color w:val="000000"/>
          <w:szCs w:val="22"/>
          <w:lang w:eastAsia="es-UY"/>
        </w:rPr>
        <w:t>, formatos con un uso muy extendido en estos tiempos. De esta manera estamos cumpliendo con el RNF1 (la aplicación podrá ser consumida por distintos clientes) ya que no estamos atados a ningún lenguaje de programación o formato de comunicación propietario, cualquier aplicación que pueda comunicarse por http podrá ser nuestro cliente.</w:t>
      </w:r>
    </w:p>
    <w:p w:rsidR="00CF4FD7" w:rsidRDefault="003C0BFD" w:rsidP="00CF4FD7">
      <w:pPr>
        <w:shd w:val="clear" w:color="auto" w:fill="FFFF00"/>
        <w:jc w:val="left"/>
        <w:rPr>
          <w:rFonts w:ascii="Calibri" w:hAnsi="Calibri"/>
          <w:color w:val="000000"/>
          <w:szCs w:val="22"/>
          <w:lang w:eastAsia="es-UY"/>
        </w:rPr>
      </w:pPr>
      <w:r>
        <w:rPr>
          <w:rFonts w:ascii="Calibri" w:hAnsi="Calibri"/>
          <w:color w:val="000000"/>
          <w:szCs w:val="22"/>
          <w:lang w:eastAsia="es-UY"/>
        </w:rPr>
        <w:t xml:space="preserve">El hecho de utilizar JSON se debe a que es un formato con un </w:t>
      </w:r>
      <w:proofErr w:type="spellStart"/>
      <w:r>
        <w:rPr>
          <w:rFonts w:ascii="Calibri" w:hAnsi="Calibri"/>
          <w:color w:val="000000"/>
          <w:szCs w:val="22"/>
          <w:lang w:eastAsia="es-UY"/>
        </w:rPr>
        <w:t>overhead</w:t>
      </w:r>
      <w:proofErr w:type="spellEnd"/>
      <w:r>
        <w:rPr>
          <w:rFonts w:ascii="Calibri" w:hAnsi="Calibri"/>
          <w:color w:val="000000"/>
          <w:szCs w:val="22"/>
          <w:lang w:eastAsia="es-UY"/>
        </w:rPr>
        <w:t xml:space="preserve"> muy bajo y permite cumplir con el RNF4 (el formato de intercambio debe ser liviano para permitir una conexión fluida con dispositivos móviles).</w:t>
      </w:r>
      <w:bookmarkStart w:id="24" w:name="_GoBack"/>
      <w:bookmarkEnd w:id="24"/>
    </w:p>
    <w:p w:rsidR="009E7F5A" w:rsidRDefault="009E7F5A" w:rsidP="009E7F5A">
      <w:pPr>
        <w:jc w:val="left"/>
        <w:rPr>
          <w:b/>
          <w:szCs w:val="22"/>
          <w:lang w:val="es-ES"/>
        </w:rPr>
      </w:pPr>
      <w:r w:rsidRPr="009E7F5A">
        <w:rPr>
          <w:highlight w:val="red"/>
          <w:lang w:val="es-ES"/>
        </w:rPr>
        <w:t>Cualquier idea es bienvenida</w:t>
      </w:r>
      <w:r>
        <w:rPr>
          <w:lang w:val="es-ES"/>
        </w:rPr>
        <w:br w:type="page"/>
      </w:r>
    </w:p>
    <w:p w:rsidR="009E7F5A" w:rsidRDefault="009E7F5A" w:rsidP="009E7F5A">
      <w:pPr>
        <w:pStyle w:val="Ttulo3"/>
        <w:rPr>
          <w:lang w:val="es-ES"/>
        </w:rPr>
        <w:sectPr w:rsidR="009E7F5A" w:rsidSect="00FA3226"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40" w:right="1418" w:bottom="1440" w:left="1440" w:header="720" w:footer="720" w:gutter="0"/>
          <w:pgNumType w:start="1"/>
          <w:cols w:space="720"/>
          <w:titlePg/>
        </w:sectPr>
      </w:pPr>
    </w:p>
    <w:p w:rsidR="00053FB4" w:rsidRDefault="00053FB4">
      <w:pPr>
        <w:jc w:val="left"/>
        <w:rPr>
          <w:lang w:val="es-ES"/>
        </w:rPr>
      </w:pPr>
    </w:p>
    <w:p w:rsidR="00053FB4" w:rsidRDefault="00053FB4">
      <w:pPr>
        <w:jc w:val="left"/>
        <w:rPr>
          <w:lang w:val="es-ES"/>
        </w:rPr>
      </w:pPr>
      <w:r>
        <w:rPr>
          <w:lang w:val="es-ES"/>
        </w:rPr>
        <w:br w:type="page"/>
      </w:r>
    </w:p>
    <w:p w:rsidR="006E0573" w:rsidRPr="00D36D6A" w:rsidRDefault="006E0573" w:rsidP="006E0573">
      <w:pPr>
        <w:pStyle w:val="Ttulo3"/>
        <w:rPr>
          <w:szCs w:val="20"/>
          <w:lang w:val="es-ES"/>
        </w:rPr>
      </w:pPr>
      <w:bookmarkStart w:id="25" w:name="_Toc404802825"/>
      <w:r>
        <w:rPr>
          <w:lang w:val="es-ES"/>
        </w:rPr>
        <w:lastRenderedPageBreak/>
        <w:t xml:space="preserve">Vista de </w:t>
      </w:r>
      <w:proofErr w:type="spellStart"/>
      <w:r>
        <w:rPr>
          <w:lang w:val="es-ES"/>
        </w:rPr>
        <w:t>Layers</w:t>
      </w:r>
      <w:bookmarkEnd w:id="25"/>
      <w:proofErr w:type="spellEnd"/>
      <w:r>
        <w:rPr>
          <w:lang w:val="es-ES"/>
        </w:rPr>
        <w:t xml:space="preserve"> </w:t>
      </w:r>
    </w:p>
    <w:p w:rsidR="00A44FF0" w:rsidRPr="00C415D1" w:rsidRDefault="00A44FF0" w:rsidP="007A305B">
      <w:pPr>
        <w:rPr>
          <w:rFonts w:ascii="Calibri" w:hAnsi="Calibri"/>
          <w:color w:val="000000"/>
          <w:szCs w:val="22"/>
          <w:lang w:eastAsia="es-UY"/>
        </w:rPr>
      </w:pPr>
      <w:r w:rsidRPr="00C415D1">
        <w:rPr>
          <w:rFonts w:ascii="Calibri" w:hAnsi="Calibri"/>
          <w:color w:val="000000"/>
          <w:szCs w:val="22"/>
          <w:lang w:eastAsia="es-UY"/>
        </w:rPr>
        <w:t>Podemos observar en la siguiente vista la disposición de los paquetes en las 4 capas lógicas definidas para esta solución.</w:t>
      </w:r>
    </w:p>
    <w:p w:rsidR="007A305B" w:rsidRDefault="007A305B" w:rsidP="007A305B">
      <w:pPr>
        <w:rPr>
          <w:lang w:val="es-ES"/>
        </w:rPr>
      </w:pPr>
    </w:p>
    <w:p w:rsidR="006E0573" w:rsidRDefault="006E0573" w:rsidP="006E0573">
      <w:pPr>
        <w:pStyle w:val="Ttulo4"/>
        <w:rPr>
          <w:lang w:val="es-ES"/>
        </w:rPr>
      </w:pPr>
      <w:bookmarkStart w:id="26" w:name="_Toc404802826"/>
      <w:r>
        <w:rPr>
          <w:lang w:val="es-ES"/>
        </w:rPr>
        <w:t>Representación primaria</w:t>
      </w:r>
      <w:bookmarkEnd w:id="26"/>
    </w:p>
    <w:p w:rsidR="007A305B" w:rsidRPr="007A305B" w:rsidRDefault="007A305B" w:rsidP="007A305B">
      <w:pPr>
        <w:rPr>
          <w:lang w:val="es-ES"/>
        </w:rPr>
      </w:pPr>
    </w:p>
    <w:p w:rsidR="00A44FF0" w:rsidRDefault="00267225" w:rsidP="007A305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A46FC8D" wp14:editId="30537D79">
            <wp:extent cx="5746115" cy="5026025"/>
            <wp:effectExtent l="0" t="0" r="6985" b="317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s-Layers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5B" w:rsidRDefault="007A305B" w:rsidP="007A305B">
      <w:pPr>
        <w:rPr>
          <w:lang w:val="es-ES"/>
        </w:rPr>
      </w:pPr>
    </w:p>
    <w:p w:rsidR="005065A3" w:rsidRDefault="005065A3" w:rsidP="006E0573">
      <w:pPr>
        <w:pStyle w:val="Ttulo4"/>
        <w:rPr>
          <w:lang w:val="es-ES"/>
        </w:rPr>
      </w:pPr>
      <w:bookmarkStart w:id="27" w:name="_Toc404802827"/>
      <w:r>
        <w:rPr>
          <w:lang w:val="es-ES"/>
        </w:rPr>
        <w:t>Decisiones de diseño</w:t>
      </w:r>
      <w:bookmarkEnd w:id="27"/>
      <w:r>
        <w:rPr>
          <w:lang w:val="es-ES"/>
        </w:rPr>
        <w:t xml:space="preserve"> </w:t>
      </w:r>
    </w:p>
    <w:p w:rsidR="005065A3" w:rsidRPr="00C415D1" w:rsidRDefault="00A44FF0" w:rsidP="00C415D1">
      <w:pPr>
        <w:jc w:val="left"/>
        <w:rPr>
          <w:rFonts w:ascii="Calibri" w:hAnsi="Calibri"/>
          <w:color w:val="000000"/>
          <w:szCs w:val="22"/>
          <w:lang w:eastAsia="es-UY"/>
        </w:rPr>
      </w:pPr>
      <w:r w:rsidRPr="00C415D1">
        <w:rPr>
          <w:rFonts w:ascii="Calibri" w:hAnsi="Calibri"/>
          <w:color w:val="000000"/>
          <w:szCs w:val="22"/>
          <w:lang w:eastAsia="es-UY"/>
        </w:rPr>
        <w:t>Utilizamos el patrón de capas (</w:t>
      </w:r>
      <w:proofErr w:type="spellStart"/>
      <w:r w:rsidRPr="00C415D1">
        <w:rPr>
          <w:rFonts w:ascii="Calibri" w:hAnsi="Calibri"/>
          <w:color w:val="000000"/>
          <w:szCs w:val="22"/>
          <w:lang w:eastAsia="es-UY"/>
        </w:rPr>
        <w:t>Layers</w:t>
      </w:r>
      <w:proofErr w:type="spellEnd"/>
      <w:r w:rsidRPr="00C415D1">
        <w:rPr>
          <w:rFonts w:ascii="Calibri" w:hAnsi="Calibri"/>
          <w:color w:val="000000"/>
          <w:szCs w:val="22"/>
          <w:lang w:eastAsia="es-UY"/>
        </w:rPr>
        <w:t xml:space="preserve">) para beneficiar la eficiencia y la disponibilidad, soportando el </w:t>
      </w:r>
      <w:r w:rsidR="00C415D1">
        <w:rPr>
          <w:rFonts w:ascii="Calibri" w:hAnsi="Calibri"/>
          <w:color w:val="000000"/>
          <w:szCs w:val="22"/>
          <w:lang w:eastAsia="es-UY"/>
        </w:rPr>
        <w:t>reúso</w:t>
      </w:r>
      <w:r w:rsidRPr="00C415D1">
        <w:rPr>
          <w:rFonts w:ascii="Calibri" w:hAnsi="Calibri"/>
          <w:color w:val="000000"/>
          <w:szCs w:val="22"/>
          <w:lang w:eastAsia="es-UY"/>
        </w:rPr>
        <w:t>.</w:t>
      </w:r>
    </w:p>
    <w:p w:rsidR="003A5BF8" w:rsidRDefault="003A5BF8" w:rsidP="00C415D1">
      <w:pPr>
        <w:shd w:val="clear" w:color="auto" w:fill="FFFF00"/>
        <w:jc w:val="left"/>
        <w:rPr>
          <w:rFonts w:ascii="Calibri" w:hAnsi="Calibri"/>
          <w:color w:val="000000"/>
          <w:szCs w:val="22"/>
          <w:lang w:eastAsia="es-UY"/>
        </w:rPr>
      </w:pPr>
      <w:r>
        <w:rPr>
          <w:rFonts w:ascii="Calibri" w:hAnsi="Calibri"/>
          <w:color w:val="000000"/>
          <w:szCs w:val="22"/>
          <w:lang w:eastAsia="es-UY"/>
        </w:rPr>
        <w:t>Se dividió la aplicación en 3 capas:</w:t>
      </w:r>
    </w:p>
    <w:p w:rsidR="003A5BF8" w:rsidRDefault="003A5BF8" w:rsidP="00C415D1">
      <w:pPr>
        <w:pStyle w:val="Prrafodelista"/>
        <w:numPr>
          <w:ilvl w:val="0"/>
          <w:numId w:val="28"/>
        </w:numPr>
        <w:shd w:val="clear" w:color="auto" w:fill="FFFF00"/>
        <w:jc w:val="left"/>
        <w:rPr>
          <w:rFonts w:ascii="Calibri" w:hAnsi="Calibri"/>
          <w:color w:val="000000"/>
          <w:szCs w:val="22"/>
          <w:lang w:eastAsia="es-UY"/>
        </w:rPr>
      </w:pPr>
      <w:r>
        <w:rPr>
          <w:rFonts w:ascii="Calibri" w:hAnsi="Calibri"/>
          <w:color w:val="000000"/>
          <w:szCs w:val="22"/>
          <w:lang w:eastAsia="es-UY"/>
        </w:rPr>
        <w:t>Servicios</w:t>
      </w:r>
      <w:r w:rsidR="00C415D1">
        <w:rPr>
          <w:rFonts w:ascii="Calibri" w:hAnsi="Calibri"/>
          <w:color w:val="000000"/>
          <w:szCs w:val="22"/>
          <w:lang w:eastAsia="es-UY"/>
        </w:rPr>
        <w:t xml:space="preserve"> y Mensajería</w:t>
      </w:r>
      <w:r>
        <w:rPr>
          <w:rFonts w:ascii="Calibri" w:hAnsi="Calibri"/>
          <w:color w:val="000000"/>
          <w:szCs w:val="22"/>
          <w:lang w:eastAsia="es-UY"/>
        </w:rPr>
        <w:t>: se encarga de manejar toda comunicación externa a la aplicación. Aquí se exponen los servicios REST</w:t>
      </w:r>
      <w:r w:rsidR="00C415D1">
        <w:rPr>
          <w:rFonts w:ascii="Calibri" w:hAnsi="Calibri"/>
          <w:color w:val="000000"/>
          <w:szCs w:val="22"/>
          <w:lang w:eastAsia="es-UY"/>
        </w:rPr>
        <w:t xml:space="preserve"> y la comunicación con las colas de mensajes</w:t>
      </w:r>
      <w:r>
        <w:rPr>
          <w:rFonts w:ascii="Calibri" w:hAnsi="Calibri"/>
          <w:color w:val="000000"/>
          <w:szCs w:val="22"/>
          <w:lang w:eastAsia="es-UY"/>
        </w:rPr>
        <w:t>. Si en un futuro se desea cambiar la forma en que la aplicación se comunica con otras aplicaciones solo se debe modificar esta capa.</w:t>
      </w:r>
    </w:p>
    <w:p w:rsidR="003A5BF8" w:rsidRDefault="003A5BF8" w:rsidP="00C415D1">
      <w:pPr>
        <w:pStyle w:val="Prrafodelista"/>
        <w:numPr>
          <w:ilvl w:val="0"/>
          <w:numId w:val="28"/>
        </w:numPr>
        <w:shd w:val="clear" w:color="auto" w:fill="FFFF00"/>
        <w:jc w:val="left"/>
        <w:rPr>
          <w:rFonts w:ascii="Calibri" w:hAnsi="Calibri"/>
          <w:color w:val="000000"/>
          <w:szCs w:val="22"/>
          <w:lang w:eastAsia="es-UY"/>
        </w:rPr>
      </w:pPr>
      <w:r>
        <w:rPr>
          <w:rFonts w:ascii="Calibri" w:hAnsi="Calibri"/>
          <w:color w:val="000000"/>
          <w:szCs w:val="22"/>
          <w:lang w:eastAsia="es-UY"/>
        </w:rPr>
        <w:t>Negocio: esta capa se encarga de la lógica de la aplicación, sabe que datos se deben validar y se comunica con la capa de persistencia para guardar los datos resultantes de sus funcionalidades.</w:t>
      </w:r>
    </w:p>
    <w:p w:rsidR="003A5BF8" w:rsidRPr="003A5BF8" w:rsidRDefault="003A5BF8" w:rsidP="00C415D1">
      <w:pPr>
        <w:pStyle w:val="Prrafodelista"/>
        <w:numPr>
          <w:ilvl w:val="0"/>
          <w:numId w:val="28"/>
        </w:numPr>
        <w:shd w:val="clear" w:color="auto" w:fill="FFFF00"/>
        <w:jc w:val="left"/>
        <w:rPr>
          <w:rFonts w:ascii="Calibri" w:hAnsi="Calibri"/>
          <w:color w:val="000000"/>
          <w:szCs w:val="22"/>
          <w:lang w:eastAsia="es-UY"/>
        </w:rPr>
      </w:pPr>
      <w:r>
        <w:rPr>
          <w:rFonts w:ascii="Calibri" w:hAnsi="Calibri"/>
          <w:color w:val="000000"/>
          <w:szCs w:val="22"/>
          <w:lang w:eastAsia="es-UY"/>
        </w:rPr>
        <w:t>Persistencia: se encarga de manejar todo el acceso a datos</w:t>
      </w:r>
    </w:p>
    <w:p w:rsidR="003A5BF8" w:rsidRPr="005065A3" w:rsidRDefault="003A5BF8" w:rsidP="005065A3">
      <w:pPr>
        <w:rPr>
          <w:rFonts w:cs="Arial"/>
          <w:i/>
          <w:sz w:val="20"/>
        </w:rPr>
      </w:pPr>
    </w:p>
    <w:p w:rsidR="00A94EF4" w:rsidRDefault="009E7F5A">
      <w:pPr>
        <w:jc w:val="left"/>
        <w:rPr>
          <w:b/>
          <w:szCs w:val="22"/>
          <w:lang w:val="es-ES"/>
        </w:rPr>
      </w:pPr>
      <w:r w:rsidRPr="009E7F5A">
        <w:rPr>
          <w:highlight w:val="red"/>
          <w:lang w:val="es-ES"/>
        </w:rPr>
        <w:t>Cualquier idea es bienvenida</w:t>
      </w:r>
      <w:r w:rsidR="00A94EF4">
        <w:rPr>
          <w:lang w:val="es-ES"/>
        </w:rPr>
        <w:br w:type="page"/>
      </w:r>
    </w:p>
    <w:p w:rsidR="003C6883" w:rsidRDefault="003C6883" w:rsidP="006E0573">
      <w:pPr>
        <w:pStyle w:val="Ttulo3"/>
        <w:rPr>
          <w:lang w:val="es-ES"/>
        </w:rPr>
        <w:sectPr w:rsidR="003C6883" w:rsidSect="00FA3226"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440" w:right="1418" w:bottom="1440" w:left="1440" w:header="720" w:footer="720" w:gutter="0"/>
          <w:pgNumType w:start="1"/>
          <w:cols w:space="720"/>
          <w:titlePg/>
        </w:sectPr>
      </w:pPr>
    </w:p>
    <w:p w:rsidR="003C6883" w:rsidRDefault="003C6883" w:rsidP="003C6883">
      <w:pPr>
        <w:rPr>
          <w:lang w:val="es-ES"/>
        </w:rPr>
      </w:pPr>
    </w:p>
    <w:p w:rsidR="00A67B95" w:rsidRDefault="00A67B95" w:rsidP="006E0573">
      <w:pPr>
        <w:pStyle w:val="Ttulo3"/>
        <w:rPr>
          <w:lang w:val="es-ES"/>
        </w:rPr>
      </w:pPr>
      <w:bookmarkStart w:id="28" w:name="_Toc404802828"/>
      <w:r>
        <w:rPr>
          <w:lang w:val="es-ES"/>
        </w:rPr>
        <w:t>Comportamiento</w:t>
      </w:r>
      <w:bookmarkEnd w:id="28"/>
    </w:p>
    <w:p w:rsidR="001B3E3E" w:rsidRDefault="001B3E3E" w:rsidP="001B3E3E">
      <w:pPr>
        <w:rPr>
          <w:lang w:val="es-ES"/>
        </w:rPr>
      </w:pPr>
    </w:p>
    <w:p w:rsidR="003C6883" w:rsidRPr="003C6883" w:rsidRDefault="001B3E3E" w:rsidP="003C6883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-871871</wp:posOffset>
            </wp:positionH>
            <wp:positionV relativeFrom="paragraph">
              <wp:posOffset>-2334</wp:posOffset>
            </wp:positionV>
            <wp:extent cx="10640527" cy="4635795"/>
            <wp:effectExtent l="0" t="0" r="8890" b="0"/>
            <wp:wrapNone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aReceta.b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983" cy="4634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72C1" w:rsidRPr="007A12CA" w:rsidRDefault="00AA72C1" w:rsidP="006E0573">
      <w:pPr>
        <w:rPr>
          <w:rFonts w:cs="Arial"/>
          <w:i/>
          <w:sz w:val="20"/>
        </w:rPr>
      </w:pPr>
    </w:p>
    <w:p w:rsidR="00A67B95" w:rsidRPr="00A67B95" w:rsidRDefault="00A67B95" w:rsidP="006E0573">
      <w:pPr>
        <w:rPr>
          <w:lang w:val="es-ES"/>
        </w:rPr>
      </w:pPr>
    </w:p>
    <w:p w:rsidR="00271527" w:rsidRDefault="00271527" w:rsidP="006E0573">
      <w:pPr>
        <w:autoSpaceDE w:val="0"/>
        <w:autoSpaceDN w:val="0"/>
        <w:adjustRightInd w:val="0"/>
        <w:rPr>
          <w:rFonts w:cs="Arial"/>
          <w:i/>
          <w:sz w:val="20"/>
          <w:lang w:val="es-ES"/>
        </w:rPr>
      </w:pPr>
    </w:p>
    <w:p w:rsidR="00E505ED" w:rsidRDefault="00E505ED" w:rsidP="00855C1F">
      <w:pPr>
        <w:autoSpaceDE w:val="0"/>
        <w:autoSpaceDN w:val="0"/>
        <w:adjustRightInd w:val="0"/>
        <w:rPr>
          <w:rFonts w:cs="Arial"/>
          <w:i/>
          <w:sz w:val="20"/>
          <w:lang w:val="es-ES"/>
        </w:rPr>
      </w:pPr>
    </w:p>
    <w:p w:rsidR="00A13714" w:rsidRDefault="00A13714" w:rsidP="00855C1F">
      <w:pPr>
        <w:autoSpaceDE w:val="0"/>
        <w:autoSpaceDN w:val="0"/>
        <w:adjustRightInd w:val="0"/>
        <w:rPr>
          <w:rFonts w:cs="Arial"/>
          <w:i/>
          <w:sz w:val="20"/>
          <w:lang w:val="es-ES"/>
        </w:rPr>
      </w:pPr>
    </w:p>
    <w:p w:rsidR="00421E2E" w:rsidRDefault="00951900" w:rsidP="00421E2E">
      <w:pPr>
        <w:rPr>
          <w:lang w:val="es-ES"/>
        </w:rPr>
      </w:pPr>
      <w:r>
        <w:rPr>
          <w:lang w:val="es-ES"/>
        </w:rPr>
        <w:br w:type="page"/>
      </w:r>
    </w:p>
    <w:p w:rsidR="001B3E3E" w:rsidRPr="009C5E6C" w:rsidRDefault="006060BC" w:rsidP="00421E2E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8864600" cy="5516245"/>
            <wp:effectExtent l="0" t="0" r="0" b="8255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83" w:rsidRDefault="003C6883" w:rsidP="0092578D"/>
    <w:p w:rsidR="006060BC" w:rsidRDefault="006060BC" w:rsidP="0092578D"/>
    <w:p w:rsidR="006060BC" w:rsidRDefault="008C5632" w:rsidP="0092578D">
      <w:pPr>
        <w:sectPr w:rsidR="006060BC" w:rsidSect="006F77C2">
          <w:pgSz w:w="16840" w:h="11907" w:orient="landscape" w:code="9"/>
          <w:pgMar w:top="1440" w:right="1440" w:bottom="1418" w:left="1440" w:header="720" w:footer="720" w:gutter="0"/>
          <w:pgNumType w:start="1"/>
          <w:cols w:space="720"/>
          <w:docGrid w:linePitch="299"/>
        </w:sectPr>
      </w:pPr>
      <w:r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1CE7DCED" wp14:editId="06132108">
            <wp:simplePos x="0" y="0"/>
            <wp:positionH relativeFrom="column">
              <wp:posOffset>-903767</wp:posOffset>
            </wp:positionH>
            <wp:positionV relativeFrom="paragraph">
              <wp:posOffset>354</wp:posOffset>
            </wp:positionV>
            <wp:extent cx="10606559" cy="5518298"/>
            <wp:effectExtent l="0" t="0" r="4445" b="6350"/>
            <wp:wrapNone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3028" cy="5516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5500" w:rsidRDefault="00322BF2" w:rsidP="005F5500">
      <w:pPr>
        <w:pStyle w:val="EstiloTtulo211ptNegritaSinVersalesDerecha-004cm"/>
      </w:pPr>
      <w:bookmarkStart w:id="29" w:name="_Toc404802829"/>
      <w:r>
        <w:lastRenderedPageBreak/>
        <w:t>V</w:t>
      </w:r>
      <w:r w:rsidR="00A97649">
        <w:t>ista</w:t>
      </w:r>
      <w:r w:rsidR="00962BA3">
        <w:t>s</w:t>
      </w:r>
      <w:r w:rsidR="00A97649">
        <w:t xml:space="preserve"> de</w:t>
      </w:r>
      <w:r w:rsidR="005F5500">
        <w:t xml:space="preserve"> Componentes y conectores</w:t>
      </w:r>
      <w:bookmarkEnd w:id="29"/>
    </w:p>
    <w:p w:rsidR="005F5500" w:rsidRPr="00D5481F" w:rsidRDefault="005F5500" w:rsidP="002E537A"/>
    <w:p w:rsidR="00667951" w:rsidRDefault="00667951" w:rsidP="00855C1F">
      <w:pPr>
        <w:autoSpaceDE w:val="0"/>
        <w:autoSpaceDN w:val="0"/>
        <w:adjustRightInd w:val="0"/>
        <w:rPr>
          <w:rFonts w:cs="Arial"/>
          <w:i/>
          <w:sz w:val="20"/>
          <w:lang w:val="es-ES"/>
        </w:rPr>
      </w:pPr>
    </w:p>
    <w:p w:rsidR="007A308C" w:rsidRPr="00D36D6A" w:rsidRDefault="006E0573" w:rsidP="007A308C">
      <w:pPr>
        <w:pStyle w:val="Ttulo3"/>
        <w:rPr>
          <w:szCs w:val="20"/>
          <w:lang w:val="es-ES"/>
        </w:rPr>
      </w:pPr>
      <w:bookmarkStart w:id="30" w:name="_Toc404802830"/>
      <w:r>
        <w:rPr>
          <w:lang w:val="es-ES"/>
        </w:rPr>
        <w:t>Diagr</w:t>
      </w:r>
      <w:r w:rsidR="00862AF5">
        <w:rPr>
          <w:lang w:val="es-ES"/>
        </w:rPr>
        <w:t>ama de componentes y conectores</w:t>
      </w:r>
      <w:bookmarkEnd w:id="30"/>
    </w:p>
    <w:p w:rsidR="007A308C" w:rsidRDefault="007A308C" w:rsidP="007A308C">
      <w:pPr>
        <w:rPr>
          <w:rFonts w:cs="Arial"/>
          <w:i/>
          <w:sz w:val="20"/>
        </w:rPr>
      </w:pPr>
    </w:p>
    <w:p w:rsidR="007A308C" w:rsidRPr="00D36D6A" w:rsidRDefault="007A308C" w:rsidP="007A308C">
      <w:pPr>
        <w:rPr>
          <w:rFonts w:cs="Arial"/>
          <w:sz w:val="20"/>
          <w:lang w:val="es-ES"/>
        </w:rPr>
      </w:pPr>
    </w:p>
    <w:p w:rsidR="007A308C" w:rsidRDefault="007A308C" w:rsidP="007A308C">
      <w:pPr>
        <w:pStyle w:val="Ttulo4"/>
        <w:rPr>
          <w:lang w:val="es-ES"/>
        </w:rPr>
      </w:pPr>
      <w:bookmarkStart w:id="31" w:name="_Toc404802831"/>
      <w:r>
        <w:rPr>
          <w:lang w:val="es-ES"/>
        </w:rPr>
        <w:t>Representación primaria</w:t>
      </w:r>
      <w:bookmarkEnd w:id="31"/>
    </w:p>
    <w:p w:rsidR="007A308C" w:rsidRDefault="007A308C" w:rsidP="00E12D70"/>
    <w:p w:rsidR="00E12D70" w:rsidRDefault="00E12D70" w:rsidP="00E12D70"/>
    <w:p w:rsidR="00556F40" w:rsidRDefault="002E537A" w:rsidP="00E12D70">
      <w:r>
        <w:rPr>
          <w:noProof/>
          <w:lang w:val="es-ES"/>
        </w:rPr>
        <w:drawing>
          <wp:inline distT="0" distB="0" distL="0" distR="0">
            <wp:extent cx="5746115" cy="4504055"/>
            <wp:effectExtent l="0" t="0" r="6985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&amp;C-Preliminar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30E" w:rsidRDefault="0040730E" w:rsidP="00E12D70"/>
    <w:p w:rsidR="007A308C" w:rsidRDefault="007A308C" w:rsidP="007A308C">
      <w:pPr>
        <w:pStyle w:val="Ttulo4"/>
        <w:rPr>
          <w:lang w:val="es-ES"/>
        </w:rPr>
      </w:pPr>
      <w:bookmarkStart w:id="32" w:name="_Toc404802832"/>
      <w:r w:rsidRPr="00335803">
        <w:rPr>
          <w:lang w:val="es-ES"/>
        </w:rPr>
        <w:t>Cat</w:t>
      </w:r>
      <w:r w:rsidR="006E0573">
        <w:rPr>
          <w:lang w:val="es-ES"/>
        </w:rPr>
        <w:t>á</w:t>
      </w:r>
      <w:r w:rsidRPr="00335803">
        <w:rPr>
          <w:lang w:val="es-ES"/>
        </w:rPr>
        <w:t>logo de elementos</w:t>
      </w:r>
      <w:bookmarkEnd w:id="32"/>
    </w:p>
    <w:p w:rsidR="002E537A" w:rsidRDefault="002E537A" w:rsidP="002E537A">
      <w:pPr>
        <w:rPr>
          <w:lang w:val="es-ES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7"/>
        <w:gridCol w:w="6142"/>
      </w:tblGrid>
      <w:tr w:rsidR="002E537A" w:rsidRPr="002E537A" w:rsidTr="009B152F">
        <w:trPr>
          <w:trHeight w:val="315"/>
        </w:trPr>
        <w:tc>
          <w:tcPr>
            <w:tcW w:w="16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E537A" w:rsidRPr="002E537A" w:rsidRDefault="002E537A" w:rsidP="002E537A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>Elemento</w:t>
            </w:r>
          </w:p>
        </w:tc>
        <w:tc>
          <w:tcPr>
            <w:tcW w:w="33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2E537A" w:rsidRPr="002E537A" w:rsidRDefault="00C415D1" w:rsidP="002E537A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>Descripción</w:t>
            </w:r>
          </w:p>
        </w:tc>
      </w:tr>
      <w:tr w:rsidR="002E537A" w:rsidRPr="002E537A" w:rsidTr="009B152F">
        <w:trPr>
          <w:trHeight w:val="300"/>
        </w:trPr>
        <w:tc>
          <w:tcPr>
            <w:tcW w:w="16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37A" w:rsidRPr="002E537A" w:rsidRDefault="002E537A" w:rsidP="002E537A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>RecetaAlToqueNegocio</w:t>
            </w:r>
            <w:proofErr w:type="spellEnd"/>
          </w:p>
        </w:tc>
        <w:tc>
          <w:tcPr>
            <w:tcW w:w="33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37A" w:rsidRPr="002E537A" w:rsidRDefault="002E537A" w:rsidP="002E537A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 xml:space="preserve">EJB compuesto de varios </w:t>
            </w:r>
            <w:proofErr w:type="spellStart"/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>SessionBeans</w:t>
            </w:r>
            <w:proofErr w:type="spellEnd"/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 xml:space="preserve"> con interface local que encapsulan la </w:t>
            </w:r>
            <w:r w:rsidR="00C415D1" w:rsidRPr="002E537A">
              <w:rPr>
                <w:rFonts w:ascii="Calibri" w:hAnsi="Calibri"/>
                <w:color w:val="000000"/>
                <w:szCs w:val="22"/>
                <w:lang w:eastAsia="es-UY"/>
              </w:rPr>
              <w:t>lógica</w:t>
            </w:r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 xml:space="preserve"> del negocio.</w:t>
            </w:r>
            <w:r w:rsidR="00553145">
              <w:rPr>
                <w:rFonts w:ascii="Calibri" w:hAnsi="Calibri"/>
                <w:color w:val="000000"/>
                <w:szCs w:val="22"/>
                <w:lang w:eastAsia="es-UY"/>
              </w:rPr>
              <w:t xml:space="preserve"> Contiene los </w:t>
            </w:r>
            <w:r w:rsidR="00CA3C6C">
              <w:rPr>
                <w:rFonts w:ascii="Calibri" w:hAnsi="Calibri"/>
                <w:color w:val="000000"/>
                <w:szCs w:val="22"/>
                <w:lang w:eastAsia="es-UY"/>
              </w:rPr>
              <w:t>paquetes:</w:t>
            </w:r>
            <w:r w:rsidR="00553145">
              <w:rPr>
                <w:rFonts w:ascii="Calibri" w:hAnsi="Calibri"/>
                <w:color w:val="000000"/>
                <w:szCs w:val="22"/>
                <w:lang w:eastAsia="es-UY"/>
              </w:rPr>
              <w:t xml:space="preserve"> </w:t>
            </w:r>
            <w:proofErr w:type="spellStart"/>
            <w:r w:rsidR="00553145">
              <w:rPr>
                <w:rFonts w:ascii="Calibri" w:hAnsi="Calibri"/>
                <w:color w:val="000000"/>
                <w:szCs w:val="22"/>
                <w:lang w:eastAsia="es-UY"/>
              </w:rPr>
              <w:t>core</w:t>
            </w:r>
            <w:proofErr w:type="spellEnd"/>
            <w:r w:rsidR="00553145">
              <w:rPr>
                <w:rFonts w:ascii="Calibri" w:hAnsi="Calibri"/>
                <w:color w:val="000000"/>
                <w:szCs w:val="22"/>
                <w:lang w:eastAsia="es-UY"/>
              </w:rPr>
              <w:t xml:space="preserve"> y </w:t>
            </w:r>
            <w:r w:rsidR="00C415D1">
              <w:rPr>
                <w:rFonts w:ascii="Calibri" w:hAnsi="Calibri"/>
                <w:color w:val="000000"/>
                <w:szCs w:val="22"/>
                <w:lang w:eastAsia="es-UY"/>
              </w:rPr>
              <w:t>gestión.</w:t>
            </w:r>
          </w:p>
        </w:tc>
      </w:tr>
      <w:tr w:rsidR="002E537A" w:rsidRPr="002E537A" w:rsidTr="009B152F">
        <w:trPr>
          <w:trHeight w:val="300"/>
        </w:trPr>
        <w:tc>
          <w:tcPr>
            <w:tcW w:w="16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37A" w:rsidRPr="002E537A" w:rsidRDefault="002E537A" w:rsidP="002E537A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>RecetaAlToquePersistencia-ejb</w:t>
            </w:r>
            <w:proofErr w:type="spellEnd"/>
          </w:p>
        </w:tc>
        <w:tc>
          <w:tcPr>
            <w:tcW w:w="33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145" w:rsidRPr="002E537A" w:rsidRDefault="002E537A" w:rsidP="002E537A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 xml:space="preserve">EJB compuesto de varios </w:t>
            </w:r>
            <w:proofErr w:type="spellStart"/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>SessionBeans</w:t>
            </w:r>
            <w:proofErr w:type="spellEnd"/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 xml:space="preserve"> con interface local que encapsulan el mecanismo de persistencia.</w:t>
            </w:r>
            <w:r w:rsidR="00553145">
              <w:rPr>
                <w:rFonts w:ascii="Calibri" w:hAnsi="Calibri"/>
                <w:color w:val="000000"/>
                <w:szCs w:val="22"/>
                <w:lang w:eastAsia="es-UY"/>
              </w:rPr>
              <w:t xml:space="preserve"> Contiene los paquetes: entidades y persistencia</w:t>
            </w:r>
            <w:r w:rsidR="00C415D1">
              <w:rPr>
                <w:rFonts w:ascii="Calibri" w:hAnsi="Calibri"/>
                <w:color w:val="000000"/>
                <w:szCs w:val="22"/>
                <w:lang w:eastAsia="es-UY"/>
              </w:rPr>
              <w:t>.</w:t>
            </w:r>
          </w:p>
        </w:tc>
      </w:tr>
      <w:tr w:rsidR="002E537A" w:rsidRPr="002E537A" w:rsidTr="009B152F">
        <w:trPr>
          <w:trHeight w:val="300"/>
        </w:trPr>
        <w:tc>
          <w:tcPr>
            <w:tcW w:w="16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37A" w:rsidRPr="002E537A" w:rsidRDefault="002E537A" w:rsidP="002E537A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>RecetaAlToqueServicios-war</w:t>
            </w:r>
            <w:proofErr w:type="spellEnd"/>
          </w:p>
        </w:tc>
        <w:tc>
          <w:tcPr>
            <w:tcW w:w="33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37A" w:rsidRPr="002E537A" w:rsidRDefault="002E537A" w:rsidP="002E537A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 xml:space="preserve">WAR que presenta a los clientes las operaciones disponibles, cuenta además con un productor de JMS para las operaciones </w:t>
            </w:r>
            <w:r w:rsidR="00553145">
              <w:rPr>
                <w:rFonts w:ascii="Calibri" w:hAnsi="Calibri"/>
                <w:color w:val="000000"/>
                <w:szCs w:val="22"/>
                <w:lang w:eastAsia="es-UY"/>
              </w:rPr>
              <w:t xml:space="preserve">asíncronas. Contiene los paquetes: </w:t>
            </w:r>
            <w:proofErr w:type="spellStart"/>
            <w:r w:rsidR="00553145">
              <w:rPr>
                <w:rFonts w:ascii="Calibri" w:hAnsi="Calibri"/>
                <w:color w:val="000000"/>
                <w:szCs w:val="22"/>
                <w:lang w:eastAsia="es-UY"/>
              </w:rPr>
              <w:t>rest</w:t>
            </w:r>
            <w:proofErr w:type="spellEnd"/>
            <w:r w:rsidR="00553145">
              <w:rPr>
                <w:rFonts w:ascii="Calibri" w:hAnsi="Calibri"/>
                <w:color w:val="000000"/>
                <w:szCs w:val="22"/>
                <w:lang w:eastAsia="es-UY"/>
              </w:rPr>
              <w:t xml:space="preserve"> y </w:t>
            </w:r>
            <w:proofErr w:type="spellStart"/>
            <w:r w:rsidR="00553145">
              <w:rPr>
                <w:rFonts w:ascii="Calibri" w:hAnsi="Calibri"/>
                <w:color w:val="000000"/>
                <w:szCs w:val="22"/>
                <w:lang w:eastAsia="es-UY"/>
              </w:rPr>
              <w:t>jms</w:t>
            </w:r>
            <w:proofErr w:type="spellEnd"/>
            <w:r w:rsidR="00C415D1">
              <w:rPr>
                <w:rFonts w:ascii="Calibri" w:hAnsi="Calibri"/>
                <w:color w:val="000000"/>
                <w:szCs w:val="22"/>
                <w:lang w:eastAsia="es-UY"/>
              </w:rPr>
              <w:t>.</w:t>
            </w:r>
          </w:p>
        </w:tc>
      </w:tr>
      <w:tr w:rsidR="002E537A" w:rsidRPr="002E537A" w:rsidTr="009B152F">
        <w:trPr>
          <w:trHeight w:val="300"/>
        </w:trPr>
        <w:tc>
          <w:tcPr>
            <w:tcW w:w="16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37A" w:rsidRPr="002E537A" w:rsidRDefault="002E537A" w:rsidP="002E537A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>RecetaAlToqueMensajes</w:t>
            </w:r>
            <w:proofErr w:type="spellEnd"/>
          </w:p>
        </w:tc>
        <w:tc>
          <w:tcPr>
            <w:tcW w:w="33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37A" w:rsidRPr="002E537A" w:rsidRDefault="002E537A" w:rsidP="002E537A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 xml:space="preserve">EJB encargado de la </w:t>
            </w:r>
            <w:r w:rsidR="00C415D1" w:rsidRPr="002E537A">
              <w:rPr>
                <w:rFonts w:ascii="Calibri" w:hAnsi="Calibri"/>
                <w:color w:val="000000"/>
                <w:szCs w:val="22"/>
                <w:lang w:eastAsia="es-UY"/>
              </w:rPr>
              <w:t>recepción</w:t>
            </w:r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 xml:space="preserve"> y procesamiento de </w:t>
            </w:r>
            <w:r w:rsidR="00C415D1" w:rsidRPr="002E537A">
              <w:rPr>
                <w:rFonts w:ascii="Calibri" w:hAnsi="Calibri"/>
                <w:color w:val="000000"/>
                <w:szCs w:val="22"/>
                <w:lang w:eastAsia="es-UY"/>
              </w:rPr>
              <w:t>mensajería</w:t>
            </w:r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 xml:space="preserve"> JMS, requiere una </w:t>
            </w:r>
            <w:proofErr w:type="spellStart"/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>queue</w:t>
            </w:r>
            <w:proofErr w:type="spellEnd"/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 xml:space="preserve"> </w:t>
            </w:r>
            <w:proofErr w:type="spellStart"/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>TRAQueue</w:t>
            </w:r>
            <w:proofErr w:type="spellEnd"/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 xml:space="preserve"> definida.</w:t>
            </w:r>
            <w:r w:rsidR="00553145">
              <w:rPr>
                <w:rFonts w:ascii="Calibri" w:hAnsi="Calibri"/>
                <w:color w:val="000000"/>
                <w:szCs w:val="22"/>
                <w:lang w:eastAsia="es-UY"/>
              </w:rPr>
              <w:t xml:space="preserve"> Contiene los paquetes procesar y recibir.</w:t>
            </w:r>
          </w:p>
        </w:tc>
      </w:tr>
    </w:tbl>
    <w:p w:rsidR="002E537A" w:rsidRDefault="002E537A" w:rsidP="002E537A"/>
    <w:p w:rsidR="00553145" w:rsidRPr="002E537A" w:rsidRDefault="00553145" w:rsidP="002E537A"/>
    <w:p w:rsidR="002E537A" w:rsidRPr="00C415D1" w:rsidRDefault="009B152F" w:rsidP="002E537A">
      <w:pPr>
        <w:rPr>
          <w:rFonts w:ascii="Calibri" w:hAnsi="Calibri"/>
          <w:color w:val="000000"/>
          <w:szCs w:val="22"/>
          <w:lang w:eastAsia="es-UY"/>
        </w:rPr>
      </w:pPr>
      <w:r w:rsidRPr="00C415D1">
        <w:rPr>
          <w:rFonts w:ascii="Calibri" w:hAnsi="Calibri"/>
          <w:color w:val="000000"/>
          <w:szCs w:val="22"/>
          <w:lang w:eastAsia="es-UY"/>
        </w:rPr>
        <w:t xml:space="preserve">Las interfaces expuestas y consumidas fueron descritas en la vista de paquetes, corresponden a interfaces locales definidas por cada </w:t>
      </w:r>
      <w:proofErr w:type="spellStart"/>
      <w:r w:rsidRPr="00C415D1">
        <w:rPr>
          <w:rFonts w:ascii="Calibri" w:hAnsi="Calibri"/>
          <w:color w:val="000000"/>
          <w:szCs w:val="22"/>
          <w:lang w:eastAsia="es-UY"/>
        </w:rPr>
        <w:t>SessionBean</w:t>
      </w:r>
      <w:proofErr w:type="spellEnd"/>
      <w:r w:rsidRPr="00C415D1">
        <w:rPr>
          <w:rFonts w:ascii="Calibri" w:hAnsi="Calibri"/>
          <w:color w:val="000000"/>
          <w:szCs w:val="22"/>
          <w:lang w:eastAsia="es-UY"/>
        </w:rPr>
        <w:t>.</w:t>
      </w:r>
    </w:p>
    <w:p w:rsidR="00862AF5" w:rsidRDefault="00862AF5" w:rsidP="007A308C">
      <w:pPr>
        <w:rPr>
          <w:lang w:val="es-ES"/>
        </w:rPr>
      </w:pPr>
    </w:p>
    <w:p w:rsidR="00B55B96" w:rsidRPr="00B55B96" w:rsidRDefault="00B55B96" w:rsidP="00B55B96">
      <w:pPr>
        <w:pStyle w:val="Ttulo4"/>
        <w:rPr>
          <w:lang w:val="es-ES"/>
        </w:rPr>
      </w:pPr>
      <w:bookmarkStart w:id="33" w:name="_Toc404802833"/>
      <w:r>
        <w:rPr>
          <w:lang w:val="es-ES"/>
        </w:rPr>
        <w:t>D</w:t>
      </w:r>
      <w:r w:rsidRPr="00B55B96">
        <w:rPr>
          <w:lang w:val="es-ES"/>
        </w:rPr>
        <w:t>ecisiones de diseño</w:t>
      </w:r>
      <w:bookmarkEnd w:id="33"/>
    </w:p>
    <w:p w:rsidR="00CC7856" w:rsidRPr="00553145" w:rsidRDefault="00CC7856" w:rsidP="00855C1F">
      <w:pPr>
        <w:autoSpaceDE w:val="0"/>
        <w:autoSpaceDN w:val="0"/>
        <w:adjustRightInd w:val="0"/>
        <w:rPr>
          <w:rFonts w:cs="Arial"/>
          <w:sz w:val="20"/>
          <w:lang w:val="es-ES"/>
        </w:rPr>
      </w:pPr>
    </w:p>
    <w:p w:rsidR="00556F40" w:rsidRDefault="00FE2E29" w:rsidP="00855C1F">
      <w:pPr>
        <w:autoSpaceDE w:val="0"/>
        <w:autoSpaceDN w:val="0"/>
        <w:adjustRightInd w:val="0"/>
        <w:rPr>
          <w:rFonts w:cs="Arial"/>
          <w:sz w:val="20"/>
          <w:lang w:val="es-ES"/>
        </w:rPr>
      </w:pPr>
      <w:r>
        <w:rPr>
          <w:rFonts w:cs="Arial"/>
          <w:sz w:val="20"/>
          <w:lang w:val="es-ES"/>
        </w:rPr>
        <w:t>La separación de los distintos módulos en componentes se realizó según sus responsabilidades, de modo de favorecer la modificabilidad.</w:t>
      </w:r>
    </w:p>
    <w:p w:rsidR="009E7F5A" w:rsidRPr="00553145" w:rsidRDefault="009E7F5A" w:rsidP="00855C1F">
      <w:pPr>
        <w:autoSpaceDE w:val="0"/>
        <w:autoSpaceDN w:val="0"/>
        <w:adjustRightInd w:val="0"/>
        <w:rPr>
          <w:rFonts w:cs="Arial"/>
          <w:sz w:val="20"/>
          <w:lang w:val="es-ES"/>
        </w:rPr>
      </w:pPr>
      <w:r w:rsidRPr="009E7F5A">
        <w:rPr>
          <w:rFonts w:cs="Arial"/>
          <w:sz w:val="20"/>
          <w:highlight w:val="red"/>
          <w:lang w:val="es-ES"/>
        </w:rPr>
        <w:t>Cualquier idea es bienvenida</w:t>
      </w:r>
    </w:p>
    <w:p w:rsidR="00FC26BF" w:rsidRDefault="00FC26BF" w:rsidP="00AF2425">
      <w:pPr>
        <w:rPr>
          <w:lang w:val="es-ES"/>
        </w:rPr>
      </w:pPr>
    </w:p>
    <w:p w:rsidR="00FC26BF" w:rsidRDefault="00254950" w:rsidP="00FC26BF">
      <w:pPr>
        <w:pStyle w:val="EstiloTtulo211ptNegritaSinVersalesDerecha-004cm"/>
      </w:pPr>
      <w:bookmarkStart w:id="34" w:name="_Toc404802834"/>
      <w:r>
        <w:t>V</w:t>
      </w:r>
      <w:r w:rsidR="00FC26BF">
        <w:t>ista</w:t>
      </w:r>
      <w:r w:rsidR="00B169E9">
        <w:t>s</w:t>
      </w:r>
      <w:r w:rsidR="00FC26BF">
        <w:t xml:space="preserve"> de </w:t>
      </w:r>
      <w:r w:rsidR="00A852B7">
        <w:t>Asignación</w:t>
      </w:r>
      <w:bookmarkEnd w:id="34"/>
    </w:p>
    <w:p w:rsidR="00FC26BF" w:rsidRDefault="005F127A" w:rsidP="00FC26BF">
      <w:pPr>
        <w:rPr>
          <w:rFonts w:cs="Arial"/>
          <w:i/>
          <w:sz w:val="20"/>
        </w:rPr>
      </w:pPr>
      <w:r w:rsidRPr="00C415D1">
        <w:rPr>
          <w:rFonts w:cs="Arial"/>
          <w:sz w:val="20"/>
          <w:lang w:val="es-ES"/>
        </w:rPr>
        <w:t xml:space="preserve">Se decide implementar esta solución con 3 capas físicas, cliente, servidor y base de datos. Donde lo que refiere a la implantación se trata de un </w:t>
      </w:r>
      <w:proofErr w:type="spellStart"/>
      <w:r w:rsidRPr="00C415D1">
        <w:rPr>
          <w:rFonts w:cs="Arial"/>
          <w:sz w:val="20"/>
          <w:lang w:val="es-ES"/>
        </w:rPr>
        <w:t>ear</w:t>
      </w:r>
      <w:proofErr w:type="spellEnd"/>
      <w:r w:rsidRPr="00C415D1">
        <w:rPr>
          <w:rFonts w:cs="Arial"/>
          <w:sz w:val="20"/>
          <w:lang w:val="es-ES"/>
        </w:rPr>
        <w:t xml:space="preserve"> conteniendo cada componente necesario para ejecutar la aplicación.</w:t>
      </w:r>
    </w:p>
    <w:p w:rsidR="00FC26BF" w:rsidRDefault="00FC26BF" w:rsidP="009E7F5A"/>
    <w:p w:rsidR="00FC26BF" w:rsidRDefault="00FC26BF" w:rsidP="009E7F5A"/>
    <w:p w:rsidR="001E6168" w:rsidRDefault="001E6168">
      <w:pPr>
        <w:jc w:val="left"/>
        <w:rPr>
          <w:b/>
          <w:szCs w:val="22"/>
        </w:rPr>
      </w:pPr>
      <w:r>
        <w:br w:type="page"/>
      </w:r>
    </w:p>
    <w:p w:rsidR="00503A26" w:rsidRDefault="00B169E9" w:rsidP="00FC26BF">
      <w:pPr>
        <w:pStyle w:val="Ttulo3"/>
      </w:pPr>
      <w:bookmarkStart w:id="35" w:name="_Toc404802835"/>
      <w:r>
        <w:lastRenderedPageBreak/>
        <w:t xml:space="preserve">Vista </w:t>
      </w:r>
      <w:r w:rsidR="00503A26">
        <w:t>de Despliegue</w:t>
      </w:r>
      <w:bookmarkEnd w:id="35"/>
    </w:p>
    <w:p w:rsidR="00AF2425" w:rsidRPr="00D5481F" w:rsidRDefault="00AF2425" w:rsidP="009E7F5A"/>
    <w:p w:rsidR="00B340FB" w:rsidRDefault="00106414" w:rsidP="009E7F5A">
      <w:pPr>
        <w:pStyle w:val="Ttulo4"/>
        <w:rPr>
          <w:lang w:val="es-ES"/>
        </w:rPr>
      </w:pPr>
      <w:bookmarkStart w:id="36" w:name="_Toc404802836"/>
      <w:r>
        <w:rPr>
          <w:lang w:val="es-ES"/>
        </w:rPr>
        <w:t>Representación primaria</w:t>
      </w:r>
      <w:bookmarkEnd w:id="36"/>
    </w:p>
    <w:p w:rsidR="009E7F5A" w:rsidRDefault="009E7F5A" w:rsidP="009E7F5A">
      <w:pPr>
        <w:rPr>
          <w:lang w:val="es-ES"/>
        </w:rPr>
      </w:pPr>
    </w:p>
    <w:p w:rsidR="009E7F5A" w:rsidRPr="009E7F5A" w:rsidRDefault="009E7F5A" w:rsidP="009E7F5A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1993</wp:posOffset>
            </wp:positionV>
            <wp:extent cx="6541776" cy="5018567"/>
            <wp:effectExtent l="0" t="0" r="0" b="0"/>
            <wp:wrapNone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.b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942" cy="502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E7F5A" w:rsidRPr="009E7F5A" w:rsidSect="003C6883">
      <w:pgSz w:w="11907" w:h="16840" w:code="9"/>
      <w:pgMar w:top="1440" w:right="1418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932" w:rsidRDefault="00AB7932">
      <w:r>
        <w:separator/>
      </w:r>
    </w:p>
  </w:endnote>
  <w:endnote w:type="continuationSeparator" w:id="0">
    <w:p w:rsidR="00AB7932" w:rsidRDefault="00AB7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B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FD7" w:rsidRDefault="00CF4FD7" w:rsidP="00BD0C7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F4FD7" w:rsidRDefault="00CF4FD7" w:rsidP="00FA322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7505359"/>
      <w:docPartObj>
        <w:docPartGallery w:val="Page Numbers (Bottom of Page)"/>
        <w:docPartUnique/>
      </w:docPartObj>
    </w:sdtPr>
    <w:sdtContent>
      <w:p w:rsidR="00CF4FD7" w:rsidRDefault="00CF4FD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0BFD" w:rsidRPr="003C0BFD">
          <w:rPr>
            <w:noProof/>
            <w:lang w:val="es-ES"/>
          </w:rPr>
          <w:t>7</w:t>
        </w:r>
        <w:r>
          <w:fldChar w:fldCharType="end"/>
        </w:r>
      </w:p>
    </w:sdtContent>
  </w:sdt>
  <w:p w:rsidR="00CF4FD7" w:rsidRDefault="00CF4FD7" w:rsidP="00ED75CF">
    <w:pPr>
      <w:pStyle w:val="Encabezado"/>
      <w:jc w:val="cen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FD7" w:rsidRPr="00982E2B" w:rsidRDefault="00CF4FD7" w:rsidP="00982E2B">
    <w:pPr>
      <w:pStyle w:val="Piedepgina"/>
      <w:rPr>
        <w:sz w:val="16"/>
        <w:szCs w:val="16"/>
      </w:rPr>
    </w:pPr>
    <w:r w:rsidRPr="00982E2B">
      <w:rPr>
        <w:sz w:val="16"/>
        <w:szCs w:val="16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FD7" w:rsidRDefault="00CF4FD7" w:rsidP="00BD0C7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F4FD7" w:rsidRDefault="00CF4FD7" w:rsidP="00FA3226">
    <w:pPr>
      <w:pStyle w:val="Piedepgina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2366872"/>
      <w:docPartObj>
        <w:docPartGallery w:val="Page Numbers (Bottom of Page)"/>
        <w:docPartUnique/>
      </w:docPartObj>
    </w:sdtPr>
    <w:sdtContent>
      <w:p w:rsidR="00CF4FD7" w:rsidRDefault="00CF4FD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0BFD" w:rsidRPr="003C0BFD">
          <w:rPr>
            <w:noProof/>
            <w:lang w:val="es-ES"/>
          </w:rPr>
          <w:t>2</w:t>
        </w:r>
        <w:r>
          <w:fldChar w:fldCharType="end"/>
        </w:r>
      </w:p>
    </w:sdtContent>
  </w:sdt>
  <w:p w:rsidR="00CF4FD7" w:rsidRDefault="00CF4FD7" w:rsidP="00ED75CF">
    <w:pPr>
      <w:pStyle w:val="Encabezado"/>
      <w:jc w:val="center"/>
      <w:rPr>
        <w:sz w:val="16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FD7" w:rsidRPr="00982E2B" w:rsidRDefault="00CF4FD7" w:rsidP="00982E2B">
    <w:pPr>
      <w:pStyle w:val="Piedepgina"/>
      <w:rPr>
        <w:sz w:val="16"/>
        <w:szCs w:val="16"/>
      </w:rPr>
    </w:pPr>
    <w:r w:rsidRPr="00982E2B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932" w:rsidRDefault="00AB7932">
      <w:r>
        <w:separator/>
      </w:r>
    </w:p>
  </w:footnote>
  <w:footnote w:type="continuationSeparator" w:id="0">
    <w:p w:rsidR="00AB7932" w:rsidRDefault="00AB79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FD7" w:rsidRDefault="00CF4FD7">
    <w:pPr>
      <w:pStyle w:val="Encabezado"/>
      <w:rPr>
        <w:sz w:val="16"/>
      </w:rPr>
    </w:pPr>
    <w:r>
      <w:rPr>
        <w:sz w:val="16"/>
      </w:rPr>
      <w:tab/>
    </w:r>
    <w:r>
      <w:rPr>
        <w:sz w:val="16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FD7" w:rsidRDefault="00CF4FD7">
    <w:pPr>
      <w:pStyle w:val="Encabezado"/>
      <w:rPr>
        <w:sz w:val="16"/>
      </w:rPr>
    </w:pPr>
    <w:r>
      <w:rPr>
        <w:sz w:val="16"/>
      </w:rPr>
      <w:tab/>
    </w:r>
    <w:r>
      <w:rPr>
        <w:sz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54B"/>
    <w:multiLevelType w:val="multilevel"/>
    <w:tmpl w:val="C7F8F4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BD0652"/>
    <w:multiLevelType w:val="hybridMultilevel"/>
    <w:tmpl w:val="591011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F5EAA"/>
    <w:multiLevelType w:val="multilevel"/>
    <w:tmpl w:val="BCFCBF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23B87E7A"/>
    <w:multiLevelType w:val="hybridMultilevel"/>
    <w:tmpl w:val="CF244C74"/>
    <w:lvl w:ilvl="0" w:tplc="0534E7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A37065"/>
    <w:multiLevelType w:val="hybridMultilevel"/>
    <w:tmpl w:val="43FEBA02"/>
    <w:lvl w:ilvl="0" w:tplc="E9E8E7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C394DEB"/>
    <w:multiLevelType w:val="hybridMultilevel"/>
    <w:tmpl w:val="D592F0F0"/>
    <w:lvl w:ilvl="0" w:tplc="F0463D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Zurich BT" w:eastAsia="Times New Roman" w:hAnsi="Zurich BT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E46AB3"/>
    <w:multiLevelType w:val="multilevel"/>
    <w:tmpl w:val="6928BEAA"/>
    <w:lvl w:ilvl="0">
      <w:start w:val="1"/>
      <w:numFmt w:val="decimal"/>
      <w:pStyle w:val="Estilo1"/>
      <w:lvlText w:val="%1."/>
      <w:lvlJc w:val="left"/>
      <w:pPr>
        <w:tabs>
          <w:tab w:val="num" w:pos="786"/>
        </w:tabs>
        <w:ind w:left="786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Estilo2"/>
      <w:lvlText w:val="%1.%2."/>
      <w:lvlJc w:val="left"/>
      <w:pPr>
        <w:tabs>
          <w:tab w:val="num" w:pos="1218"/>
        </w:tabs>
        <w:ind w:left="1218" w:hanging="432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none"/>
      <w:pStyle w:val="Estilo3"/>
      <w:lvlText w:val="3.1.2."/>
      <w:lvlJc w:val="left"/>
      <w:pPr>
        <w:tabs>
          <w:tab w:val="num" w:pos="426"/>
        </w:tabs>
        <w:ind w:left="1650" w:hanging="504"/>
      </w:pPr>
      <w:rPr>
        <w:rFonts w:ascii="Arial" w:hAnsi="Arial" w:hint="default"/>
        <w:b w:val="0"/>
        <w:i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226"/>
        </w:tabs>
        <w:ind w:left="21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6"/>
        </w:tabs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6"/>
        </w:tabs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6"/>
        </w:tabs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6"/>
        </w:tabs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6"/>
        </w:tabs>
        <w:ind w:left="4746" w:hanging="1440"/>
      </w:pPr>
      <w:rPr>
        <w:rFonts w:hint="default"/>
      </w:rPr>
    </w:lvl>
  </w:abstractNum>
  <w:abstractNum w:abstractNumId="7">
    <w:nsid w:val="3C984CCB"/>
    <w:multiLevelType w:val="hybridMultilevel"/>
    <w:tmpl w:val="886279EC"/>
    <w:lvl w:ilvl="0" w:tplc="F0463D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Zurich BT" w:eastAsia="Times New Roman" w:hAnsi="Zurich BT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E74FE0"/>
    <w:multiLevelType w:val="multilevel"/>
    <w:tmpl w:val="C63ECB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45300CE3"/>
    <w:multiLevelType w:val="hybridMultilevel"/>
    <w:tmpl w:val="3B9C4670"/>
    <w:lvl w:ilvl="0" w:tplc="0534E7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AA61933"/>
    <w:multiLevelType w:val="multilevel"/>
    <w:tmpl w:val="C7F8F4DE"/>
    <w:lvl w:ilvl="0">
      <w:numFmt w:val="decimal"/>
      <w:lvlText w:val=""/>
      <w:lvlJc w:val="left"/>
      <w:pPr>
        <w:tabs>
          <w:tab w:val="num" w:pos="360"/>
        </w:tabs>
      </w:pPr>
    </w:lvl>
    <w:lvl w:ilvl="1">
      <w:numFmt w:val="decimal"/>
      <w:lvlText w:val=""/>
      <w:lvlJc w:val="left"/>
      <w:pPr>
        <w:tabs>
          <w:tab w:val="num" w:pos="360"/>
        </w:tabs>
      </w:pPr>
    </w:lvl>
    <w:lvl w:ilvl="2">
      <w:numFmt w:val="decimal"/>
      <w:lvlText w:val=""/>
      <w:lvlJc w:val="left"/>
      <w:pPr>
        <w:tabs>
          <w:tab w:val="num" w:pos="360"/>
        </w:tabs>
      </w:pPr>
    </w:lvl>
    <w:lvl w:ilvl="3">
      <w:numFmt w:val="decimal"/>
      <w:lvlText w:val=""/>
      <w:lvlJc w:val="left"/>
      <w:pPr>
        <w:tabs>
          <w:tab w:val="num" w:pos="360"/>
        </w:tabs>
      </w:pPr>
    </w:lvl>
    <w:lvl w:ilvl="4">
      <w:numFmt w:val="decimal"/>
      <w:lvlText w:val=""/>
      <w:lvlJc w:val="left"/>
      <w:pPr>
        <w:tabs>
          <w:tab w:val="num" w:pos="360"/>
        </w:tabs>
      </w:pPr>
    </w:lvl>
    <w:lvl w:ilvl="5">
      <w:numFmt w:val="decimal"/>
      <w:lvlText w:val=""/>
      <w:lvlJc w:val="left"/>
      <w:pPr>
        <w:tabs>
          <w:tab w:val="num" w:pos="360"/>
        </w:tabs>
      </w:pPr>
    </w:lvl>
    <w:lvl w:ilvl="6">
      <w:numFmt w:val="decimal"/>
      <w:lvlText w:val=""/>
      <w:lvlJc w:val="left"/>
      <w:pPr>
        <w:tabs>
          <w:tab w:val="num" w:pos="360"/>
        </w:tabs>
      </w:pPr>
    </w:lvl>
    <w:lvl w:ilvl="7">
      <w:numFmt w:val="decimal"/>
      <w:lvlText w:val=""/>
      <w:lvlJc w:val="left"/>
      <w:pPr>
        <w:tabs>
          <w:tab w:val="num" w:pos="360"/>
        </w:tabs>
      </w:pPr>
    </w:lvl>
    <w:lvl w:ilvl="8">
      <w:numFmt w:val="decimal"/>
      <w:lvlText w:val=""/>
      <w:lvlJc w:val="left"/>
      <w:pPr>
        <w:tabs>
          <w:tab w:val="num" w:pos="360"/>
        </w:tabs>
      </w:pPr>
    </w:lvl>
  </w:abstractNum>
  <w:abstractNum w:abstractNumId="11">
    <w:nsid w:val="545F7E17"/>
    <w:multiLevelType w:val="hybridMultilevel"/>
    <w:tmpl w:val="20C0EC2E"/>
    <w:lvl w:ilvl="0" w:tplc="F0463D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Zurich BT" w:eastAsia="Times New Roman" w:hAnsi="Zurich BT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AAE0C80"/>
    <w:multiLevelType w:val="hybridMultilevel"/>
    <w:tmpl w:val="2200A7E4"/>
    <w:lvl w:ilvl="0" w:tplc="FFFFFFFF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534E7D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D346501"/>
    <w:multiLevelType w:val="hybridMultilevel"/>
    <w:tmpl w:val="ADAADAA6"/>
    <w:lvl w:ilvl="0" w:tplc="F0463D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Zurich BT" w:eastAsia="Times New Roman" w:hAnsi="Zurich BT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D97AAB"/>
    <w:multiLevelType w:val="hybridMultilevel"/>
    <w:tmpl w:val="845AE0CE"/>
    <w:lvl w:ilvl="0" w:tplc="F0463D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Zurich BT" w:eastAsia="Times New Roman" w:hAnsi="Zurich BT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8304CA"/>
    <w:multiLevelType w:val="hybridMultilevel"/>
    <w:tmpl w:val="CE24B8E4"/>
    <w:lvl w:ilvl="0" w:tplc="591637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5"/>
  </w:num>
  <w:num w:numId="5">
    <w:abstractNumId w:val="15"/>
  </w:num>
  <w:num w:numId="6">
    <w:abstractNumId w:val="13"/>
  </w:num>
  <w:num w:numId="7">
    <w:abstractNumId w:val="14"/>
  </w:num>
  <w:num w:numId="8">
    <w:abstractNumId w:val="7"/>
  </w:num>
  <w:num w:numId="9">
    <w:abstractNumId w:val="11"/>
  </w:num>
  <w:num w:numId="10">
    <w:abstractNumId w:val="3"/>
  </w:num>
  <w:num w:numId="11">
    <w:abstractNumId w:val="8"/>
  </w:num>
  <w:num w:numId="12">
    <w:abstractNumId w:val="8"/>
  </w:num>
  <w:num w:numId="13">
    <w:abstractNumId w:val="8"/>
  </w:num>
  <w:num w:numId="14">
    <w:abstractNumId w:val="0"/>
  </w:num>
  <w:num w:numId="15">
    <w:abstractNumId w:val="10"/>
  </w:num>
  <w:num w:numId="16">
    <w:abstractNumId w:val="4"/>
  </w:num>
  <w:num w:numId="17">
    <w:abstractNumId w:val="8"/>
  </w:num>
  <w:num w:numId="18">
    <w:abstractNumId w:val="2"/>
  </w:num>
  <w:num w:numId="19">
    <w:abstractNumId w:val="8"/>
  </w:num>
  <w:num w:numId="20">
    <w:abstractNumId w:val="9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BAA"/>
    <w:rsid w:val="00000300"/>
    <w:rsid w:val="00001334"/>
    <w:rsid w:val="00007539"/>
    <w:rsid w:val="00010390"/>
    <w:rsid w:val="00020131"/>
    <w:rsid w:val="0002023E"/>
    <w:rsid w:val="000241D0"/>
    <w:rsid w:val="00030A18"/>
    <w:rsid w:val="00030FAC"/>
    <w:rsid w:val="000328CB"/>
    <w:rsid w:val="00032ACE"/>
    <w:rsid w:val="00034051"/>
    <w:rsid w:val="0003436B"/>
    <w:rsid w:val="00034A64"/>
    <w:rsid w:val="00040C84"/>
    <w:rsid w:val="000441E8"/>
    <w:rsid w:val="000510A4"/>
    <w:rsid w:val="00053FB4"/>
    <w:rsid w:val="00055152"/>
    <w:rsid w:val="00056069"/>
    <w:rsid w:val="000625CC"/>
    <w:rsid w:val="00062BDB"/>
    <w:rsid w:val="00064966"/>
    <w:rsid w:val="00070159"/>
    <w:rsid w:val="00071750"/>
    <w:rsid w:val="00076A29"/>
    <w:rsid w:val="00077FEF"/>
    <w:rsid w:val="00080341"/>
    <w:rsid w:val="00080C5B"/>
    <w:rsid w:val="00081AA4"/>
    <w:rsid w:val="000829FA"/>
    <w:rsid w:val="000855C3"/>
    <w:rsid w:val="00087C89"/>
    <w:rsid w:val="00091321"/>
    <w:rsid w:val="00096316"/>
    <w:rsid w:val="000A0F2D"/>
    <w:rsid w:val="000A26B2"/>
    <w:rsid w:val="000A5D1C"/>
    <w:rsid w:val="000B1FAE"/>
    <w:rsid w:val="000B42C1"/>
    <w:rsid w:val="000B4EBE"/>
    <w:rsid w:val="000B7989"/>
    <w:rsid w:val="000C1338"/>
    <w:rsid w:val="000C4943"/>
    <w:rsid w:val="000C7FA7"/>
    <w:rsid w:val="000D09BA"/>
    <w:rsid w:val="000D1854"/>
    <w:rsid w:val="000D51F5"/>
    <w:rsid w:val="000D6093"/>
    <w:rsid w:val="000E0076"/>
    <w:rsid w:val="000E0361"/>
    <w:rsid w:val="000E2B95"/>
    <w:rsid w:val="000E53A9"/>
    <w:rsid w:val="000E78DF"/>
    <w:rsid w:val="000F0154"/>
    <w:rsid w:val="000F2C6B"/>
    <w:rsid w:val="000F2CD4"/>
    <w:rsid w:val="000F3B18"/>
    <w:rsid w:val="000F429E"/>
    <w:rsid w:val="001005B4"/>
    <w:rsid w:val="00101E75"/>
    <w:rsid w:val="0010323F"/>
    <w:rsid w:val="0010340F"/>
    <w:rsid w:val="00103BA5"/>
    <w:rsid w:val="001045C0"/>
    <w:rsid w:val="00104BFB"/>
    <w:rsid w:val="00104FD2"/>
    <w:rsid w:val="00105E50"/>
    <w:rsid w:val="00106414"/>
    <w:rsid w:val="00111B42"/>
    <w:rsid w:val="00111CDF"/>
    <w:rsid w:val="001135AB"/>
    <w:rsid w:val="001137E4"/>
    <w:rsid w:val="0011413B"/>
    <w:rsid w:val="00116B12"/>
    <w:rsid w:val="0012104E"/>
    <w:rsid w:val="00121DBA"/>
    <w:rsid w:val="00122995"/>
    <w:rsid w:val="001233E3"/>
    <w:rsid w:val="0012517A"/>
    <w:rsid w:val="00127E0E"/>
    <w:rsid w:val="001308E5"/>
    <w:rsid w:val="00133D74"/>
    <w:rsid w:val="00140B64"/>
    <w:rsid w:val="00142845"/>
    <w:rsid w:val="00143039"/>
    <w:rsid w:val="00143A75"/>
    <w:rsid w:val="001454BA"/>
    <w:rsid w:val="00145AD5"/>
    <w:rsid w:val="00152B44"/>
    <w:rsid w:val="00153137"/>
    <w:rsid w:val="00154504"/>
    <w:rsid w:val="00157369"/>
    <w:rsid w:val="00157545"/>
    <w:rsid w:val="001578AE"/>
    <w:rsid w:val="001613AE"/>
    <w:rsid w:val="00164856"/>
    <w:rsid w:val="00170043"/>
    <w:rsid w:val="001718CB"/>
    <w:rsid w:val="0017245C"/>
    <w:rsid w:val="00173360"/>
    <w:rsid w:val="00177B1F"/>
    <w:rsid w:val="00180957"/>
    <w:rsid w:val="00181806"/>
    <w:rsid w:val="00197961"/>
    <w:rsid w:val="001A4DCC"/>
    <w:rsid w:val="001A729F"/>
    <w:rsid w:val="001B10A9"/>
    <w:rsid w:val="001B251A"/>
    <w:rsid w:val="001B38B3"/>
    <w:rsid w:val="001B3E3E"/>
    <w:rsid w:val="001B401B"/>
    <w:rsid w:val="001B538A"/>
    <w:rsid w:val="001B5A03"/>
    <w:rsid w:val="001C3431"/>
    <w:rsid w:val="001C56FA"/>
    <w:rsid w:val="001C75F9"/>
    <w:rsid w:val="001D3C93"/>
    <w:rsid w:val="001D64D1"/>
    <w:rsid w:val="001D6FC4"/>
    <w:rsid w:val="001E4FD9"/>
    <w:rsid w:val="001E6168"/>
    <w:rsid w:val="001F10CF"/>
    <w:rsid w:val="001F1631"/>
    <w:rsid w:val="001F1E9A"/>
    <w:rsid w:val="001F7120"/>
    <w:rsid w:val="001F7588"/>
    <w:rsid w:val="00200B8F"/>
    <w:rsid w:val="00202C60"/>
    <w:rsid w:val="00203DFA"/>
    <w:rsid w:val="00203E36"/>
    <w:rsid w:val="0020403D"/>
    <w:rsid w:val="00206A20"/>
    <w:rsid w:val="00211648"/>
    <w:rsid w:val="002125C8"/>
    <w:rsid w:val="002130F5"/>
    <w:rsid w:val="002142B1"/>
    <w:rsid w:val="00214C69"/>
    <w:rsid w:val="00215D02"/>
    <w:rsid w:val="00216921"/>
    <w:rsid w:val="002177A5"/>
    <w:rsid w:val="00220341"/>
    <w:rsid w:val="0022362F"/>
    <w:rsid w:val="00225A47"/>
    <w:rsid w:val="00227B79"/>
    <w:rsid w:val="002327C0"/>
    <w:rsid w:val="002330F5"/>
    <w:rsid w:val="00233F93"/>
    <w:rsid w:val="00236326"/>
    <w:rsid w:val="002363B0"/>
    <w:rsid w:val="002376F1"/>
    <w:rsid w:val="00237F46"/>
    <w:rsid w:val="0024012C"/>
    <w:rsid w:val="002432C5"/>
    <w:rsid w:val="00245E39"/>
    <w:rsid w:val="00246350"/>
    <w:rsid w:val="002506B6"/>
    <w:rsid w:val="002529D1"/>
    <w:rsid w:val="00254950"/>
    <w:rsid w:val="00255269"/>
    <w:rsid w:val="00256A57"/>
    <w:rsid w:val="00266943"/>
    <w:rsid w:val="0026698D"/>
    <w:rsid w:val="00267225"/>
    <w:rsid w:val="00267A07"/>
    <w:rsid w:val="00271527"/>
    <w:rsid w:val="00271F37"/>
    <w:rsid w:val="00274E93"/>
    <w:rsid w:val="00276EF5"/>
    <w:rsid w:val="002770A1"/>
    <w:rsid w:val="00287AFB"/>
    <w:rsid w:val="0029283D"/>
    <w:rsid w:val="00297620"/>
    <w:rsid w:val="002A091C"/>
    <w:rsid w:val="002A2083"/>
    <w:rsid w:val="002A325E"/>
    <w:rsid w:val="002B0929"/>
    <w:rsid w:val="002B3C88"/>
    <w:rsid w:val="002B3E0C"/>
    <w:rsid w:val="002B4546"/>
    <w:rsid w:val="002C197D"/>
    <w:rsid w:val="002C247C"/>
    <w:rsid w:val="002C3114"/>
    <w:rsid w:val="002D2029"/>
    <w:rsid w:val="002D45BE"/>
    <w:rsid w:val="002D7940"/>
    <w:rsid w:val="002E0E00"/>
    <w:rsid w:val="002E131A"/>
    <w:rsid w:val="002E253B"/>
    <w:rsid w:val="002E3894"/>
    <w:rsid w:val="002E537A"/>
    <w:rsid w:val="002F6523"/>
    <w:rsid w:val="002F6EDB"/>
    <w:rsid w:val="002F72D4"/>
    <w:rsid w:val="003006FE"/>
    <w:rsid w:val="00300EA7"/>
    <w:rsid w:val="00310872"/>
    <w:rsid w:val="003178B5"/>
    <w:rsid w:val="00320C79"/>
    <w:rsid w:val="003217D2"/>
    <w:rsid w:val="00322BF2"/>
    <w:rsid w:val="00323093"/>
    <w:rsid w:val="00326D88"/>
    <w:rsid w:val="00331A3C"/>
    <w:rsid w:val="00331D29"/>
    <w:rsid w:val="00335803"/>
    <w:rsid w:val="0034038B"/>
    <w:rsid w:val="00340F43"/>
    <w:rsid w:val="00343097"/>
    <w:rsid w:val="003453AB"/>
    <w:rsid w:val="0035614B"/>
    <w:rsid w:val="00357F17"/>
    <w:rsid w:val="00366F2F"/>
    <w:rsid w:val="0037324E"/>
    <w:rsid w:val="003735E2"/>
    <w:rsid w:val="003738C8"/>
    <w:rsid w:val="00374E99"/>
    <w:rsid w:val="00381D77"/>
    <w:rsid w:val="00383DCA"/>
    <w:rsid w:val="00395266"/>
    <w:rsid w:val="003A10FA"/>
    <w:rsid w:val="003A18E1"/>
    <w:rsid w:val="003A4885"/>
    <w:rsid w:val="003A4A72"/>
    <w:rsid w:val="003A5BF8"/>
    <w:rsid w:val="003A6253"/>
    <w:rsid w:val="003B65D1"/>
    <w:rsid w:val="003B7F66"/>
    <w:rsid w:val="003C0908"/>
    <w:rsid w:val="003C0BFD"/>
    <w:rsid w:val="003C1830"/>
    <w:rsid w:val="003C3396"/>
    <w:rsid w:val="003C6883"/>
    <w:rsid w:val="003D70F5"/>
    <w:rsid w:val="003E3D34"/>
    <w:rsid w:val="003E66FC"/>
    <w:rsid w:val="003F28CC"/>
    <w:rsid w:val="003F2AD2"/>
    <w:rsid w:val="003F4801"/>
    <w:rsid w:val="003F4937"/>
    <w:rsid w:val="004038D3"/>
    <w:rsid w:val="00405894"/>
    <w:rsid w:val="00405C10"/>
    <w:rsid w:val="0040730E"/>
    <w:rsid w:val="004103F0"/>
    <w:rsid w:val="0041086B"/>
    <w:rsid w:val="004124FB"/>
    <w:rsid w:val="00412C1B"/>
    <w:rsid w:val="00414A8D"/>
    <w:rsid w:val="00416EAD"/>
    <w:rsid w:val="004208C6"/>
    <w:rsid w:val="00420F59"/>
    <w:rsid w:val="00421E2E"/>
    <w:rsid w:val="00422FC0"/>
    <w:rsid w:val="00423780"/>
    <w:rsid w:val="0042692D"/>
    <w:rsid w:val="004302A3"/>
    <w:rsid w:val="0043460C"/>
    <w:rsid w:val="0043486D"/>
    <w:rsid w:val="00442535"/>
    <w:rsid w:val="00442867"/>
    <w:rsid w:val="004447BE"/>
    <w:rsid w:val="00446F9B"/>
    <w:rsid w:val="0045004F"/>
    <w:rsid w:val="004514C9"/>
    <w:rsid w:val="00452131"/>
    <w:rsid w:val="00453A10"/>
    <w:rsid w:val="004542A8"/>
    <w:rsid w:val="00456197"/>
    <w:rsid w:val="004563A7"/>
    <w:rsid w:val="004579B0"/>
    <w:rsid w:val="00460ABB"/>
    <w:rsid w:val="00461072"/>
    <w:rsid w:val="00462D3D"/>
    <w:rsid w:val="004646A5"/>
    <w:rsid w:val="00464B98"/>
    <w:rsid w:val="00467280"/>
    <w:rsid w:val="0046778E"/>
    <w:rsid w:val="004678E4"/>
    <w:rsid w:val="0047550E"/>
    <w:rsid w:val="004762A2"/>
    <w:rsid w:val="00486D97"/>
    <w:rsid w:val="004908F4"/>
    <w:rsid w:val="004928BF"/>
    <w:rsid w:val="00492C70"/>
    <w:rsid w:val="00493650"/>
    <w:rsid w:val="004A46E8"/>
    <w:rsid w:val="004A5766"/>
    <w:rsid w:val="004A679F"/>
    <w:rsid w:val="004A6CF7"/>
    <w:rsid w:val="004B0B58"/>
    <w:rsid w:val="004B2C91"/>
    <w:rsid w:val="004C0191"/>
    <w:rsid w:val="004C0D30"/>
    <w:rsid w:val="004C3DAD"/>
    <w:rsid w:val="004C68B8"/>
    <w:rsid w:val="004D0E4E"/>
    <w:rsid w:val="004D211A"/>
    <w:rsid w:val="004D4EFC"/>
    <w:rsid w:val="004D669B"/>
    <w:rsid w:val="004F37ED"/>
    <w:rsid w:val="004F5A97"/>
    <w:rsid w:val="004F69DC"/>
    <w:rsid w:val="004F79B7"/>
    <w:rsid w:val="0050078D"/>
    <w:rsid w:val="00502627"/>
    <w:rsid w:val="00503A26"/>
    <w:rsid w:val="005065A3"/>
    <w:rsid w:val="00506CB7"/>
    <w:rsid w:val="0051020B"/>
    <w:rsid w:val="0051341F"/>
    <w:rsid w:val="00515635"/>
    <w:rsid w:val="00516D6A"/>
    <w:rsid w:val="005237DB"/>
    <w:rsid w:val="00524D32"/>
    <w:rsid w:val="0052618D"/>
    <w:rsid w:val="00526273"/>
    <w:rsid w:val="00526782"/>
    <w:rsid w:val="00526F9B"/>
    <w:rsid w:val="00530074"/>
    <w:rsid w:val="00530DB5"/>
    <w:rsid w:val="005350CA"/>
    <w:rsid w:val="00536784"/>
    <w:rsid w:val="0053780B"/>
    <w:rsid w:val="00542118"/>
    <w:rsid w:val="005421FB"/>
    <w:rsid w:val="005437BA"/>
    <w:rsid w:val="0054526D"/>
    <w:rsid w:val="005467A3"/>
    <w:rsid w:val="00550608"/>
    <w:rsid w:val="00551FB8"/>
    <w:rsid w:val="00553145"/>
    <w:rsid w:val="0055629E"/>
    <w:rsid w:val="00556F40"/>
    <w:rsid w:val="00565374"/>
    <w:rsid w:val="0057076A"/>
    <w:rsid w:val="00571541"/>
    <w:rsid w:val="005728D6"/>
    <w:rsid w:val="005856AE"/>
    <w:rsid w:val="00585D5E"/>
    <w:rsid w:val="00586474"/>
    <w:rsid w:val="00586D28"/>
    <w:rsid w:val="00587BEB"/>
    <w:rsid w:val="0059065E"/>
    <w:rsid w:val="00591CF1"/>
    <w:rsid w:val="00592CB4"/>
    <w:rsid w:val="00593B0B"/>
    <w:rsid w:val="00593D1A"/>
    <w:rsid w:val="00595C28"/>
    <w:rsid w:val="005A0827"/>
    <w:rsid w:val="005A0EEF"/>
    <w:rsid w:val="005A1FA2"/>
    <w:rsid w:val="005A2D54"/>
    <w:rsid w:val="005A3C77"/>
    <w:rsid w:val="005A5EF2"/>
    <w:rsid w:val="005A7C07"/>
    <w:rsid w:val="005B1C90"/>
    <w:rsid w:val="005B425B"/>
    <w:rsid w:val="005B57A2"/>
    <w:rsid w:val="005B5ED9"/>
    <w:rsid w:val="005D0ECA"/>
    <w:rsid w:val="005D187B"/>
    <w:rsid w:val="005D6601"/>
    <w:rsid w:val="005D6BC7"/>
    <w:rsid w:val="005E0009"/>
    <w:rsid w:val="005E4D91"/>
    <w:rsid w:val="005E5ACA"/>
    <w:rsid w:val="005F127A"/>
    <w:rsid w:val="005F14FF"/>
    <w:rsid w:val="005F1785"/>
    <w:rsid w:val="005F4786"/>
    <w:rsid w:val="005F4836"/>
    <w:rsid w:val="005F5500"/>
    <w:rsid w:val="005F688C"/>
    <w:rsid w:val="00601EB1"/>
    <w:rsid w:val="006023AE"/>
    <w:rsid w:val="006040D1"/>
    <w:rsid w:val="00604166"/>
    <w:rsid w:val="00604B67"/>
    <w:rsid w:val="006060BC"/>
    <w:rsid w:val="00612CB5"/>
    <w:rsid w:val="006150AD"/>
    <w:rsid w:val="00615E10"/>
    <w:rsid w:val="00616674"/>
    <w:rsid w:val="00621508"/>
    <w:rsid w:val="006231E2"/>
    <w:rsid w:val="0062355F"/>
    <w:rsid w:val="00625D5B"/>
    <w:rsid w:val="00630033"/>
    <w:rsid w:val="00630400"/>
    <w:rsid w:val="00631B0E"/>
    <w:rsid w:val="006322EC"/>
    <w:rsid w:val="00642D6F"/>
    <w:rsid w:val="00647274"/>
    <w:rsid w:val="00647608"/>
    <w:rsid w:val="0064774E"/>
    <w:rsid w:val="00651164"/>
    <w:rsid w:val="006513B5"/>
    <w:rsid w:val="00651C52"/>
    <w:rsid w:val="0065241D"/>
    <w:rsid w:val="00656156"/>
    <w:rsid w:val="00656589"/>
    <w:rsid w:val="006607EE"/>
    <w:rsid w:val="00662738"/>
    <w:rsid w:val="0066423D"/>
    <w:rsid w:val="006647DA"/>
    <w:rsid w:val="00665238"/>
    <w:rsid w:val="00665E34"/>
    <w:rsid w:val="00667951"/>
    <w:rsid w:val="006723BD"/>
    <w:rsid w:val="00672EEA"/>
    <w:rsid w:val="0067331D"/>
    <w:rsid w:val="006745ED"/>
    <w:rsid w:val="00676044"/>
    <w:rsid w:val="006824A2"/>
    <w:rsid w:val="00684F08"/>
    <w:rsid w:val="0068547C"/>
    <w:rsid w:val="00685525"/>
    <w:rsid w:val="00685627"/>
    <w:rsid w:val="00685FFF"/>
    <w:rsid w:val="006866B6"/>
    <w:rsid w:val="00687F0B"/>
    <w:rsid w:val="0069153F"/>
    <w:rsid w:val="00691A68"/>
    <w:rsid w:val="00694CFC"/>
    <w:rsid w:val="00696018"/>
    <w:rsid w:val="006A1812"/>
    <w:rsid w:val="006A6D25"/>
    <w:rsid w:val="006B0F3C"/>
    <w:rsid w:val="006B3B10"/>
    <w:rsid w:val="006B5A19"/>
    <w:rsid w:val="006B5A7B"/>
    <w:rsid w:val="006B5F1C"/>
    <w:rsid w:val="006B7C81"/>
    <w:rsid w:val="006B7FFA"/>
    <w:rsid w:val="006C1786"/>
    <w:rsid w:val="006C307D"/>
    <w:rsid w:val="006C3BF9"/>
    <w:rsid w:val="006C3DEF"/>
    <w:rsid w:val="006C527A"/>
    <w:rsid w:val="006D5301"/>
    <w:rsid w:val="006D6EED"/>
    <w:rsid w:val="006D6F74"/>
    <w:rsid w:val="006E0392"/>
    <w:rsid w:val="006E0573"/>
    <w:rsid w:val="006E116F"/>
    <w:rsid w:val="006E4487"/>
    <w:rsid w:val="006E5DE2"/>
    <w:rsid w:val="006E6AE3"/>
    <w:rsid w:val="006F77C2"/>
    <w:rsid w:val="006F7EA3"/>
    <w:rsid w:val="00702729"/>
    <w:rsid w:val="00704725"/>
    <w:rsid w:val="007053A3"/>
    <w:rsid w:val="0070650E"/>
    <w:rsid w:val="0070747D"/>
    <w:rsid w:val="00707771"/>
    <w:rsid w:val="007139D4"/>
    <w:rsid w:val="007140E2"/>
    <w:rsid w:val="00714774"/>
    <w:rsid w:val="00715412"/>
    <w:rsid w:val="00722CD7"/>
    <w:rsid w:val="0072772B"/>
    <w:rsid w:val="00735609"/>
    <w:rsid w:val="00736156"/>
    <w:rsid w:val="00736CF3"/>
    <w:rsid w:val="00742881"/>
    <w:rsid w:val="00744081"/>
    <w:rsid w:val="00744ECB"/>
    <w:rsid w:val="0075131F"/>
    <w:rsid w:val="00753A9A"/>
    <w:rsid w:val="007547B7"/>
    <w:rsid w:val="0077069C"/>
    <w:rsid w:val="007708BC"/>
    <w:rsid w:val="00772F32"/>
    <w:rsid w:val="0077353F"/>
    <w:rsid w:val="00773943"/>
    <w:rsid w:val="00775526"/>
    <w:rsid w:val="00780750"/>
    <w:rsid w:val="00781845"/>
    <w:rsid w:val="0078263C"/>
    <w:rsid w:val="007911F6"/>
    <w:rsid w:val="00793617"/>
    <w:rsid w:val="00793B93"/>
    <w:rsid w:val="00793F87"/>
    <w:rsid w:val="007959C2"/>
    <w:rsid w:val="007A12CA"/>
    <w:rsid w:val="007A305B"/>
    <w:rsid w:val="007A308C"/>
    <w:rsid w:val="007A375D"/>
    <w:rsid w:val="007A5958"/>
    <w:rsid w:val="007B5215"/>
    <w:rsid w:val="007C5967"/>
    <w:rsid w:val="007C7DC1"/>
    <w:rsid w:val="007D0C56"/>
    <w:rsid w:val="007D153B"/>
    <w:rsid w:val="007D21E1"/>
    <w:rsid w:val="007D2ABC"/>
    <w:rsid w:val="007E0BAF"/>
    <w:rsid w:val="007E3167"/>
    <w:rsid w:val="007E5567"/>
    <w:rsid w:val="007F0641"/>
    <w:rsid w:val="007F6F2A"/>
    <w:rsid w:val="008003D1"/>
    <w:rsid w:val="008009E1"/>
    <w:rsid w:val="008045FB"/>
    <w:rsid w:val="00807870"/>
    <w:rsid w:val="008221CA"/>
    <w:rsid w:val="008250A2"/>
    <w:rsid w:val="008250BA"/>
    <w:rsid w:val="008409F4"/>
    <w:rsid w:val="008423D3"/>
    <w:rsid w:val="0084527D"/>
    <w:rsid w:val="00845C19"/>
    <w:rsid w:val="00846FCA"/>
    <w:rsid w:val="00851A00"/>
    <w:rsid w:val="008532FD"/>
    <w:rsid w:val="00855C1F"/>
    <w:rsid w:val="00861647"/>
    <w:rsid w:val="00862AF5"/>
    <w:rsid w:val="00863942"/>
    <w:rsid w:val="0086416F"/>
    <w:rsid w:val="008641E3"/>
    <w:rsid w:val="00864451"/>
    <w:rsid w:val="00866D1F"/>
    <w:rsid w:val="008722C0"/>
    <w:rsid w:val="00876900"/>
    <w:rsid w:val="008818CD"/>
    <w:rsid w:val="008818EF"/>
    <w:rsid w:val="008827F5"/>
    <w:rsid w:val="00884888"/>
    <w:rsid w:val="00885ADF"/>
    <w:rsid w:val="008869F3"/>
    <w:rsid w:val="00887C41"/>
    <w:rsid w:val="00892A90"/>
    <w:rsid w:val="00892C4C"/>
    <w:rsid w:val="008950FE"/>
    <w:rsid w:val="008952A9"/>
    <w:rsid w:val="00897605"/>
    <w:rsid w:val="008A3119"/>
    <w:rsid w:val="008A4AAE"/>
    <w:rsid w:val="008A5F42"/>
    <w:rsid w:val="008B0F34"/>
    <w:rsid w:val="008B3287"/>
    <w:rsid w:val="008B5F67"/>
    <w:rsid w:val="008B7544"/>
    <w:rsid w:val="008C0B77"/>
    <w:rsid w:val="008C1006"/>
    <w:rsid w:val="008C4CBB"/>
    <w:rsid w:val="008C53E4"/>
    <w:rsid w:val="008C5632"/>
    <w:rsid w:val="008C5E51"/>
    <w:rsid w:val="008D3E87"/>
    <w:rsid w:val="008D7B2D"/>
    <w:rsid w:val="008E63F2"/>
    <w:rsid w:val="008F2319"/>
    <w:rsid w:val="008F4DF4"/>
    <w:rsid w:val="008F53BA"/>
    <w:rsid w:val="008F7935"/>
    <w:rsid w:val="00901BCF"/>
    <w:rsid w:val="00902607"/>
    <w:rsid w:val="00903E05"/>
    <w:rsid w:val="009055AB"/>
    <w:rsid w:val="009064A9"/>
    <w:rsid w:val="00907DC8"/>
    <w:rsid w:val="009108F0"/>
    <w:rsid w:val="00910A09"/>
    <w:rsid w:val="00911C9B"/>
    <w:rsid w:val="00914930"/>
    <w:rsid w:val="00915E18"/>
    <w:rsid w:val="00916EFA"/>
    <w:rsid w:val="009175B4"/>
    <w:rsid w:val="00920C4C"/>
    <w:rsid w:val="0092366D"/>
    <w:rsid w:val="00923FA4"/>
    <w:rsid w:val="00924475"/>
    <w:rsid w:val="0092578D"/>
    <w:rsid w:val="00931FE0"/>
    <w:rsid w:val="00936E71"/>
    <w:rsid w:val="00937C38"/>
    <w:rsid w:val="009415BC"/>
    <w:rsid w:val="009454EB"/>
    <w:rsid w:val="009477A8"/>
    <w:rsid w:val="00947E12"/>
    <w:rsid w:val="009515E9"/>
    <w:rsid w:val="00951900"/>
    <w:rsid w:val="009527DD"/>
    <w:rsid w:val="00952B6F"/>
    <w:rsid w:val="00953FA2"/>
    <w:rsid w:val="00955D66"/>
    <w:rsid w:val="00956FDF"/>
    <w:rsid w:val="00962BA3"/>
    <w:rsid w:val="009632BC"/>
    <w:rsid w:val="009708F5"/>
    <w:rsid w:val="00971D9E"/>
    <w:rsid w:val="0097322B"/>
    <w:rsid w:val="00974FDD"/>
    <w:rsid w:val="00982B25"/>
    <w:rsid w:val="00982E2B"/>
    <w:rsid w:val="009832E1"/>
    <w:rsid w:val="00984151"/>
    <w:rsid w:val="00985AC0"/>
    <w:rsid w:val="009861E6"/>
    <w:rsid w:val="0098648C"/>
    <w:rsid w:val="0099377C"/>
    <w:rsid w:val="0099491C"/>
    <w:rsid w:val="0099793B"/>
    <w:rsid w:val="009A0C56"/>
    <w:rsid w:val="009A4199"/>
    <w:rsid w:val="009A49C4"/>
    <w:rsid w:val="009A50C2"/>
    <w:rsid w:val="009A5F4A"/>
    <w:rsid w:val="009A7758"/>
    <w:rsid w:val="009B152F"/>
    <w:rsid w:val="009B6EAD"/>
    <w:rsid w:val="009B7165"/>
    <w:rsid w:val="009C0832"/>
    <w:rsid w:val="009C3226"/>
    <w:rsid w:val="009C4D4D"/>
    <w:rsid w:val="009C4F2F"/>
    <w:rsid w:val="009C5E6C"/>
    <w:rsid w:val="009C6E26"/>
    <w:rsid w:val="009D2305"/>
    <w:rsid w:val="009D47F0"/>
    <w:rsid w:val="009D5D0A"/>
    <w:rsid w:val="009D656B"/>
    <w:rsid w:val="009D6CC3"/>
    <w:rsid w:val="009D7A0C"/>
    <w:rsid w:val="009E0508"/>
    <w:rsid w:val="009E5546"/>
    <w:rsid w:val="009E5EB0"/>
    <w:rsid w:val="009E60D8"/>
    <w:rsid w:val="009E7F5A"/>
    <w:rsid w:val="009F0967"/>
    <w:rsid w:val="009F0F38"/>
    <w:rsid w:val="00A03768"/>
    <w:rsid w:val="00A04FC2"/>
    <w:rsid w:val="00A13714"/>
    <w:rsid w:val="00A201E7"/>
    <w:rsid w:val="00A20789"/>
    <w:rsid w:val="00A2133A"/>
    <w:rsid w:val="00A323D9"/>
    <w:rsid w:val="00A34F58"/>
    <w:rsid w:val="00A355A6"/>
    <w:rsid w:val="00A36424"/>
    <w:rsid w:val="00A44FF0"/>
    <w:rsid w:val="00A54D53"/>
    <w:rsid w:val="00A5535C"/>
    <w:rsid w:val="00A57FC2"/>
    <w:rsid w:val="00A62535"/>
    <w:rsid w:val="00A62DAC"/>
    <w:rsid w:val="00A67B95"/>
    <w:rsid w:val="00A719E7"/>
    <w:rsid w:val="00A732FB"/>
    <w:rsid w:val="00A7794C"/>
    <w:rsid w:val="00A83401"/>
    <w:rsid w:val="00A852B7"/>
    <w:rsid w:val="00A87D61"/>
    <w:rsid w:val="00A9268E"/>
    <w:rsid w:val="00A9318C"/>
    <w:rsid w:val="00A93245"/>
    <w:rsid w:val="00A94EF4"/>
    <w:rsid w:val="00A97649"/>
    <w:rsid w:val="00AA6A2C"/>
    <w:rsid w:val="00AA72C1"/>
    <w:rsid w:val="00AB03E7"/>
    <w:rsid w:val="00AB0B2A"/>
    <w:rsid w:val="00AB36CB"/>
    <w:rsid w:val="00AB3A6C"/>
    <w:rsid w:val="00AB7932"/>
    <w:rsid w:val="00AC1F83"/>
    <w:rsid w:val="00AC313A"/>
    <w:rsid w:val="00AC443D"/>
    <w:rsid w:val="00AC5ACC"/>
    <w:rsid w:val="00AD00F4"/>
    <w:rsid w:val="00AD4792"/>
    <w:rsid w:val="00AD6409"/>
    <w:rsid w:val="00AE18DD"/>
    <w:rsid w:val="00AE2462"/>
    <w:rsid w:val="00AE4CCD"/>
    <w:rsid w:val="00AE5285"/>
    <w:rsid w:val="00AE720D"/>
    <w:rsid w:val="00AE7334"/>
    <w:rsid w:val="00AF1D60"/>
    <w:rsid w:val="00AF2425"/>
    <w:rsid w:val="00AF28A7"/>
    <w:rsid w:val="00B008A0"/>
    <w:rsid w:val="00B02FF7"/>
    <w:rsid w:val="00B068A7"/>
    <w:rsid w:val="00B07BA5"/>
    <w:rsid w:val="00B15EBA"/>
    <w:rsid w:val="00B169E9"/>
    <w:rsid w:val="00B208FD"/>
    <w:rsid w:val="00B22C64"/>
    <w:rsid w:val="00B258D6"/>
    <w:rsid w:val="00B340FB"/>
    <w:rsid w:val="00B35527"/>
    <w:rsid w:val="00B41AD9"/>
    <w:rsid w:val="00B51750"/>
    <w:rsid w:val="00B51778"/>
    <w:rsid w:val="00B52A89"/>
    <w:rsid w:val="00B535EC"/>
    <w:rsid w:val="00B54435"/>
    <w:rsid w:val="00B54CC7"/>
    <w:rsid w:val="00B55B96"/>
    <w:rsid w:val="00B61A58"/>
    <w:rsid w:val="00B62AFF"/>
    <w:rsid w:val="00B66E80"/>
    <w:rsid w:val="00B71915"/>
    <w:rsid w:val="00B75B10"/>
    <w:rsid w:val="00B76CA5"/>
    <w:rsid w:val="00B83E8B"/>
    <w:rsid w:val="00B84D9F"/>
    <w:rsid w:val="00B85962"/>
    <w:rsid w:val="00B87387"/>
    <w:rsid w:val="00B87A4E"/>
    <w:rsid w:val="00B94314"/>
    <w:rsid w:val="00B956EF"/>
    <w:rsid w:val="00BA08EC"/>
    <w:rsid w:val="00BA4F0A"/>
    <w:rsid w:val="00BB07BC"/>
    <w:rsid w:val="00BB5E76"/>
    <w:rsid w:val="00BB5F91"/>
    <w:rsid w:val="00BB6AB8"/>
    <w:rsid w:val="00BB6CE5"/>
    <w:rsid w:val="00BB706B"/>
    <w:rsid w:val="00BD0C78"/>
    <w:rsid w:val="00BD4B53"/>
    <w:rsid w:val="00BD6D1D"/>
    <w:rsid w:val="00BE0921"/>
    <w:rsid w:val="00BE1E19"/>
    <w:rsid w:val="00BE383A"/>
    <w:rsid w:val="00BE67AB"/>
    <w:rsid w:val="00BE7430"/>
    <w:rsid w:val="00BF138C"/>
    <w:rsid w:val="00BF5F66"/>
    <w:rsid w:val="00BF610A"/>
    <w:rsid w:val="00BF7B6C"/>
    <w:rsid w:val="00C01808"/>
    <w:rsid w:val="00C079F7"/>
    <w:rsid w:val="00C109DB"/>
    <w:rsid w:val="00C114AA"/>
    <w:rsid w:val="00C125EE"/>
    <w:rsid w:val="00C137C4"/>
    <w:rsid w:val="00C1738E"/>
    <w:rsid w:val="00C17F8E"/>
    <w:rsid w:val="00C33A8F"/>
    <w:rsid w:val="00C357AD"/>
    <w:rsid w:val="00C36012"/>
    <w:rsid w:val="00C36DD9"/>
    <w:rsid w:val="00C37B49"/>
    <w:rsid w:val="00C4003B"/>
    <w:rsid w:val="00C415D1"/>
    <w:rsid w:val="00C537A8"/>
    <w:rsid w:val="00C5559E"/>
    <w:rsid w:val="00C610CC"/>
    <w:rsid w:val="00C63B13"/>
    <w:rsid w:val="00C64B2C"/>
    <w:rsid w:val="00C650F5"/>
    <w:rsid w:val="00C765C9"/>
    <w:rsid w:val="00C80FA7"/>
    <w:rsid w:val="00C81FF9"/>
    <w:rsid w:val="00C83B75"/>
    <w:rsid w:val="00C84453"/>
    <w:rsid w:val="00C845BE"/>
    <w:rsid w:val="00C8550C"/>
    <w:rsid w:val="00C85785"/>
    <w:rsid w:val="00C8664D"/>
    <w:rsid w:val="00C87249"/>
    <w:rsid w:val="00C9378E"/>
    <w:rsid w:val="00C944A1"/>
    <w:rsid w:val="00CA106F"/>
    <w:rsid w:val="00CA20FF"/>
    <w:rsid w:val="00CA302B"/>
    <w:rsid w:val="00CA3C6C"/>
    <w:rsid w:val="00CA4E32"/>
    <w:rsid w:val="00CB10B1"/>
    <w:rsid w:val="00CB192B"/>
    <w:rsid w:val="00CB331E"/>
    <w:rsid w:val="00CB5C96"/>
    <w:rsid w:val="00CB6D9B"/>
    <w:rsid w:val="00CC386A"/>
    <w:rsid w:val="00CC6127"/>
    <w:rsid w:val="00CC7798"/>
    <w:rsid w:val="00CC7856"/>
    <w:rsid w:val="00CC7BCE"/>
    <w:rsid w:val="00CD3A59"/>
    <w:rsid w:val="00CD78E3"/>
    <w:rsid w:val="00CE38CD"/>
    <w:rsid w:val="00CE3FC7"/>
    <w:rsid w:val="00CE6783"/>
    <w:rsid w:val="00CE71B5"/>
    <w:rsid w:val="00CF0AF6"/>
    <w:rsid w:val="00CF4FD7"/>
    <w:rsid w:val="00CF6AE5"/>
    <w:rsid w:val="00D013B2"/>
    <w:rsid w:val="00D0373A"/>
    <w:rsid w:val="00D06FC9"/>
    <w:rsid w:val="00D10D3C"/>
    <w:rsid w:val="00D117AF"/>
    <w:rsid w:val="00D11C84"/>
    <w:rsid w:val="00D1515F"/>
    <w:rsid w:val="00D21801"/>
    <w:rsid w:val="00D2438F"/>
    <w:rsid w:val="00D247A3"/>
    <w:rsid w:val="00D3021F"/>
    <w:rsid w:val="00D350B8"/>
    <w:rsid w:val="00D36D6A"/>
    <w:rsid w:val="00D3791C"/>
    <w:rsid w:val="00D41A5E"/>
    <w:rsid w:val="00D41D69"/>
    <w:rsid w:val="00D5227A"/>
    <w:rsid w:val="00D5481F"/>
    <w:rsid w:val="00D54F6D"/>
    <w:rsid w:val="00D558B7"/>
    <w:rsid w:val="00D55A63"/>
    <w:rsid w:val="00D627BC"/>
    <w:rsid w:val="00D669F7"/>
    <w:rsid w:val="00D7263B"/>
    <w:rsid w:val="00D735B9"/>
    <w:rsid w:val="00D73F96"/>
    <w:rsid w:val="00D750C6"/>
    <w:rsid w:val="00D81E83"/>
    <w:rsid w:val="00D81EBC"/>
    <w:rsid w:val="00D84D3F"/>
    <w:rsid w:val="00D85292"/>
    <w:rsid w:val="00D85704"/>
    <w:rsid w:val="00D90351"/>
    <w:rsid w:val="00D90991"/>
    <w:rsid w:val="00D95BAA"/>
    <w:rsid w:val="00D9792F"/>
    <w:rsid w:val="00DA06B0"/>
    <w:rsid w:val="00DA0B78"/>
    <w:rsid w:val="00DA271E"/>
    <w:rsid w:val="00DA2A67"/>
    <w:rsid w:val="00DA2F7F"/>
    <w:rsid w:val="00DA4A7F"/>
    <w:rsid w:val="00DA4CDD"/>
    <w:rsid w:val="00DA4CFF"/>
    <w:rsid w:val="00DA7819"/>
    <w:rsid w:val="00DB1470"/>
    <w:rsid w:val="00DB29F7"/>
    <w:rsid w:val="00DB3E44"/>
    <w:rsid w:val="00DC4147"/>
    <w:rsid w:val="00DC7AB3"/>
    <w:rsid w:val="00DD0667"/>
    <w:rsid w:val="00DD1E11"/>
    <w:rsid w:val="00DD3D0A"/>
    <w:rsid w:val="00DD562E"/>
    <w:rsid w:val="00DD5C21"/>
    <w:rsid w:val="00DD689B"/>
    <w:rsid w:val="00DE3401"/>
    <w:rsid w:val="00DE477A"/>
    <w:rsid w:val="00DE66B5"/>
    <w:rsid w:val="00DE67B7"/>
    <w:rsid w:val="00DF0760"/>
    <w:rsid w:val="00DF2647"/>
    <w:rsid w:val="00DF46DA"/>
    <w:rsid w:val="00DF7378"/>
    <w:rsid w:val="00E0216F"/>
    <w:rsid w:val="00E039CC"/>
    <w:rsid w:val="00E104E3"/>
    <w:rsid w:val="00E1133A"/>
    <w:rsid w:val="00E12D70"/>
    <w:rsid w:val="00E231F0"/>
    <w:rsid w:val="00E27078"/>
    <w:rsid w:val="00E306FA"/>
    <w:rsid w:val="00E3216F"/>
    <w:rsid w:val="00E3365B"/>
    <w:rsid w:val="00E371A5"/>
    <w:rsid w:val="00E41B77"/>
    <w:rsid w:val="00E41E52"/>
    <w:rsid w:val="00E45385"/>
    <w:rsid w:val="00E466B6"/>
    <w:rsid w:val="00E46DF9"/>
    <w:rsid w:val="00E505ED"/>
    <w:rsid w:val="00E510CA"/>
    <w:rsid w:val="00E600F6"/>
    <w:rsid w:val="00E60A37"/>
    <w:rsid w:val="00E61D1B"/>
    <w:rsid w:val="00E6537F"/>
    <w:rsid w:val="00E66D3E"/>
    <w:rsid w:val="00E7113C"/>
    <w:rsid w:val="00E744A8"/>
    <w:rsid w:val="00E76D5A"/>
    <w:rsid w:val="00E7749F"/>
    <w:rsid w:val="00E77DDD"/>
    <w:rsid w:val="00E80C9D"/>
    <w:rsid w:val="00E83499"/>
    <w:rsid w:val="00E86B94"/>
    <w:rsid w:val="00E91972"/>
    <w:rsid w:val="00E92190"/>
    <w:rsid w:val="00E93312"/>
    <w:rsid w:val="00E95CE3"/>
    <w:rsid w:val="00E97947"/>
    <w:rsid w:val="00E97C47"/>
    <w:rsid w:val="00EB0932"/>
    <w:rsid w:val="00EB0A89"/>
    <w:rsid w:val="00EB1322"/>
    <w:rsid w:val="00EB1AC3"/>
    <w:rsid w:val="00EB2E79"/>
    <w:rsid w:val="00EB47B2"/>
    <w:rsid w:val="00EB74D5"/>
    <w:rsid w:val="00EB7B07"/>
    <w:rsid w:val="00EC0A0B"/>
    <w:rsid w:val="00EC247F"/>
    <w:rsid w:val="00EC290C"/>
    <w:rsid w:val="00EC4AF0"/>
    <w:rsid w:val="00EC55AF"/>
    <w:rsid w:val="00EC5F15"/>
    <w:rsid w:val="00EC7BC4"/>
    <w:rsid w:val="00ED0BB8"/>
    <w:rsid w:val="00ED6F6A"/>
    <w:rsid w:val="00ED75CF"/>
    <w:rsid w:val="00ED7EEE"/>
    <w:rsid w:val="00EE39A9"/>
    <w:rsid w:val="00EE56F9"/>
    <w:rsid w:val="00EF1C16"/>
    <w:rsid w:val="00EF30E2"/>
    <w:rsid w:val="00EF724C"/>
    <w:rsid w:val="00F04D14"/>
    <w:rsid w:val="00F05660"/>
    <w:rsid w:val="00F06AF8"/>
    <w:rsid w:val="00F2041A"/>
    <w:rsid w:val="00F21DFD"/>
    <w:rsid w:val="00F22CB0"/>
    <w:rsid w:val="00F24027"/>
    <w:rsid w:val="00F262BA"/>
    <w:rsid w:val="00F32A83"/>
    <w:rsid w:val="00F35298"/>
    <w:rsid w:val="00F45FCE"/>
    <w:rsid w:val="00F47A6A"/>
    <w:rsid w:val="00F50E9B"/>
    <w:rsid w:val="00F50FE7"/>
    <w:rsid w:val="00F53054"/>
    <w:rsid w:val="00F53AE6"/>
    <w:rsid w:val="00F54E82"/>
    <w:rsid w:val="00F55A03"/>
    <w:rsid w:val="00F57B61"/>
    <w:rsid w:val="00F62C83"/>
    <w:rsid w:val="00F63792"/>
    <w:rsid w:val="00F63849"/>
    <w:rsid w:val="00F65592"/>
    <w:rsid w:val="00F70D56"/>
    <w:rsid w:val="00F712B1"/>
    <w:rsid w:val="00F74D46"/>
    <w:rsid w:val="00F75C53"/>
    <w:rsid w:val="00F775C0"/>
    <w:rsid w:val="00F818C2"/>
    <w:rsid w:val="00F84225"/>
    <w:rsid w:val="00F90686"/>
    <w:rsid w:val="00F9069A"/>
    <w:rsid w:val="00F92474"/>
    <w:rsid w:val="00F9307D"/>
    <w:rsid w:val="00F95E66"/>
    <w:rsid w:val="00F95F70"/>
    <w:rsid w:val="00FA0BC2"/>
    <w:rsid w:val="00FA3226"/>
    <w:rsid w:val="00FA6356"/>
    <w:rsid w:val="00FB0606"/>
    <w:rsid w:val="00FB3D30"/>
    <w:rsid w:val="00FC26BF"/>
    <w:rsid w:val="00FC6279"/>
    <w:rsid w:val="00FD3128"/>
    <w:rsid w:val="00FE2047"/>
    <w:rsid w:val="00FE2E29"/>
    <w:rsid w:val="00FE513B"/>
    <w:rsid w:val="00FE6CFC"/>
    <w:rsid w:val="00FF42B2"/>
    <w:rsid w:val="00FF4B65"/>
    <w:rsid w:val="00FF543C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7F5A"/>
    <w:pPr>
      <w:jc w:val="both"/>
    </w:pPr>
    <w:rPr>
      <w:rFonts w:ascii="Arial" w:hAnsi="Arial"/>
      <w:sz w:val="22"/>
      <w:lang w:val="es-UY" w:eastAsia="es-ES"/>
    </w:rPr>
  </w:style>
  <w:style w:type="paragraph" w:styleId="Ttulo1">
    <w:name w:val="heading 1"/>
    <w:basedOn w:val="Normal"/>
    <w:next w:val="Normal"/>
    <w:qFormat/>
    <w:rsid w:val="009C4F2F"/>
    <w:pPr>
      <w:keepNext/>
      <w:jc w:val="left"/>
      <w:outlineLvl w:val="0"/>
    </w:pPr>
    <w:rPr>
      <w:b/>
      <w:sz w:val="24"/>
      <w:szCs w:val="24"/>
      <w:lang w:val="en-US"/>
    </w:rPr>
  </w:style>
  <w:style w:type="paragraph" w:styleId="Ttulo2">
    <w:name w:val="heading 2"/>
    <w:basedOn w:val="Normal"/>
    <w:next w:val="Normal"/>
    <w:qFormat/>
    <w:rsid w:val="00DC4147"/>
    <w:pPr>
      <w:keepNext/>
      <w:numPr>
        <w:ilvl w:val="1"/>
        <w:numId w:val="2"/>
      </w:numPr>
      <w:outlineLvl w:val="1"/>
    </w:pPr>
    <w:rPr>
      <w:smallCaps/>
      <w:sz w:val="28"/>
    </w:rPr>
  </w:style>
  <w:style w:type="paragraph" w:styleId="Ttulo3">
    <w:name w:val="heading 3"/>
    <w:basedOn w:val="Normal"/>
    <w:next w:val="Normal"/>
    <w:link w:val="Ttulo3Car"/>
    <w:qFormat/>
    <w:rsid w:val="00DC4147"/>
    <w:pPr>
      <w:keepNext/>
      <w:numPr>
        <w:ilvl w:val="2"/>
        <w:numId w:val="2"/>
      </w:numPr>
      <w:outlineLvl w:val="2"/>
    </w:pPr>
    <w:rPr>
      <w:b/>
      <w:szCs w:val="22"/>
    </w:rPr>
  </w:style>
  <w:style w:type="paragraph" w:styleId="Ttulo4">
    <w:name w:val="heading 4"/>
    <w:basedOn w:val="Normal"/>
    <w:next w:val="Normal"/>
    <w:qFormat/>
    <w:rsid w:val="00DC4147"/>
    <w:pPr>
      <w:keepNext/>
      <w:numPr>
        <w:ilvl w:val="3"/>
        <w:numId w:val="2"/>
      </w:numPr>
      <w:outlineLvl w:val="3"/>
    </w:pPr>
    <w:rPr>
      <w:b/>
    </w:rPr>
  </w:style>
  <w:style w:type="paragraph" w:styleId="Ttulo5">
    <w:name w:val="heading 5"/>
    <w:basedOn w:val="Normal"/>
    <w:next w:val="Normal"/>
    <w:qFormat/>
    <w:rsid w:val="00DC4147"/>
    <w:pPr>
      <w:numPr>
        <w:ilvl w:val="4"/>
        <w:numId w:val="2"/>
      </w:numPr>
      <w:spacing w:before="240" w:after="60"/>
      <w:jc w:val="left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qFormat/>
    <w:rsid w:val="00DC4147"/>
    <w:pPr>
      <w:keepNext/>
      <w:numPr>
        <w:ilvl w:val="5"/>
        <w:numId w:val="2"/>
      </w:numPr>
      <w:spacing w:line="360" w:lineRule="auto"/>
      <w:outlineLvl w:val="5"/>
    </w:pPr>
    <w:rPr>
      <w:rFonts w:ascii="Verdana" w:hAnsi="Verdana"/>
      <w:b/>
    </w:rPr>
  </w:style>
  <w:style w:type="paragraph" w:styleId="Ttulo7">
    <w:name w:val="heading 7"/>
    <w:basedOn w:val="Normal"/>
    <w:next w:val="Normal"/>
    <w:qFormat/>
    <w:rsid w:val="00DC4147"/>
    <w:pPr>
      <w:keepNext/>
      <w:numPr>
        <w:ilvl w:val="6"/>
        <w:numId w:val="2"/>
      </w:numPr>
      <w:spacing w:line="360" w:lineRule="auto"/>
      <w:jc w:val="center"/>
      <w:outlineLvl w:val="6"/>
    </w:pPr>
    <w:rPr>
      <w:smallCaps/>
      <w:sz w:val="32"/>
      <w:lang w:val="es-ES_tradnl"/>
    </w:rPr>
  </w:style>
  <w:style w:type="paragraph" w:styleId="Ttulo8">
    <w:name w:val="heading 8"/>
    <w:basedOn w:val="Normal"/>
    <w:next w:val="Normal"/>
    <w:qFormat/>
    <w:rsid w:val="00DC4147"/>
    <w:pPr>
      <w:numPr>
        <w:ilvl w:val="7"/>
        <w:numId w:val="2"/>
      </w:numPr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  <w:lang w:val="en-US" w:eastAsia="en-US"/>
    </w:rPr>
  </w:style>
  <w:style w:type="paragraph" w:styleId="Ttulo9">
    <w:name w:val="heading 9"/>
    <w:basedOn w:val="Normal"/>
    <w:next w:val="Normal"/>
    <w:qFormat/>
    <w:rsid w:val="00DC4147"/>
    <w:pPr>
      <w:numPr>
        <w:ilvl w:val="8"/>
        <w:numId w:val="2"/>
      </w:numPr>
      <w:spacing w:before="240" w:after="60"/>
      <w:jc w:val="left"/>
      <w:outlineLvl w:val="8"/>
    </w:pPr>
    <w:rPr>
      <w:rFonts w:cs="Arial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C944A1"/>
    <w:pPr>
      <w:jc w:val="center"/>
    </w:pPr>
    <w:rPr>
      <w:b/>
      <w:sz w:val="28"/>
    </w:rPr>
  </w:style>
  <w:style w:type="paragraph" w:styleId="ndice6">
    <w:name w:val="index 6"/>
    <w:basedOn w:val="Normal"/>
    <w:next w:val="Normal"/>
    <w:autoRedefine/>
    <w:semiHidden/>
    <w:rsid w:val="00C944A1"/>
    <w:rPr>
      <w:b/>
    </w:rPr>
  </w:style>
  <w:style w:type="paragraph" w:styleId="Textoindependiente">
    <w:name w:val="Body Text"/>
    <w:basedOn w:val="Normal"/>
    <w:rsid w:val="00C944A1"/>
    <w:pPr>
      <w:jc w:val="left"/>
    </w:pPr>
    <w:rPr>
      <w:rFonts w:ascii="Tahoma" w:hAnsi="Tahoma"/>
      <w:color w:val="0000FF"/>
      <w:lang w:val="en-US"/>
    </w:rPr>
  </w:style>
  <w:style w:type="paragraph" w:styleId="Encabezado">
    <w:name w:val="header"/>
    <w:basedOn w:val="Normal"/>
    <w:link w:val="EncabezadoCar"/>
    <w:rsid w:val="00C944A1"/>
    <w:pPr>
      <w:tabs>
        <w:tab w:val="center" w:pos="4252"/>
        <w:tab w:val="right" w:pos="8504"/>
      </w:tabs>
      <w:jc w:val="left"/>
    </w:pPr>
    <w:rPr>
      <w:rFonts w:ascii="Tahoma" w:hAnsi="Tahoma"/>
    </w:rPr>
  </w:style>
  <w:style w:type="paragraph" w:styleId="Piedepgina">
    <w:name w:val="footer"/>
    <w:basedOn w:val="Normal"/>
    <w:link w:val="PiedepginaCar"/>
    <w:uiPriority w:val="99"/>
    <w:rsid w:val="00C944A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944A1"/>
  </w:style>
  <w:style w:type="paragraph" w:styleId="Subttulo">
    <w:name w:val="Subtitle"/>
    <w:basedOn w:val="Normal"/>
    <w:qFormat/>
    <w:rsid w:val="00C944A1"/>
    <w:rPr>
      <w:b/>
      <w:sz w:val="32"/>
    </w:rPr>
  </w:style>
  <w:style w:type="paragraph" w:styleId="TDC1">
    <w:name w:val="toc 1"/>
    <w:basedOn w:val="Normal"/>
    <w:next w:val="Normal"/>
    <w:autoRedefine/>
    <w:uiPriority w:val="39"/>
    <w:rsid w:val="00C944A1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rsid w:val="00C944A1"/>
    <w:pPr>
      <w:ind w:left="220"/>
      <w:jc w:val="left"/>
    </w:pPr>
    <w:rPr>
      <w:rFonts w:ascii="Times New Roman" w:hAnsi="Times New Roman"/>
      <w:smallCaps/>
      <w:sz w:val="20"/>
    </w:rPr>
  </w:style>
  <w:style w:type="paragraph" w:styleId="TDC3">
    <w:name w:val="toc 3"/>
    <w:basedOn w:val="Normal"/>
    <w:next w:val="Normal"/>
    <w:autoRedefine/>
    <w:uiPriority w:val="39"/>
    <w:rsid w:val="00C944A1"/>
    <w:pPr>
      <w:ind w:left="440"/>
      <w:jc w:val="left"/>
    </w:pPr>
    <w:rPr>
      <w:rFonts w:ascii="Times New Roman" w:hAnsi="Times New Roman"/>
      <w:i/>
      <w:iCs/>
      <w:sz w:val="20"/>
    </w:rPr>
  </w:style>
  <w:style w:type="paragraph" w:styleId="TDC4">
    <w:name w:val="toc 4"/>
    <w:basedOn w:val="Normal"/>
    <w:next w:val="Normal"/>
    <w:autoRedefine/>
    <w:uiPriority w:val="39"/>
    <w:rsid w:val="00C944A1"/>
    <w:pPr>
      <w:ind w:left="660"/>
      <w:jc w:val="left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C944A1"/>
    <w:pPr>
      <w:ind w:left="880"/>
      <w:jc w:val="left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C944A1"/>
    <w:pPr>
      <w:ind w:left="1100"/>
      <w:jc w:val="left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C944A1"/>
    <w:pPr>
      <w:ind w:left="1320"/>
      <w:jc w:val="left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C944A1"/>
    <w:pPr>
      <w:ind w:left="1540"/>
      <w:jc w:val="left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C944A1"/>
    <w:pPr>
      <w:ind w:left="1760"/>
      <w:jc w:val="left"/>
    </w:pPr>
    <w:rPr>
      <w:rFonts w:ascii="Times New Roman" w:hAnsi="Times New Roman"/>
      <w:sz w:val="18"/>
      <w:szCs w:val="18"/>
    </w:rPr>
  </w:style>
  <w:style w:type="character" w:styleId="Hipervnculo">
    <w:name w:val="Hyperlink"/>
    <w:uiPriority w:val="99"/>
    <w:rsid w:val="00C944A1"/>
    <w:rPr>
      <w:color w:val="0000FF"/>
      <w:u w:val="single"/>
    </w:rPr>
  </w:style>
  <w:style w:type="character" w:styleId="Hipervnculovisitado">
    <w:name w:val="FollowedHyperlink"/>
    <w:rsid w:val="00C944A1"/>
    <w:rPr>
      <w:color w:val="800080"/>
      <w:u w:val="single"/>
    </w:rPr>
  </w:style>
  <w:style w:type="table" w:styleId="Tablaconcuadrcula">
    <w:name w:val="Table Grid"/>
    <w:basedOn w:val="Tablanormal"/>
    <w:rsid w:val="005F4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46778E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 w:eastAsia="en-US"/>
    </w:rPr>
  </w:style>
  <w:style w:type="character" w:styleId="Textoennegrita">
    <w:name w:val="Strong"/>
    <w:qFormat/>
    <w:rsid w:val="00D90351"/>
    <w:rPr>
      <w:b/>
      <w:bCs/>
    </w:rPr>
  </w:style>
  <w:style w:type="paragraph" w:customStyle="1" w:styleId="paragraph">
    <w:name w:val="paragraph"/>
    <w:aliases w:val="p"/>
    <w:basedOn w:val="Normal"/>
    <w:rsid w:val="00FE2047"/>
    <w:pPr>
      <w:widowControl w:val="0"/>
      <w:spacing w:after="240"/>
      <w:ind w:left="1440"/>
      <w:jc w:val="left"/>
    </w:pPr>
    <w:rPr>
      <w:rFonts w:ascii="Times New Roman" w:hAnsi="Times New Roman"/>
      <w:sz w:val="24"/>
      <w:lang w:val="en-US"/>
    </w:rPr>
  </w:style>
  <w:style w:type="paragraph" w:customStyle="1" w:styleId="bullet">
    <w:name w:val="bullet"/>
    <w:basedOn w:val="Normal"/>
    <w:next w:val="Normal"/>
    <w:rsid w:val="004A6CF7"/>
    <w:pPr>
      <w:tabs>
        <w:tab w:val="left" w:pos="720"/>
      </w:tabs>
      <w:overflowPunct w:val="0"/>
      <w:autoSpaceDE w:val="0"/>
      <w:autoSpaceDN w:val="0"/>
      <w:adjustRightInd w:val="0"/>
      <w:spacing w:before="60" w:after="60"/>
      <w:ind w:left="720" w:hanging="720"/>
      <w:jc w:val="left"/>
      <w:textAlignment w:val="baseline"/>
    </w:pPr>
    <w:rPr>
      <w:rFonts w:ascii="Times New Roman" w:hAnsi="Times New Roman"/>
      <w:lang w:val="en-US" w:eastAsia="en-US"/>
    </w:rPr>
  </w:style>
  <w:style w:type="paragraph" w:customStyle="1" w:styleId="Bullet0">
    <w:name w:val="Bullet"/>
    <w:basedOn w:val="Normal"/>
    <w:rsid w:val="00593D1A"/>
    <w:pPr>
      <w:tabs>
        <w:tab w:val="left" w:pos="720"/>
      </w:tabs>
      <w:spacing w:before="60" w:after="60"/>
      <w:ind w:left="720" w:hanging="360"/>
      <w:jc w:val="left"/>
    </w:pPr>
    <w:rPr>
      <w:rFonts w:ascii="Times New Roman" w:hAnsi="Times New Roman"/>
      <w:lang w:eastAsia="en-US"/>
    </w:rPr>
  </w:style>
  <w:style w:type="paragraph" w:styleId="Sangra3detindependiente">
    <w:name w:val="Body Text Indent 3"/>
    <w:basedOn w:val="Normal"/>
    <w:rsid w:val="00E27078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semiHidden/>
    <w:rsid w:val="00271F37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772F32"/>
    <w:rPr>
      <w:sz w:val="16"/>
      <w:szCs w:val="16"/>
    </w:rPr>
  </w:style>
  <w:style w:type="paragraph" w:styleId="Textocomentario">
    <w:name w:val="annotation text"/>
    <w:basedOn w:val="Normal"/>
    <w:semiHidden/>
    <w:rsid w:val="00772F32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772F32"/>
    <w:rPr>
      <w:b/>
      <w:bCs/>
    </w:rPr>
  </w:style>
  <w:style w:type="paragraph" w:customStyle="1" w:styleId="Estilo1">
    <w:name w:val="Estilo 1"/>
    <w:basedOn w:val="Normal"/>
    <w:rsid w:val="007F0641"/>
    <w:pPr>
      <w:numPr>
        <w:numId w:val="3"/>
      </w:numPr>
    </w:pPr>
  </w:style>
  <w:style w:type="paragraph" w:customStyle="1" w:styleId="Estilo2">
    <w:name w:val="Estilo 2"/>
    <w:basedOn w:val="Normal"/>
    <w:rsid w:val="007F0641"/>
    <w:pPr>
      <w:numPr>
        <w:ilvl w:val="1"/>
        <w:numId w:val="3"/>
      </w:numPr>
    </w:pPr>
  </w:style>
  <w:style w:type="paragraph" w:customStyle="1" w:styleId="Estilo3">
    <w:name w:val="Estilo 3"/>
    <w:basedOn w:val="Normal"/>
    <w:rsid w:val="007F0641"/>
    <w:pPr>
      <w:numPr>
        <w:ilvl w:val="2"/>
        <w:numId w:val="3"/>
      </w:numPr>
    </w:pPr>
  </w:style>
  <w:style w:type="paragraph" w:styleId="Textoindependiente2">
    <w:name w:val="Body Text 2"/>
    <w:basedOn w:val="Normal"/>
    <w:rsid w:val="0022362F"/>
    <w:pPr>
      <w:spacing w:after="120" w:line="480" w:lineRule="auto"/>
    </w:pPr>
  </w:style>
  <w:style w:type="paragraph" w:customStyle="1" w:styleId="InfoBlue">
    <w:name w:val="InfoBlue"/>
    <w:basedOn w:val="Normal"/>
    <w:next w:val="Textoindependiente"/>
    <w:autoRedefine/>
    <w:rsid w:val="0022362F"/>
    <w:pPr>
      <w:widowControl w:val="0"/>
      <w:tabs>
        <w:tab w:val="left" w:pos="540"/>
        <w:tab w:val="left" w:pos="1260"/>
      </w:tabs>
      <w:spacing w:after="120" w:line="240" w:lineRule="atLeast"/>
      <w:jc w:val="left"/>
    </w:pPr>
    <w:rPr>
      <w:rFonts w:ascii="Times New Roman" w:hAnsi="Times New Roman"/>
      <w:sz w:val="20"/>
      <w:lang w:val="es-ES" w:eastAsia="en-US"/>
    </w:rPr>
  </w:style>
  <w:style w:type="table" w:styleId="Tablaprofesional">
    <w:name w:val="Table Professional"/>
    <w:basedOn w:val="Tablanormal"/>
    <w:rsid w:val="009E5546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EstiloTtulo3SinNegritaVersales">
    <w:name w:val="Estilo Título 3 + Sin Negrita Versales"/>
    <w:basedOn w:val="Ttulo3"/>
    <w:rsid w:val="00DC4147"/>
  </w:style>
  <w:style w:type="paragraph" w:customStyle="1" w:styleId="EstiloTtulo211ptNegritaSinVersalesDerecha-004cm">
    <w:name w:val="Estilo Título 2 + 11 pt Negrita Sin Versales Derecha:  -004 cm"/>
    <w:basedOn w:val="Ttulo2"/>
    <w:rsid w:val="00DC4147"/>
    <w:pPr>
      <w:ind w:right="-22"/>
    </w:pPr>
    <w:rPr>
      <w:b/>
      <w:bCs/>
      <w:smallCaps w:val="0"/>
      <w:sz w:val="24"/>
      <w:szCs w:val="24"/>
    </w:rPr>
  </w:style>
  <w:style w:type="character" w:customStyle="1" w:styleId="apple-tab-span">
    <w:name w:val="apple-tab-span"/>
    <w:basedOn w:val="Fuentedeprrafopredeter"/>
    <w:rsid w:val="000E0076"/>
  </w:style>
  <w:style w:type="paragraph" w:styleId="Textonotapie">
    <w:name w:val="footnote text"/>
    <w:basedOn w:val="Normal"/>
    <w:link w:val="TextonotapieCar"/>
    <w:rsid w:val="006F77C2"/>
    <w:rPr>
      <w:sz w:val="20"/>
    </w:rPr>
  </w:style>
  <w:style w:type="character" w:customStyle="1" w:styleId="TextonotapieCar">
    <w:name w:val="Texto nota pie Car"/>
    <w:basedOn w:val="Fuentedeprrafopredeter"/>
    <w:link w:val="Textonotapie"/>
    <w:rsid w:val="006F77C2"/>
    <w:rPr>
      <w:rFonts w:ascii="Arial" w:hAnsi="Arial"/>
      <w:lang w:val="es-UY" w:eastAsia="es-ES"/>
    </w:rPr>
  </w:style>
  <w:style w:type="character" w:styleId="Refdenotaalpie">
    <w:name w:val="footnote reference"/>
    <w:basedOn w:val="Fuentedeprrafopredeter"/>
    <w:rsid w:val="006F77C2"/>
    <w:rPr>
      <w:vertAlign w:val="superscrip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F77C2"/>
    <w:rPr>
      <w:rFonts w:ascii="Arial" w:hAnsi="Arial"/>
      <w:sz w:val="22"/>
      <w:lang w:val="es-UY" w:eastAsia="es-ES"/>
    </w:rPr>
  </w:style>
  <w:style w:type="character" w:customStyle="1" w:styleId="Ttulo3Car">
    <w:name w:val="Título 3 Car"/>
    <w:basedOn w:val="Fuentedeprrafopredeter"/>
    <w:link w:val="Ttulo3"/>
    <w:rsid w:val="009E7F5A"/>
    <w:rPr>
      <w:rFonts w:ascii="Arial" w:hAnsi="Arial"/>
      <w:b/>
      <w:sz w:val="22"/>
      <w:szCs w:val="22"/>
      <w:lang w:val="es-UY" w:eastAsia="es-ES"/>
    </w:rPr>
  </w:style>
  <w:style w:type="character" w:customStyle="1" w:styleId="EncabezadoCar">
    <w:name w:val="Encabezado Car"/>
    <w:basedOn w:val="Fuentedeprrafopredeter"/>
    <w:link w:val="Encabezado"/>
    <w:rsid w:val="009E7F5A"/>
    <w:rPr>
      <w:rFonts w:ascii="Tahoma" w:hAnsi="Tahoma"/>
      <w:sz w:val="22"/>
      <w:lang w:val="es-UY" w:eastAsia="es-ES"/>
    </w:rPr>
  </w:style>
  <w:style w:type="paragraph" w:styleId="Prrafodelista">
    <w:name w:val="List Paragraph"/>
    <w:basedOn w:val="Normal"/>
    <w:uiPriority w:val="34"/>
    <w:qFormat/>
    <w:rsid w:val="003A5B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7F5A"/>
    <w:pPr>
      <w:jc w:val="both"/>
    </w:pPr>
    <w:rPr>
      <w:rFonts w:ascii="Arial" w:hAnsi="Arial"/>
      <w:sz w:val="22"/>
      <w:lang w:val="es-UY" w:eastAsia="es-ES"/>
    </w:rPr>
  </w:style>
  <w:style w:type="paragraph" w:styleId="Ttulo1">
    <w:name w:val="heading 1"/>
    <w:basedOn w:val="Normal"/>
    <w:next w:val="Normal"/>
    <w:qFormat/>
    <w:rsid w:val="009C4F2F"/>
    <w:pPr>
      <w:keepNext/>
      <w:jc w:val="left"/>
      <w:outlineLvl w:val="0"/>
    </w:pPr>
    <w:rPr>
      <w:b/>
      <w:sz w:val="24"/>
      <w:szCs w:val="24"/>
      <w:lang w:val="en-US"/>
    </w:rPr>
  </w:style>
  <w:style w:type="paragraph" w:styleId="Ttulo2">
    <w:name w:val="heading 2"/>
    <w:basedOn w:val="Normal"/>
    <w:next w:val="Normal"/>
    <w:qFormat/>
    <w:rsid w:val="00DC4147"/>
    <w:pPr>
      <w:keepNext/>
      <w:numPr>
        <w:ilvl w:val="1"/>
        <w:numId w:val="2"/>
      </w:numPr>
      <w:outlineLvl w:val="1"/>
    </w:pPr>
    <w:rPr>
      <w:smallCaps/>
      <w:sz w:val="28"/>
    </w:rPr>
  </w:style>
  <w:style w:type="paragraph" w:styleId="Ttulo3">
    <w:name w:val="heading 3"/>
    <w:basedOn w:val="Normal"/>
    <w:next w:val="Normal"/>
    <w:link w:val="Ttulo3Car"/>
    <w:qFormat/>
    <w:rsid w:val="00DC4147"/>
    <w:pPr>
      <w:keepNext/>
      <w:numPr>
        <w:ilvl w:val="2"/>
        <w:numId w:val="2"/>
      </w:numPr>
      <w:outlineLvl w:val="2"/>
    </w:pPr>
    <w:rPr>
      <w:b/>
      <w:szCs w:val="22"/>
    </w:rPr>
  </w:style>
  <w:style w:type="paragraph" w:styleId="Ttulo4">
    <w:name w:val="heading 4"/>
    <w:basedOn w:val="Normal"/>
    <w:next w:val="Normal"/>
    <w:qFormat/>
    <w:rsid w:val="00DC4147"/>
    <w:pPr>
      <w:keepNext/>
      <w:numPr>
        <w:ilvl w:val="3"/>
        <w:numId w:val="2"/>
      </w:numPr>
      <w:outlineLvl w:val="3"/>
    </w:pPr>
    <w:rPr>
      <w:b/>
    </w:rPr>
  </w:style>
  <w:style w:type="paragraph" w:styleId="Ttulo5">
    <w:name w:val="heading 5"/>
    <w:basedOn w:val="Normal"/>
    <w:next w:val="Normal"/>
    <w:qFormat/>
    <w:rsid w:val="00DC4147"/>
    <w:pPr>
      <w:numPr>
        <w:ilvl w:val="4"/>
        <w:numId w:val="2"/>
      </w:numPr>
      <w:spacing w:before="240" w:after="60"/>
      <w:jc w:val="left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qFormat/>
    <w:rsid w:val="00DC4147"/>
    <w:pPr>
      <w:keepNext/>
      <w:numPr>
        <w:ilvl w:val="5"/>
        <w:numId w:val="2"/>
      </w:numPr>
      <w:spacing w:line="360" w:lineRule="auto"/>
      <w:outlineLvl w:val="5"/>
    </w:pPr>
    <w:rPr>
      <w:rFonts w:ascii="Verdana" w:hAnsi="Verdana"/>
      <w:b/>
    </w:rPr>
  </w:style>
  <w:style w:type="paragraph" w:styleId="Ttulo7">
    <w:name w:val="heading 7"/>
    <w:basedOn w:val="Normal"/>
    <w:next w:val="Normal"/>
    <w:qFormat/>
    <w:rsid w:val="00DC4147"/>
    <w:pPr>
      <w:keepNext/>
      <w:numPr>
        <w:ilvl w:val="6"/>
        <w:numId w:val="2"/>
      </w:numPr>
      <w:spacing w:line="360" w:lineRule="auto"/>
      <w:jc w:val="center"/>
      <w:outlineLvl w:val="6"/>
    </w:pPr>
    <w:rPr>
      <w:smallCaps/>
      <w:sz w:val="32"/>
      <w:lang w:val="es-ES_tradnl"/>
    </w:rPr>
  </w:style>
  <w:style w:type="paragraph" w:styleId="Ttulo8">
    <w:name w:val="heading 8"/>
    <w:basedOn w:val="Normal"/>
    <w:next w:val="Normal"/>
    <w:qFormat/>
    <w:rsid w:val="00DC4147"/>
    <w:pPr>
      <w:numPr>
        <w:ilvl w:val="7"/>
        <w:numId w:val="2"/>
      </w:numPr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  <w:lang w:val="en-US" w:eastAsia="en-US"/>
    </w:rPr>
  </w:style>
  <w:style w:type="paragraph" w:styleId="Ttulo9">
    <w:name w:val="heading 9"/>
    <w:basedOn w:val="Normal"/>
    <w:next w:val="Normal"/>
    <w:qFormat/>
    <w:rsid w:val="00DC4147"/>
    <w:pPr>
      <w:numPr>
        <w:ilvl w:val="8"/>
        <w:numId w:val="2"/>
      </w:numPr>
      <w:spacing w:before="240" w:after="60"/>
      <w:jc w:val="left"/>
      <w:outlineLvl w:val="8"/>
    </w:pPr>
    <w:rPr>
      <w:rFonts w:cs="Arial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C944A1"/>
    <w:pPr>
      <w:jc w:val="center"/>
    </w:pPr>
    <w:rPr>
      <w:b/>
      <w:sz w:val="28"/>
    </w:rPr>
  </w:style>
  <w:style w:type="paragraph" w:styleId="ndice6">
    <w:name w:val="index 6"/>
    <w:basedOn w:val="Normal"/>
    <w:next w:val="Normal"/>
    <w:autoRedefine/>
    <w:semiHidden/>
    <w:rsid w:val="00C944A1"/>
    <w:rPr>
      <w:b/>
    </w:rPr>
  </w:style>
  <w:style w:type="paragraph" w:styleId="Textoindependiente">
    <w:name w:val="Body Text"/>
    <w:basedOn w:val="Normal"/>
    <w:rsid w:val="00C944A1"/>
    <w:pPr>
      <w:jc w:val="left"/>
    </w:pPr>
    <w:rPr>
      <w:rFonts w:ascii="Tahoma" w:hAnsi="Tahoma"/>
      <w:color w:val="0000FF"/>
      <w:lang w:val="en-US"/>
    </w:rPr>
  </w:style>
  <w:style w:type="paragraph" w:styleId="Encabezado">
    <w:name w:val="header"/>
    <w:basedOn w:val="Normal"/>
    <w:link w:val="EncabezadoCar"/>
    <w:rsid w:val="00C944A1"/>
    <w:pPr>
      <w:tabs>
        <w:tab w:val="center" w:pos="4252"/>
        <w:tab w:val="right" w:pos="8504"/>
      </w:tabs>
      <w:jc w:val="left"/>
    </w:pPr>
    <w:rPr>
      <w:rFonts w:ascii="Tahoma" w:hAnsi="Tahoma"/>
    </w:rPr>
  </w:style>
  <w:style w:type="paragraph" w:styleId="Piedepgina">
    <w:name w:val="footer"/>
    <w:basedOn w:val="Normal"/>
    <w:link w:val="PiedepginaCar"/>
    <w:uiPriority w:val="99"/>
    <w:rsid w:val="00C944A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944A1"/>
  </w:style>
  <w:style w:type="paragraph" w:styleId="Subttulo">
    <w:name w:val="Subtitle"/>
    <w:basedOn w:val="Normal"/>
    <w:qFormat/>
    <w:rsid w:val="00C944A1"/>
    <w:rPr>
      <w:b/>
      <w:sz w:val="32"/>
    </w:rPr>
  </w:style>
  <w:style w:type="paragraph" w:styleId="TDC1">
    <w:name w:val="toc 1"/>
    <w:basedOn w:val="Normal"/>
    <w:next w:val="Normal"/>
    <w:autoRedefine/>
    <w:uiPriority w:val="39"/>
    <w:rsid w:val="00C944A1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rsid w:val="00C944A1"/>
    <w:pPr>
      <w:ind w:left="220"/>
      <w:jc w:val="left"/>
    </w:pPr>
    <w:rPr>
      <w:rFonts w:ascii="Times New Roman" w:hAnsi="Times New Roman"/>
      <w:smallCaps/>
      <w:sz w:val="20"/>
    </w:rPr>
  </w:style>
  <w:style w:type="paragraph" w:styleId="TDC3">
    <w:name w:val="toc 3"/>
    <w:basedOn w:val="Normal"/>
    <w:next w:val="Normal"/>
    <w:autoRedefine/>
    <w:uiPriority w:val="39"/>
    <w:rsid w:val="00C944A1"/>
    <w:pPr>
      <w:ind w:left="440"/>
      <w:jc w:val="left"/>
    </w:pPr>
    <w:rPr>
      <w:rFonts w:ascii="Times New Roman" w:hAnsi="Times New Roman"/>
      <w:i/>
      <w:iCs/>
      <w:sz w:val="20"/>
    </w:rPr>
  </w:style>
  <w:style w:type="paragraph" w:styleId="TDC4">
    <w:name w:val="toc 4"/>
    <w:basedOn w:val="Normal"/>
    <w:next w:val="Normal"/>
    <w:autoRedefine/>
    <w:uiPriority w:val="39"/>
    <w:rsid w:val="00C944A1"/>
    <w:pPr>
      <w:ind w:left="660"/>
      <w:jc w:val="left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C944A1"/>
    <w:pPr>
      <w:ind w:left="880"/>
      <w:jc w:val="left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C944A1"/>
    <w:pPr>
      <w:ind w:left="1100"/>
      <w:jc w:val="left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C944A1"/>
    <w:pPr>
      <w:ind w:left="1320"/>
      <w:jc w:val="left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C944A1"/>
    <w:pPr>
      <w:ind w:left="1540"/>
      <w:jc w:val="left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C944A1"/>
    <w:pPr>
      <w:ind w:left="1760"/>
      <w:jc w:val="left"/>
    </w:pPr>
    <w:rPr>
      <w:rFonts w:ascii="Times New Roman" w:hAnsi="Times New Roman"/>
      <w:sz w:val="18"/>
      <w:szCs w:val="18"/>
    </w:rPr>
  </w:style>
  <w:style w:type="character" w:styleId="Hipervnculo">
    <w:name w:val="Hyperlink"/>
    <w:uiPriority w:val="99"/>
    <w:rsid w:val="00C944A1"/>
    <w:rPr>
      <w:color w:val="0000FF"/>
      <w:u w:val="single"/>
    </w:rPr>
  </w:style>
  <w:style w:type="character" w:styleId="Hipervnculovisitado">
    <w:name w:val="FollowedHyperlink"/>
    <w:rsid w:val="00C944A1"/>
    <w:rPr>
      <w:color w:val="800080"/>
      <w:u w:val="single"/>
    </w:rPr>
  </w:style>
  <w:style w:type="table" w:styleId="Tablaconcuadrcula">
    <w:name w:val="Table Grid"/>
    <w:basedOn w:val="Tablanormal"/>
    <w:rsid w:val="005F4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46778E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 w:eastAsia="en-US"/>
    </w:rPr>
  </w:style>
  <w:style w:type="character" w:styleId="Textoennegrita">
    <w:name w:val="Strong"/>
    <w:qFormat/>
    <w:rsid w:val="00D90351"/>
    <w:rPr>
      <w:b/>
      <w:bCs/>
    </w:rPr>
  </w:style>
  <w:style w:type="paragraph" w:customStyle="1" w:styleId="paragraph">
    <w:name w:val="paragraph"/>
    <w:aliases w:val="p"/>
    <w:basedOn w:val="Normal"/>
    <w:rsid w:val="00FE2047"/>
    <w:pPr>
      <w:widowControl w:val="0"/>
      <w:spacing w:after="240"/>
      <w:ind w:left="1440"/>
      <w:jc w:val="left"/>
    </w:pPr>
    <w:rPr>
      <w:rFonts w:ascii="Times New Roman" w:hAnsi="Times New Roman"/>
      <w:sz w:val="24"/>
      <w:lang w:val="en-US"/>
    </w:rPr>
  </w:style>
  <w:style w:type="paragraph" w:customStyle="1" w:styleId="bullet">
    <w:name w:val="bullet"/>
    <w:basedOn w:val="Normal"/>
    <w:next w:val="Normal"/>
    <w:rsid w:val="004A6CF7"/>
    <w:pPr>
      <w:tabs>
        <w:tab w:val="left" w:pos="720"/>
      </w:tabs>
      <w:overflowPunct w:val="0"/>
      <w:autoSpaceDE w:val="0"/>
      <w:autoSpaceDN w:val="0"/>
      <w:adjustRightInd w:val="0"/>
      <w:spacing w:before="60" w:after="60"/>
      <w:ind w:left="720" w:hanging="720"/>
      <w:jc w:val="left"/>
      <w:textAlignment w:val="baseline"/>
    </w:pPr>
    <w:rPr>
      <w:rFonts w:ascii="Times New Roman" w:hAnsi="Times New Roman"/>
      <w:lang w:val="en-US" w:eastAsia="en-US"/>
    </w:rPr>
  </w:style>
  <w:style w:type="paragraph" w:customStyle="1" w:styleId="Bullet0">
    <w:name w:val="Bullet"/>
    <w:basedOn w:val="Normal"/>
    <w:rsid w:val="00593D1A"/>
    <w:pPr>
      <w:tabs>
        <w:tab w:val="left" w:pos="720"/>
      </w:tabs>
      <w:spacing w:before="60" w:after="60"/>
      <w:ind w:left="720" w:hanging="360"/>
      <w:jc w:val="left"/>
    </w:pPr>
    <w:rPr>
      <w:rFonts w:ascii="Times New Roman" w:hAnsi="Times New Roman"/>
      <w:lang w:eastAsia="en-US"/>
    </w:rPr>
  </w:style>
  <w:style w:type="paragraph" w:styleId="Sangra3detindependiente">
    <w:name w:val="Body Text Indent 3"/>
    <w:basedOn w:val="Normal"/>
    <w:rsid w:val="00E27078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semiHidden/>
    <w:rsid w:val="00271F37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772F32"/>
    <w:rPr>
      <w:sz w:val="16"/>
      <w:szCs w:val="16"/>
    </w:rPr>
  </w:style>
  <w:style w:type="paragraph" w:styleId="Textocomentario">
    <w:name w:val="annotation text"/>
    <w:basedOn w:val="Normal"/>
    <w:semiHidden/>
    <w:rsid w:val="00772F32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772F32"/>
    <w:rPr>
      <w:b/>
      <w:bCs/>
    </w:rPr>
  </w:style>
  <w:style w:type="paragraph" w:customStyle="1" w:styleId="Estilo1">
    <w:name w:val="Estilo 1"/>
    <w:basedOn w:val="Normal"/>
    <w:rsid w:val="007F0641"/>
    <w:pPr>
      <w:numPr>
        <w:numId w:val="3"/>
      </w:numPr>
    </w:pPr>
  </w:style>
  <w:style w:type="paragraph" w:customStyle="1" w:styleId="Estilo2">
    <w:name w:val="Estilo 2"/>
    <w:basedOn w:val="Normal"/>
    <w:rsid w:val="007F0641"/>
    <w:pPr>
      <w:numPr>
        <w:ilvl w:val="1"/>
        <w:numId w:val="3"/>
      </w:numPr>
    </w:pPr>
  </w:style>
  <w:style w:type="paragraph" w:customStyle="1" w:styleId="Estilo3">
    <w:name w:val="Estilo 3"/>
    <w:basedOn w:val="Normal"/>
    <w:rsid w:val="007F0641"/>
    <w:pPr>
      <w:numPr>
        <w:ilvl w:val="2"/>
        <w:numId w:val="3"/>
      </w:numPr>
    </w:pPr>
  </w:style>
  <w:style w:type="paragraph" w:styleId="Textoindependiente2">
    <w:name w:val="Body Text 2"/>
    <w:basedOn w:val="Normal"/>
    <w:rsid w:val="0022362F"/>
    <w:pPr>
      <w:spacing w:after="120" w:line="480" w:lineRule="auto"/>
    </w:pPr>
  </w:style>
  <w:style w:type="paragraph" w:customStyle="1" w:styleId="InfoBlue">
    <w:name w:val="InfoBlue"/>
    <w:basedOn w:val="Normal"/>
    <w:next w:val="Textoindependiente"/>
    <w:autoRedefine/>
    <w:rsid w:val="0022362F"/>
    <w:pPr>
      <w:widowControl w:val="0"/>
      <w:tabs>
        <w:tab w:val="left" w:pos="540"/>
        <w:tab w:val="left" w:pos="1260"/>
      </w:tabs>
      <w:spacing w:after="120" w:line="240" w:lineRule="atLeast"/>
      <w:jc w:val="left"/>
    </w:pPr>
    <w:rPr>
      <w:rFonts w:ascii="Times New Roman" w:hAnsi="Times New Roman"/>
      <w:sz w:val="20"/>
      <w:lang w:val="es-ES" w:eastAsia="en-US"/>
    </w:rPr>
  </w:style>
  <w:style w:type="table" w:styleId="Tablaprofesional">
    <w:name w:val="Table Professional"/>
    <w:basedOn w:val="Tablanormal"/>
    <w:rsid w:val="009E5546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EstiloTtulo3SinNegritaVersales">
    <w:name w:val="Estilo Título 3 + Sin Negrita Versales"/>
    <w:basedOn w:val="Ttulo3"/>
    <w:rsid w:val="00DC4147"/>
  </w:style>
  <w:style w:type="paragraph" w:customStyle="1" w:styleId="EstiloTtulo211ptNegritaSinVersalesDerecha-004cm">
    <w:name w:val="Estilo Título 2 + 11 pt Negrita Sin Versales Derecha:  -004 cm"/>
    <w:basedOn w:val="Ttulo2"/>
    <w:rsid w:val="00DC4147"/>
    <w:pPr>
      <w:ind w:right="-22"/>
    </w:pPr>
    <w:rPr>
      <w:b/>
      <w:bCs/>
      <w:smallCaps w:val="0"/>
      <w:sz w:val="24"/>
      <w:szCs w:val="24"/>
    </w:rPr>
  </w:style>
  <w:style w:type="character" w:customStyle="1" w:styleId="apple-tab-span">
    <w:name w:val="apple-tab-span"/>
    <w:basedOn w:val="Fuentedeprrafopredeter"/>
    <w:rsid w:val="000E0076"/>
  </w:style>
  <w:style w:type="paragraph" w:styleId="Textonotapie">
    <w:name w:val="footnote text"/>
    <w:basedOn w:val="Normal"/>
    <w:link w:val="TextonotapieCar"/>
    <w:rsid w:val="006F77C2"/>
    <w:rPr>
      <w:sz w:val="20"/>
    </w:rPr>
  </w:style>
  <w:style w:type="character" w:customStyle="1" w:styleId="TextonotapieCar">
    <w:name w:val="Texto nota pie Car"/>
    <w:basedOn w:val="Fuentedeprrafopredeter"/>
    <w:link w:val="Textonotapie"/>
    <w:rsid w:val="006F77C2"/>
    <w:rPr>
      <w:rFonts w:ascii="Arial" w:hAnsi="Arial"/>
      <w:lang w:val="es-UY" w:eastAsia="es-ES"/>
    </w:rPr>
  </w:style>
  <w:style w:type="character" w:styleId="Refdenotaalpie">
    <w:name w:val="footnote reference"/>
    <w:basedOn w:val="Fuentedeprrafopredeter"/>
    <w:rsid w:val="006F77C2"/>
    <w:rPr>
      <w:vertAlign w:val="superscrip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F77C2"/>
    <w:rPr>
      <w:rFonts w:ascii="Arial" w:hAnsi="Arial"/>
      <w:sz w:val="22"/>
      <w:lang w:val="es-UY" w:eastAsia="es-ES"/>
    </w:rPr>
  </w:style>
  <w:style w:type="character" w:customStyle="1" w:styleId="Ttulo3Car">
    <w:name w:val="Título 3 Car"/>
    <w:basedOn w:val="Fuentedeprrafopredeter"/>
    <w:link w:val="Ttulo3"/>
    <w:rsid w:val="009E7F5A"/>
    <w:rPr>
      <w:rFonts w:ascii="Arial" w:hAnsi="Arial"/>
      <w:b/>
      <w:sz w:val="22"/>
      <w:szCs w:val="22"/>
      <w:lang w:val="es-UY" w:eastAsia="es-ES"/>
    </w:rPr>
  </w:style>
  <w:style w:type="character" w:customStyle="1" w:styleId="EncabezadoCar">
    <w:name w:val="Encabezado Car"/>
    <w:basedOn w:val="Fuentedeprrafopredeter"/>
    <w:link w:val="Encabezado"/>
    <w:rsid w:val="009E7F5A"/>
    <w:rPr>
      <w:rFonts w:ascii="Tahoma" w:hAnsi="Tahoma"/>
      <w:sz w:val="22"/>
      <w:lang w:val="es-UY" w:eastAsia="es-ES"/>
    </w:rPr>
  </w:style>
  <w:style w:type="paragraph" w:styleId="Prrafodelista">
    <w:name w:val="List Paragraph"/>
    <w:basedOn w:val="Normal"/>
    <w:uiPriority w:val="34"/>
    <w:qFormat/>
    <w:rsid w:val="003A5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6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6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Estandar%20de%20Experti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24301-CCCA-4F4F-B92A-547C8B30F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Estandar de Expertis.dot</Template>
  <TotalTime>348</TotalTime>
  <Pages>15</Pages>
  <Words>1737</Words>
  <Characters>9555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SAD</vt:lpstr>
      <vt:lpstr>SAD</vt:lpstr>
    </vt:vector>
  </TitlesOfParts>
  <Company>Hewlett-Packard</Company>
  <LinksUpToDate>false</LinksUpToDate>
  <CharactersWithSpaces>11270</CharactersWithSpaces>
  <SharedDoc>false</SharedDoc>
  <HLinks>
    <vt:vector size="192" baseType="variant">
      <vt:variant>
        <vt:i4>1835066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_Toc295150833</vt:lpwstr>
      </vt:variant>
      <vt:variant>
        <vt:i4>1835066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_Toc295150832</vt:lpwstr>
      </vt:variant>
      <vt:variant>
        <vt:i4>1835066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_Toc295150831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_Toc295150830</vt:lpwstr>
      </vt:variant>
      <vt:variant>
        <vt:i4>1900602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_Toc295150829</vt:lpwstr>
      </vt:variant>
      <vt:variant>
        <vt:i4>1900602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_Toc295150828</vt:lpwstr>
      </vt:variant>
      <vt:variant>
        <vt:i4>1900602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_Toc295150827</vt:lpwstr>
      </vt:variant>
      <vt:variant>
        <vt:i4>1900602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_Toc295150826</vt:lpwstr>
      </vt:variant>
      <vt:variant>
        <vt:i4>1900602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_Toc295150825</vt:lpwstr>
      </vt:variant>
      <vt:variant>
        <vt:i4>1900602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_Toc295150824</vt:lpwstr>
      </vt:variant>
      <vt:variant>
        <vt:i4>1900602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_Toc295150823</vt:lpwstr>
      </vt:variant>
      <vt:variant>
        <vt:i4>1900602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_Toc295150822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_Toc295150821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_Toc295150820</vt:lpwstr>
      </vt:variant>
      <vt:variant>
        <vt:i4>1966138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_Toc295150819</vt:lpwstr>
      </vt:variant>
      <vt:variant>
        <vt:i4>1966138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_Toc295150818</vt:lpwstr>
      </vt:variant>
      <vt:variant>
        <vt:i4>1966138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_Toc295150817</vt:lpwstr>
      </vt:variant>
      <vt:variant>
        <vt:i4>1966138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_Toc295150816</vt:lpwstr>
      </vt:variant>
      <vt:variant>
        <vt:i4>1966138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_Toc295150815</vt:lpwstr>
      </vt:variant>
      <vt:variant>
        <vt:i4>1966138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_Toc295150814</vt:lpwstr>
      </vt:variant>
      <vt:variant>
        <vt:i4>1966138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_Toc295150813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_Toc295150812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_Toc295150811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_Toc295150810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_Toc295150809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_Toc295150808</vt:lpwstr>
      </vt:variant>
      <vt:variant>
        <vt:i4>2031674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_Toc295150807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_Toc295150806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_Toc295150805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_Toc295150804</vt:lpwstr>
      </vt:variant>
      <vt:variant>
        <vt:i4>2031674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_Toc295150803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_Toc295150802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</dc:title>
  <dc:creator>Gastón Mousqués</dc:creator>
  <cp:lastModifiedBy>Nando</cp:lastModifiedBy>
  <cp:revision>11</cp:revision>
  <cp:lastPrinted>2008-06-16T22:08:00Z</cp:lastPrinted>
  <dcterms:created xsi:type="dcterms:W3CDTF">2014-11-25T23:03:00Z</dcterms:created>
  <dcterms:modified xsi:type="dcterms:W3CDTF">2014-11-27T00:27:00Z</dcterms:modified>
</cp:coreProperties>
</file>