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rPr/>
      </w:pPr>
      <w:r>
        <w:rPr/>
        <w:t>DOCUMENTO GUIA</w:t>
      </w:r>
      <w:bookmarkStart w:id="0" w:name="documento-a-con-bd-mysql-banco_db"/>
    </w:p>
    <w:p>
      <w:pPr>
        <w:pStyle w:val="Heading2"/>
        <w:rPr/>
      </w:pPr>
      <w:bookmarkStart w:id="1" w:name="requisitos-previos"/>
      <w:r>
        <w:rPr/>
        <w:t>1) Requisitos previos</w:t>
      </w:r>
    </w:p>
    <w:p>
      <w:pPr>
        <w:pStyle w:val="Compact"/>
        <w:numPr>
          <w:ilvl w:val="0"/>
          <w:numId w:val="1"/>
        </w:numPr>
        <w:rPr/>
      </w:pPr>
      <w:r>
        <w:rPr/>
        <w:t>Docker (Docker Desktop en Windows o Docker Engine en Linux/WSL2).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Docker Compose (v2 incluida en Docker Desktop o </w:t>
      </w:r>
      <w:r>
        <w:rPr>
          <w:rStyle w:val="VerbatimChar"/>
        </w:rPr>
        <w:t>docker compose</w:t>
      </w:r>
      <w:r>
        <w:rPr/>
        <w:t xml:space="preserve"> integrado).</w:t>
      </w:r>
    </w:p>
    <w:p>
      <w:pPr>
        <w:pStyle w:val="Compact"/>
        <w:numPr>
          <w:ilvl w:val="0"/>
          <w:numId w:val="1"/>
        </w:numPr>
        <w:rPr/>
      </w:pPr>
      <w:r>
        <w:rPr/>
        <w:t>Maven y JDK 21 (si vas a compilar localmente). Opcional: compilar dentro del contenedor (multi-stage).</w:t>
      </w:r>
    </w:p>
    <w:p>
      <w:pPr>
        <w:pStyle w:val="Compact"/>
        <w:numPr>
          <w:ilvl w:val="0"/>
          <w:numId w:val="1"/>
        </w:numPr>
        <w:rPr/>
      </w:pPr>
      <w:r>
        <w:rPr/>
        <w:t>Estructura del proyecto :</w:t>
      </w:r>
    </w:p>
    <w:p>
      <w:pPr>
        <w:pStyle w:val="SourceCode"/>
        <w:rPr/>
      </w:pPr>
      <w:r>
        <w:rPr>
          <w:rStyle w:val="VerbatimChar"/>
        </w:rPr>
        <w:t>Prueba/</w:t>
      </w:r>
      <w:r>
        <w:rPr/>
        <w:br/>
      </w:r>
      <w:r>
        <w:rPr>
          <w:rStyle w:val="VerbatimChar"/>
        </w:rPr>
        <w:t>├─ pom.xml</w:t>
      </w:r>
      <w:r>
        <w:rPr/>
        <w:br/>
      </w:r>
      <w:r>
        <w:rPr>
          <w:rStyle w:val="VerbatimChar"/>
        </w:rPr>
        <w:t>├─ src/</w:t>
      </w:r>
      <w:r>
        <w:rPr/>
        <w:br/>
      </w:r>
      <w:r>
        <w:rPr>
          <w:rStyle w:val="VerbatimChar"/>
        </w:rPr>
        <w:t>├─ Dockerfile</w:t>
      </w:r>
      <w:r>
        <w:rPr/>
        <w:br/>
      </w:r>
      <w:r>
        <w:rPr>
          <w:rStyle w:val="VerbatimChar"/>
        </w:rPr>
        <w:t>├─ docker-compose.yml</w:t>
      </w:r>
      <w:r>
        <w:rPr/>
        <w:br/>
      </w:r>
      <w:r>
        <w:rPr>
          <w:rStyle w:val="VerbatimChar"/>
        </w:rPr>
        <w:t>└─ db/</w:t>
      </w:r>
      <w:r>
        <w:rPr/>
        <w:br/>
      </w:r>
      <w:r>
        <w:rPr>
          <w:rStyle w:val="VerbatimChar"/>
        </w:rPr>
        <w:t xml:space="preserve">   └─ init/</w:t>
      </w:r>
      <w:r>
        <w:rPr/>
        <w:br/>
      </w:r>
      <w:r>
        <w:rPr>
          <w:rStyle w:val="VerbatimChar"/>
        </w:rPr>
        <w:t xml:space="preserve">      └─ schema.sql</w:t>
      </w:r>
      <w:bookmarkEnd w:id="1"/>
    </w:p>
    <w:p>
      <w:pPr>
        <w:pStyle w:val="Heading2"/>
        <w:rPr/>
      </w:pPr>
      <w:bookmarkStart w:id="2" w:name="dockerfile-multi-stage-jdk-21"/>
      <w:r>
        <w:rPr/>
        <w:t xml:space="preserve">2) </w:t>
      </w:r>
      <w:r>
        <w:rPr>
          <w:rStyle w:val="VerbatimChar"/>
        </w:rPr>
        <w:t>Dockerfile</w:t>
      </w:r>
      <w:r>
        <w:rPr/>
        <w:t xml:space="preserve"> (multi-stage, JDK 21)</w:t>
      </w:r>
    </w:p>
    <w:p>
      <w:pPr>
        <w:pStyle w:val="SourceCode"/>
        <w:rPr/>
      </w:pPr>
      <w:r>
        <w:rPr>
          <w:rStyle w:val="CommentTok"/>
        </w:rPr>
        <w:t># ---------- Etapa 1: Build ----------</w:t>
      </w:r>
      <w:r>
        <w:rPr/>
        <w:br/>
      </w:r>
      <w:r>
        <w:rPr>
          <w:rStyle w:val="KeywordTok"/>
        </w:rPr>
        <w:t>FROM</w:t>
      </w:r>
      <w:r>
        <w:rPr>
          <w:rStyle w:val="NormalTok"/>
        </w:rPr>
        <w:t xml:space="preserve"> maven:3.9.6-eclipse-temurin-21 </w:t>
      </w:r>
      <w:r>
        <w:rPr>
          <w:rStyle w:val="KeywordTok"/>
        </w:rPr>
        <w:t>AS</w:t>
      </w:r>
      <w:r>
        <w:rPr>
          <w:rStyle w:val="NormalTok"/>
        </w:rPr>
        <w:t xml:space="preserve"> builder</w:t>
      </w:r>
      <w:r>
        <w:rPr/>
        <w:br/>
      </w:r>
      <w:r>
        <w:rPr>
          <w:rStyle w:val="KeywordTok"/>
        </w:rPr>
        <w:t>WORKDIR</w:t>
      </w:r>
      <w:r>
        <w:rPr>
          <w:rStyle w:val="NormalTok"/>
        </w:rPr>
        <w:t xml:space="preserve"> /app</w:t>
      </w:r>
      <w:r>
        <w:rPr/>
        <w:br/>
      </w:r>
      <w:r>
        <w:rPr>
          <w:rStyle w:val="KeywordTok"/>
        </w:rPr>
        <w:t>COPY</w:t>
      </w:r>
      <w:r>
        <w:rPr>
          <w:rStyle w:val="NormalTok"/>
        </w:rPr>
        <w:t xml:space="preserve"> pom.xml .</w:t>
      </w:r>
      <w:r>
        <w:rPr/>
        <w:br/>
      </w:r>
      <w:r>
        <w:rPr>
          <w:rStyle w:val="KeywordTok"/>
        </w:rPr>
        <w:t>COPY</w:t>
      </w:r>
      <w:r>
        <w:rPr>
          <w:rStyle w:val="NormalTok"/>
        </w:rPr>
        <w:t xml:space="preserve"> src ./src</w:t>
      </w:r>
      <w:r>
        <w:rPr/>
        <w:br/>
      </w:r>
      <w:r>
        <w:rPr>
          <w:rStyle w:val="KeywordTok"/>
        </w:rPr>
        <w:t>RUN</w:t>
      </w:r>
      <w:r>
        <w:rPr>
          <w:rStyle w:val="NormalTok"/>
        </w:rPr>
        <w:t xml:space="preserve"> </w:t>
      </w:r>
      <w:r>
        <w:rPr>
          <w:rStyle w:val="ExtensionTok"/>
        </w:rPr>
        <w:t>mvn</w:t>
      </w:r>
      <w:r>
        <w:rPr>
          <w:rStyle w:val="NormalTok"/>
        </w:rPr>
        <w:t xml:space="preserve"> clean package </w:t>
      </w:r>
      <w:r>
        <w:rPr>
          <w:rStyle w:val="AttributeTok"/>
        </w:rPr>
        <w:t>-DskipTests</w:t>
      </w:r>
      <w:r>
        <w:rPr/>
        <w:br/>
        <w:br/>
      </w:r>
      <w:r>
        <w:rPr>
          <w:rStyle w:val="CommentTok"/>
        </w:rPr>
        <w:t># ---------- Etapa 2: Runtime ----------</w:t>
      </w:r>
      <w:r>
        <w:rPr/>
        <w:br/>
      </w:r>
      <w:r>
        <w:rPr>
          <w:rStyle w:val="KeywordTok"/>
        </w:rPr>
        <w:t>FROM</w:t>
      </w:r>
      <w:r>
        <w:rPr>
          <w:rStyle w:val="NormalTok"/>
        </w:rPr>
        <w:t xml:space="preserve"> eclipse-temurin:21-jdk-alpine</w:t>
      </w:r>
      <w:r>
        <w:rPr/>
        <w:br/>
      </w:r>
      <w:r>
        <w:rPr>
          <w:rStyle w:val="KeywordTok"/>
        </w:rPr>
        <w:t>WORKDIR</w:t>
      </w:r>
      <w:r>
        <w:rPr>
          <w:rStyle w:val="NormalTok"/>
        </w:rPr>
        <w:t xml:space="preserve"> /app</w:t>
      </w:r>
      <w:r>
        <w:rPr/>
        <w:br/>
      </w:r>
      <w:r>
        <w:rPr>
          <w:rStyle w:val="KeywordTok"/>
        </w:rPr>
        <w:t>COPY</w:t>
      </w:r>
      <w:r>
        <w:rPr>
          <w:rStyle w:val="NormalTok"/>
        </w:rPr>
        <w:t xml:space="preserve"> </w:t>
      </w:r>
      <w:r>
        <w:rPr>
          <w:rStyle w:val="OperatorTok"/>
        </w:rPr>
        <w:t>--from=builder</w:t>
      </w:r>
      <w:r>
        <w:rPr>
          <w:rStyle w:val="NormalTok"/>
        </w:rPr>
        <w:t xml:space="preserve"> /app/target/*.jar app.jar</w:t>
      </w:r>
      <w:r>
        <w:rPr/>
        <w:br/>
      </w:r>
      <w:r>
        <w:rPr>
          <w:rStyle w:val="KeywordTok"/>
        </w:rPr>
        <w:t>EXPOSE</w:t>
      </w:r>
      <w:r>
        <w:rPr>
          <w:rStyle w:val="NormalTok"/>
        </w:rPr>
        <w:t xml:space="preserve"> 8080</w:t>
      </w:r>
      <w:r>
        <w:rPr/>
        <w:br/>
      </w:r>
      <w:r>
        <w:rPr>
          <w:rStyle w:val="KeywordTok"/>
        </w:rPr>
        <w:t>ENTRYPOINT</w:t>
      </w:r>
      <w:r>
        <w:rPr>
          <w:rStyle w:val="NormalTok"/>
        </w:rPr>
        <w:t xml:space="preserve"> [</w:t>
      </w:r>
      <w:r>
        <w:rPr>
          <w:rStyle w:val="StringTok"/>
        </w:rPr>
        <w:t>"java"</w:t>
      </w:r>
      <w:r>
        <w:rPr>
          <w:rStyle w:val="NormalTok"/>
        </w:rPr>
        <w:t>,</w:t>
      </w:r>
      <w:r>
        <w:rPr>
          <w:rStyle w:val="StringTok"/>
        </w:rPr>
        <w:t>"-jar"</w:t>
      </w:r>
      <w:r>
        <w:rPr>
          <w:rStyle w:val="NormalTok"/>
        </w:rPr>
        <w:t>,</w:t>
      </w:r>
      <w:r>
        <w:rPr>
          <w:rStyle w:val="StringTok"/>
        </w:rPr>
        <w:t>"app.jar"</w:t>
      </w:r>
      <w:r>
        <w:rPr>
          <w:rStyle w:val="NormalTok"/>
        </w:rPr>
        <w:t>]</w:t>
      </w:r>
      <w:bookmarkEnd w:id="2"/>
    </w:p>
    <w:p>
      <w:pPr>
        <w:pStyle w:val="Heading2"/>
        <w:rPr/>
      </w:pPr>
      <w:bookmarkStart w:id="3" w:name="docker-compose.yml-app-mysql-banco_db"/>
      <w:r>
        <w:rPr/>
        <w:t xml:space="preserve">3) </w:t>
      </w:r>
      <w:r>
        <w:rPr>
          <w:rStyle w:val="VerbatimChar"/>
        </w:rPr>
        <w:t>docker-compose.yml</w:t>
      </w:r>
      <w:r>
        <w:rPr/>
        <w:t xml:space="preserve"> (app + MySQL </w:t>
      </w:r>
      <w:r>
        <w:rPr>
          <w:rStyle w:val="VerbatimChar"/>
        </w:rPr>
        <w:t>BANCO_DB</w:t>
      </w:r>
      <w:r>
        <w:rPr/>
        <w:t>)</w:t>
      </w:r>
    </w:p>
    <w:p>
      <w:pPr>
        <w:pStyle w:val="SourceCode"/>
        <w:rPr/>
      </w:pPr>
      <w:r>
        <w:rPr>
          <w:rStyle w:val="FunctionTok"/>
        </w:rPr>
        <w:t>version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"3.9"</w:t>
      </w:r>
      <w:r>
        <w:rPr/>
        <w:br/>
      </w:r>
      <w:r>
        <w:rPr>
          <w:rStyle w:val="FunctionTok"/>
        </w:rPr>
        <w:t>services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app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build</w:t>
      </w:r>
      <w:r>
        <w:rPr>
          <w:rStyle w:val="KeywordTok"/>
        </w:rPr>
        <w:t>:</w:t>
      </w:r>
      <w:r>
        <w:rPr>
          <w:rStyle w:val="AttributeTok"/>
        </w:rPr>
        <w:t xml:space="preserve"> .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container_name</w:t>
      </w:r>
      <w:r>
        <w:rPr>
          <w:rStyle w:val="KeywordTok"/>
        </w:rPr>
        <w:t>:</w:t>
      </w:r>
      <w:r>
        <w:rPr>
          <w:rStyle w:val="AttributeTok"/>
        </w:rPr>
        <w:t xml:space="preserve"> ws-test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"8080:8080"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depends_on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db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environment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FunctionTok"/>
        </w:rPr>
        <w:t>SPRING_DATASOURCE_URL</w:t>
      </w:r>
      <w:r>
        <w:rPr>
          <w:rStyle w:val="KeywordTok"/>
        </w:rPr>
        <w:t>:</w:t>
      </w:r>
      <w:r>
        <w:rPr>
          <w:rStyle w:val="AttributeTok"/>
        </w:rPr>
        <w:t xml:space="preserve"> jdbc:mysql://db:3306/BANCO_DB?allowPublicKeyRetrieval=true&amp;useSSL=false&amp;serverTimezone=UTC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FunctionTok"/>
        </w:rPr>
        <w:t>SPRING_DATASOURCE_USERNAME</w:t>
      </w:r>
      <w:r>
        <w:rPr>
          <w:rStyle w:val="KeywordTok"/>
        </w:rPr>
        <w:t>:</w:t>
      </w:r>
      <w:r>
        <w:rPr>
          <w:rStyle w:val="AttributeTok"/>
        </w:rPr>
        <w:t xml:space="preserve"> root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FunctionTok"/>
        </w:rPr>
        <w:t>SPRING_DATASOURCE_PASSWORD</w:t>
      </w:r>
      <w:r>
        <w:rPr>
          <w:rStyle w:val="KeywordTok"/>
        </w:rPr>
        <w:t>:</w:t>
      </w:r>
      <w:r>
        <w:rPr>
          <w:rStyle w:val="AttributeTok"/>
        </w:rPr>
        <w:t xml:space="preserve"> root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FunctionTok"/>
        </w:rPr>
        <w:t>SPRING_JPA_HIBERNATE_DDL_AUTO</w:t>
      </w:r>
      <w:r>
        <w:rPr>
          <w:rStyle w:val="KeywordTok"/>
        </w:rPr>
        <w:t>:</w:t>
      </w:r>
      <w:r>
        <w:rPr>
          <w:rStyle w:val="AttributeTok"/>
        </w:rPr>
        <w:t xml:space="preserve"> update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networks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ws-net</w:t>
      </w:r>
      <w:r>
        <w:rPr/>
        <w:br/>
        <w:br/>
      </w:r>
      <w:r>
        <w:rPr>
          <w:rStyle w:val="AttributeTok"/>
        </w:rPr>
        <w:t xml:space="preserve">  </w:t>
      </w:r>
      <w:r>
        <w:rPr>
          <w:rStyle w:val="FunctionTok"/>
        </w:rPr>
        <w:t>db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mysql:8.0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container_name</w:t>
      </w:r>
      <w:r>
        <w:rPr>
          <w:rStyle w:val="KeywordTok"/>
        </w:rPr>
        <w:t>:</w:t>
      </w:r>
      <w:r>
        <w:rPr>
          <w:rStyle w:val="AttributeTok"/>
        </w:rPr>
        <w:t xml:space="preserve"> mysql-db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environment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FunctionTok"/>
        </w:rPr>
        <w:t>MYSQL_ROOT_PASSWORD</w:t>
      </w:r>
      <w:r>
        <w:rPr>
          <w:rStyle w:val="KeywordTok"/>
        </w:rPr>
        <w:t>:</w:t>
      </w:r>
      <w:r>
        <w:rPr>
          <w:rStyle w:val="AttributeTok"/>
        </w:rPr>
        <w:t xml:space="preserve"> root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FunctionTok"/>
        </w:rPr>
        <w:t>MYSQL_DATABASE</w:t>
      </w:r>
      <w:r>
        <w:rPr>
          <w:rStyle w:val="KeywordTok"/>
        </w:rPr>
        <w:t>:</w:t>
      </w:r>
      <w:r>
        <w:rPr>
          <w:rStyle w:val="AttributeTok"/>
        </w:rPr>
        <w:t xml:space="preserve"> BANCO_DB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FunctionTok"/>
        </w:rPr>
        <w:t>MYSQL_USER</w:t>
      </w:r>
      <w:r>
        <w:rPr>
          <w:rStyle w:val="KeywordTok"/>
        </w:rPr>
        <w:t>:</w:t>
      </w:r>
      <w:r>
        <w:rPr>
          <w:rStyle w:val="AttributeTok"/>
        </w:rPr>
        <w:t xml:space="preserve"> user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FunctionTok"/>
        </w:rPr>
        <w:t>MYSQL_PASSWORD</w:t>
      </w:r>
      <w:r>
        <w:rPr>
          <w:rStyle w:val="KeywordTok"/>
        </w:rPr>
        <w:t>:</w:t>
      </w:r>
      <w:r>
        <w:rPr>
          <w:rStyle w:val="AttributeTok"/>
        </w:rPr>
        <w:t xml:space="preserve"> user123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volumes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db_data:/var/lib/mysql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./db/init:/docker-entrypoint-initdb.d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StringTok"/>
        </w:rPr>
        <w:t>"3307:3306"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networks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ws-net</w:t>
      </w:r>
      <w:r>
        <w:rPr/>
        <w:br/>
        <w:br/>
      </w:r>
      <w:r>
        <w:rPr>
          <w:rStyle w:val="FunctionTok"/>
        </w:rPr>
        <w:t>volumes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db_data</w:t>
      </w:r>
      <w:r>
        <w:rPr>
          <w:rStyle w:val="KeywordTok"/>
        </w:rPr>
        <w:t>:</w:t>
      </w:r>
      <w:r>
        <w:rPr/>
        <w:br/>
        <w:br/>
      </w:r>
      <w:r>
        <w:rPr>
          <w:rStyle w:val="FunctionTok"/>
        </w:rPr>
        <w:t>networks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</w:t>
      </w:r>
      <w:r>
        <w:rPr>
          <w:rStyle w:val="FunctionTok"/>
        </w:rPr>
        <w:t>ws-net</w:t>
      </w:r>
      <w:r>
        <w:rPr>
          <w:rStyle w:val="KeywordTok"/>
        </w:rPr>
        <w:t>:</w:t>
      </w:r>
      <w:r>
        <w:rPr/>
        <w:br/>
      </w:r>
      <w:r>
        <w:rPr>
          <w:rStyle w:val="AttributeTok"/>
        </w:rPr>
        <w:t xml:space="preserve">    </w:t>
      </w:r>
      <w:r>
        <w:rPr>
          <w:rStyle w:val="FunctionTok"/>
        </w:rPr>
        <w:t>driver</w:t>
      </w:r>
      <w:r>
        <w:rPr>
          <w:rStyle w:val="KeywordTok"/>
        </w:rPr>
        <w:t>:</w:t>
      </w:r>
      <w:r>
        <w:rPr>
          <w:rStyle w:val="AttributeTok"/>
        </w:rPr>
        <w:t xml:space="preserve"> bridge</w:t>
      </w:r>
      <w:bookmarkEnd w:id="3"/>
    </w:p>
    <w:p>
      <w:pPr>
        <w:pStyle w:val="Heading2"/>
        <w:rPr/>
      </w:pPr>
      <w:bookmarkStart w:id="4" w:name="Xc2aa299c1e5987bb67764eb3ec999d214e451a3"/>
      <w:bookmarkEnd w:id="4"/>
      <w:r>
        <w:rPr/>
        <w:t xml:space="preserve">4) Script de inicialización </w:t>
      </w:r>
      <w:r>
        <w:rPr>
          <w:rStyle w:val="VerbatimChar"/>
        </w:rPr>
        <w:t>db/init/schema.sql</w:t>
      </w:r>
    </w:p>
    <w:p>
      <w:pPr>
        <w:pStyle w:val="SourceCode"/>
        <w:rPr/>
      </w:pPr>
      <w:bookmarkStart w:id="5" w:name="Xc2aa299c1e5987bb67764eb3ec999d214e451a3"/>
      <w:bookmarkEnd w:id="5"/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persons (</w:t>
        <w:br/>
        <w:t xml:space="preserve">    person_id BIGINT AUTO_INCREMENT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  <w:br/>
        <w:t xml:space="preserve">    name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  <w:br/>
        <w:t xml:space="preserve">    gender </w:t>
      </w:r>
      <w:r>
        <w:rPr>
          <w:rStyle w:val="DataTypeTok"/>
        </w:rPr>
        <w:t>CHAR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  <w:br/>
        <w:t xml:space="preserve">    age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  <w:br/>
        <w:t xml:space="preserve">    identification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,</w:t>
        <w:br/>
        <w:t xml:space="preserve">    address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  <w:br/>
        <w:t xml:space="preserve">    phone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br/>
        <w:t>) ENGINE</w:t>
      </w:r>
      <w:r>
        <w:rPr>
          <w:rStyle w:val="OperatorTok"/>
        </w:rPr>
        <w:t>=</w:t>
      </w:r>
      <w:r>
        <w:rPr>
          <w:rStyle w:val="NormalTok"/>
        </w:rPr>
        <w:t>InnoDB;</w:t>
        <w:br/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clients (</w:t>
        <w:br/>
        <w:t xml:space="preserve">    client_id BIGINT AUTO_INCREMENT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  <w:br/>
        <w:t xml:space="preserve">    person_id BIGINT,</w:t>
        <w:br/>
        <w:t xml:space="preserve">    </w:t>
      </w:r>
      <w:r>
        <w:rPr>
          <w:rStyle w:val="KeywordTok"/>
        </w:rPr>
        <w:t>password</w:t>
      </w:r>
      <w:r>
        <w:rPr>
          <w:rStyle w:val="NormalTok"/>
        </w:rPr>
        <w:t xml:space="preserve">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  <w:br/>
        <w:t xml:space="preserve">    status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  <w:br/>
        <w:t xml:space="preserve">    </w:t>
      </w:r>
      <w:r>
        <w:rPr>
          <w:rStyle w:val="KeywordTok"/>
        </w:rPr>
        <w:t>CONSTRAINT</w:t>
      </w:r>
      <w:r>
        <w:rPr>
          <w:rStyle w:val="NormalTok"/>
        </w:rPr>
        <w:t xml:space="preserve"> fk_person</w:t>
        <w:br/>
        <w:t xml:space="preserve">        </w:t>
      </w:r>
      <w:r>
        <w:rPr>
          <w:rStyle w:val="KeywordTok"/>
        </w:rPr>
        <w:t>FOREIGN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(person_id)</w:t>
        <w:br/>
        <w:t xml:space="preserve">        </w:t>
      </w:r>
      <w:r>
        <w:rPr>
          <w:rStyle w:val="KeywordTok"/>
        </w:rPr>
        <w:t>REFERENCES</w:t>
      </w:r>
      <w:r>
        <w:rPr>
          <w:rStyle w:val="NormalTok"/>
        </w:rPr>
        <w:t xml:space="preserve"> persons(person_id)</w:t>
        <w:br/>
        <w:t xml:space="preserve">       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CASCADE</w:t>
      </w:r>
      <w:r>
        <w:rPr>
          <w:rStyle w:val="NormalTok"/>
        </w:rPr>
        <w:br/>
        <w:t xml:space="preserve">       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 xml:space="preserve"> </w:t>
      </w:r>
      <w:r>
        <w:rPr>
          <w:rStyle w:val="KeywordTok"/>
        </w:rPr>
        <w:t>CASCADE</w:t>
      </w:r>
      <w:r>
        <w:rPr>
          <w:rStyle w:val="NormalTok"/>
        </w:rPr>
        <w:br/>
        <w:t>) ENGINE</w:t>
      </w:r>
      <w:r>
        <w:rPr>
          <w:rStyle w:val="OperatorTok"/>
        </w:rPr>
        <w:t>=</w:t>
      </w:r>
      <w:r>
        <w:rPr>
          <w:rStyle w:val="NormalTok"/>
        </w:rPr>
        <w:t>InnoDB;</w:t>
        <w:br/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accounts (</w:t>
        <w:br/>
        <w:t xml:space="preserve">    account_number BIGINT AUTO_INCREMENT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  <w:br/>
        <w:t xml:space="preserve">    account_type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  <w:br/>
        <w:t xml:space="preserve">    balance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  <w:br/>
        <w:t xml:space="preserve">    status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  <w:br/>
        <w:t xml:space="preserve">    client_id BIGINT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  <w:br/>
        <w:t xml:space="preserve">    </w:t>
      </w:r>
      <w:r>
        <w:rPr>
          <w:rStyle w:val="KeywordTok"/>
        </w:rPr>
        <w:t>CONSTRAINT</w:t>
      </w:r>
      <w:r>
        <w:rPr>
          <w:rStyle w:val="NormalTok"/>
        </w:rPr>
        <w:t xml:space="preserve"> fk_client</w:t>
        <w:br/>
        <w:t xml:space="preserve">        </w:t>
      </w:r>
      <w:r>
        <w:rPr>
          <w:rStyle w:val="KeywordTok"/>
        </w:rPr>
        <w:t>FOREIGN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(client_id)</w:t>
        <w:br/>
        <w:t xml:space="preserve">        </w:t>
      </w:r>
      <w:r>
        <w:rPr>
          <w:rStyle w:val="KeywordTok"/>
        </w:rPr>
        <w:t>REFERENCES</w:t>
      </w:r>
      <w:r>
        <w:rPr>
          <w:rStyle w:val="NormalTok"/>
        </w:rPr>
        <w:t xml:space="preserve"> clients(client_id)</w:t>
        <w:br/>
        <w:t xml:space="preserve">       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CASCADE</w:t>
      </w:r>
      <w:r>
        <w:rPr>
          <w:rStyle w:val="NormalTok"/>
        </w:rPr>
        <w:br/>
        <w:t xml:space="preserve">       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 xml:space="preserve"> </w:t>
      </w:r>
      <w:r>
        <w:rPr>
          <w:rStyle w:val="KeywordTok"/>
        </w:rPr>
        <w:t>CASCADE</w:t>
      </w:r>
      <w:r>
        <w:rPr>
          <w:rStyle w:val="NormalTok"/>
        </w:rPr>
        <w:br/>
        <w:t>) ENGINE</w:t>
      </w:r>
      <w:r>
        <w:rPr>
          <w:rStyle w:val="OperatorTok"/>
        </w:rPr>
        <w:t>=</w:t>
      </w:r>
      <w:r>
        <w:rPr>
          <w:rStyle w:val="NormalTok"/>
        </w:rPr>
        <w:t>InnoDB AUTO_INCREMENT</w:t>
      </w:r>
      <w:r>
        <w:rPr>
          <w:rStyle w:val="OperatorTok"/>
        </w:rPr>
        <w:t>=</w:t>
      </w:r>
      <w:r>
        <w:rPr>
          <w:rStyle w:val="DecValTok"/>
        </w:rPr>
        <w:t>100000</w:t>
      </w:r>
      <w:r>
        <w:rPr>
          <w:rStyle w:val="NormalTok"/>
        </w:rPr>
        <w:t>;</w:t>
        <w:br/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movements (</w:t>
        <w:br/>
        <w:t xml:space="preserve">    movement_id BIGINT AUTO_INCREMENT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  <w:br/>
        <w:t xml:space="preserve">    </w:t>
      </w:r>
      <w:r>
        <w:rPr>
          <w:rStyle w:val="DataTypeTok"/>
        </w:rPr>
        <w:t>date</w:t>
      </w:r>
      <w:r>
        <w:rPr>
          <w:rStyle w:val="NormalTok"/>
        </w:rPr>
        <w:t xml:space="preserve"> </w:t>
      </w:r>
      <w:r>
        <w:rPr>
          <w:rStyle w:val="DataTypeTok"/>
        </w:rPr>
        <w:t>DATE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  <w:br/>
        <w:t xml:space="preserve">    movement_type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  <w:br/>
        <w:t xml:space="preserve">    </w:t>
      </w:r>
      <w:r>
        <w:rPr>
          <w:rStyle w:val="FunctionTok"/>
        </w:rPr>
        <w:t>value</w:t>
      </w:r>
      <w:r>
        <w:rPr>
          <w:rStyle w:val="NormalTok"/>
        </w:rPr>
        <w:t xml:space="preserve">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  <w:br/>
        <w:t xml:space="preserve">    initial_balance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  <w:br/>
        <w:t xml:space="preserve">    balance </w:t>
      </w:r>
      <w:r>
        <w:rPr>
          <w:rStyle w:val="DataTypeTok"/>
        </w:rPr>
        <w:t>DECIMAL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  <w:br/>
        <w:t xml:space="preserve">    account_number BIGINT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  <w:br/>
        <w:t xml:space="preserve">    </w:t>
      </w:r>
      <w:r>
        <w:rPr>
          <w:rStyle w:val="KeywordTok"/>
        </w:rPr>
        <w:t>CONSTRAINT</w:t>
      </w:r>
      <w:r>
        <w:rPr>
          <w:rStyle w:val="NormalTok"/>
        </w:rPr>
        <w:t xml:space="preserve"> fk_account</w:t>
        <w:br/>
        <w:t xml:space="preserve">        </w:t>
      </w:r>
      <w:r>
        <w:rPr>
          <w:rStyle w:val="KeywordTok"/>
        </w:rPr>
        <w:t>FOREIGN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(account_number)</w:t>
        <w:br/>
        <w:t xml:space="preserve">        </w:t>
      </w:r>
      <w:r>
        <w:rPr>
          <w:rStyle w:val="KeywordTok"/>
        </w:rPr>
        <w:t>REFERENCES</w:t>
      </w:r>
      <w:r>
        <w:rPr>
          <w:rStyle w:val="NormalTok"/>
        </w:rPr>
        <w:t xml:space="preserve"> accounts(account_number)</w:t>
        <w:br/>
        <w:t xml:space="preserve">       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CASCADE</w:t>
      </w:r>
      <w:r>
        <w:rPr>
          <w:rStyle w:val="NormalTok"/>
        </w:rPr>
        <w:br/>
        <w:t xml:space="preserve">       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 xml:space="preserve"> </w:t>
      </w:r>
      <w:r>
        <w:rPr>
          <w:rStyle w:val="KeywordTok"/>
        </w:rPr>
        <w:t>CASCADE</w:t>
      </w:r>
      <w:r>
        <w:rPr>
          <w:rStyle w:val="NormalTok"/>
        </w:rPr>
        <w:br/>
        <w:t>) ENGINE</w:t>
      </w:r>
      <w:r>
        <w:rPr>
          <w:rStyle w:val="OperatorTok"/>
        </w:rPr>
        <w:t>=</w:t>
      </w:r>
      <w:r>
        <w:rPr>
          <w:rStyle w:val="NormalTok"/>
        </w:rPr>
        <w:t>InnoDB;</w:t>
      </w:r>
    </w:p>
    <w:p>
      <w:pPr>
        <w:pStyle w:val="Heading2"/>
        <w:rPr/>
      </w:pPr>
      <w:bookmarkStart w:id="6" w:name="application.properties"/>
      <w:r>
        <w:rPr/>
        <w:t xml:space="preserve">5) </w:t>
      </w:r>
      <w:r>
        <w:rPr>
          <w:rStyle w:val="VerbatimChar"/>
        </w:rPr>
        <w:t>application.properties</w:t>
      </w:r>
    </w:p>
    <w:p>
      <w:pPr>
        <w:pStyle w:val="SourceCode"/>
        <w:rPr/>
      </w:pPr>
      <w:r>
        <w:rPr>
          <w:rStyle w:val="VerbatimChar"/>
        </w:rPr>
        <w:t>spring.datasource.url=jdbc:mysql://db:3306/BANCO_DB?allowPublicKeyRetrieval=true&amp;useSSL=false&amp;serverTimezone=UTC</w:t>
      </w:r>
      <w:r>
        <w:rPr/>
        <w:br/>
      </w:r>
      <w:r>
        <w:rPr>
          <w:rStyle w:val="VerbatimChar"/>
        </w:rPr>
        <w:t>spring.datasource.username=root</w:t>
      </w:r>
      <w:r>
        <w:rPr/>
        <w:br/>
      </w:r>
      <w:r>
        <w:rPr>
          <w:rStyle w:val="VerbatimChar"/>
        </w:rPr>
        <w:t>spring.datasource.password=root</w:t>
      </w:r>
      <w:r>
        <w:rPr/>
        <w:br/>
      </w:r>
      <w:r>
        <w:rPr>
          <w:rStyle w:val="VerbatimChar"/>
        </w:rPr>
        <w:t>spring.jpa.hibernate.ddl-auto=update</w:t>
      </w:r>
      <w:r>
        <w:rPr/>
        <w:br/>
      </w:r>
      <w:r>
        <w:rPr>
          <w:rStyle w:val="VerbatimChar"/>
        </w:rPr>
        <w:t>spring.jpa.show-sql=true</w:t>
      </w:r>
      <w:bookmarkEnd w:id="6"/>
    </w:p>
    <w:p>
      <w:pPr>
        <w:pStyle w:val="Heading2"/>
        <w:rPr/>
      </w:pPr>
      <w:bookmarkStart w:id="7" w:name="comandos-principales"/>
      <w:bookmarkEnd w:id="7"/>
      <w:r>
        <w:rPr/>
        <w:t>6) Comandos principales</w:t>
      </w:r>
    </w:p>
    <w:p>
      <w:pPr>
        <w:pStyle w:val="SourceCode"/>
        <w:rPr/>
      </w:pPr>
      <w:r>
        <w:rPr>
          <w:rStyle w:val="CommentTok"/>
        </w:rPr>
        <w:t># compilar y levantar</w:t>
      </w:r>
      <w:r>
        <w:rPr/>
        <w:br/>
      </w:r>
      <w:r>
        <w:rPr>
          <w:rStyle w:val="ExtensionTok"/>
        </w:rPr>
        <w:t>docker</w:t>
      </w:r>
      <w:r>
        <w:rPr>
          <w:rStyle w:val="NormalTok"/>
        </w:rPr>
        <w:t xml:space="preserve"> compose up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AttributeTok"/>
        </w:rPr>
        <w:t>--build</w:t>
      </w:r>
      <w:r>
        <w:rPr/>
        <w:br/>
        <w:br/>
      </w:r>
      <w:r>
        <w:rPr>
          <w:rStyle w:val="CommentTok"/>
        </w:rPr>
        <w:t># ver contenedores</w:t>
      </w:r>
      <w:r>
        <w:rPr/>
        <w:br/>
      </w:r>
      <w:r>
        <w:rPr>
          <w:rStyle w:val="ExtensionTok"/>
        </w:rPr>
        <w:t>docker</w:t>
      </w:r>
      <w:r>
        <w:rPr>
          <w:rStyle w:val="NormalTok"/>
        </w:rPr>
        <w:t xml:space="preserve"> ps</w:t>
      </w:r>
      <w:r>
        <w:rPr/>
        <w:br/>
        <w:br/>
      </w:r>
      <w:r>
        <w:rPr>
          <w:rStyle w:val="CommentTok"/>
        </w:rPr>
        <w:t># logs de app o bd</w:t>
      </w:r>
      <w:r>
        <w:rPr/>
        <w:br/>
      </w:r>
      <w:r>
        <w:rPr>
          <w:rStyle w:val="ExtensionTok"/>
        </w:rPr>
        <w:t>docker</w:t>
      </w:r>
      <w:r>
        <w:rPr>
          <w:rStyle w:val="NormalTok"/>
        </w:rPr>
        <w:t xml:space="preserve"> compose logs </w:t>
      </w:r>
      <w:r>
        <w:rPr>
          <w:rStyle w:val="AttributeTok"/>
        </w:rPr>
        <w:t>-f</w:t>
      </w:r>
      <w:r>
        <w:rPr>
          <w:rStyle w:val="NormalTok"/>
        </w:rPr>
        <w:t xml:space="preserve"> app</w:t>
      </w:r>
      <w:r>
        <w:rPr/>
        <w:br/>
      </w:r>
      <w:r>
        <w:rPr>
          <w:rStyle w:val="ExtensionTok"/>
        </w:rPr>
        <w:t>docker</w:t>
      </w:r>
      <w:r>
        <w:rPr>
          <w:rStyle w:val="NormalTok"/>
        </w:rPr>
        <w:t xml:space="preserve"> compose logs </w:t>
      </w:r>
      <w:r>
        <w:rPr>
          <w:rStyle w:val="AttributeTok"/>
        </w:rPr>
        <w:t>-f</w:t>
      </w:r>
      <w:r>
        <w:rPr>
          <w:rStyle w:val="NormalTok"/>
        </w:rPr>
        <w:t xml:space="preserve"> db</w:t>
      </w:r>
    </w:p>
    <w:p>
      <w:pPr>
        <w:pStyle w:val="SourceCode"/>
        <w:spacing w:before="0" w:after="200"/>
        <w:rPr/>
      </w:pPr>
      <w:r>
        <w:rPr/>
      </w:r>
      <w:bookmarkStart w:id="8" w:name="comandos-principales_Copia_1"/>
      <w:bookmarkStart w:id="9" w:name="comandos-principales_Copia_1"/>
      <w:bookmarkEnd w:id="0"/>
      <w:bookmarkEnd w:id="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Caracteresdenotaalpie">
    <w:name w:val="Caracteres de nota al pie"/>
    <w:qFormat/>
    <w:rPr>
      <w:vertAlign w:val="superscript"/>
    </w:rPr>
  </w:style>
  <w:style w:type="character" w:styleId="Caracteresdenotaalpieuser">
    <w:name w:val="Caracteres de nota al pie (user)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LibreOffice/25.2.5.2$Windows_X86_64 LibreOffice_project/03d19516eb2e1dd5d4ccd751a0d6f35f35e08022</Application>
  <AppVersion>15.0000</AppVersion>
  <Pages>4</Pages>
  <Words>379</Words>
  <Characters>2891</Characters>
  <CharactersWithSpaces>3615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2025-09-15T01:31:55Z</dcterms:created>
  <dc:creator/>
  <dc:description/>
  <dc:language>es-ES</dc:language>
  <cp:lastModifiedBy/>
  <dcterms:modified xsi:type="dcterms:W3CDTF">2025-09-14T21:00:46Z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