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B609" w14:textId="0ACCDA8C" w:rsidR="00DA3E56" w:rsidRDefault="00A47E5A" w:rsidP="00DA3E56">
      <w:pPr>
        <w:pStyle w:val="Ttulo"/>
      </w:pPr>
      <w:bookmarkStart w:id="0" w:name="_nqvu80mzos24" w:colFirst="0" w:colLast="0"/>
      <w:bookmarkEnd w:id="0"/>
      <w:r>
        <w:t xml:space="preserve">Manual técnico: Página Web </w:t>
      </w:r>
      <w:bookmarkStart w:id="1" w:name="_8d5ig9jmtyl9" w:colFirst="0" w:colLast="0"/>
      <w:bookmarkEnd w:id="1"/>
      <w:r w:rsidR="00DA3E56" w:rsidRPr="00DA3E56">
        <w:t xml:space="preserve">Portal de servicios Técnicos </w:t>
      </w:r>
    </w:p>
    <w:p w14:paraId="3E05AF5F" w14:textId="1BF8E598" w:rsidR="000165E2" w:rsidRDefault="00A47E5A" w:rsidP="00DA3E56">
      <w:pPr>
        <w:pStyle w:val="Ttulo"/>
      </w:pPr>
      <w:r>
        <w:t>Identificación del Proyecto</w:t>
      </w:r>
    </w:p>
    <w:tbl>
      <w:tblPr>
        <w:tblStyle w:val="a"/>
        <w:tblW w:w="773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3"/>
        <w:gridCol w:w="2373"/>
        <w:gridCol w:w="5083"/>
      </w:tblGrid>
      <w:tr w:rsidR="000165E2" w14:paraId="417E404C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64A4C42F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0072833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Nombre de Proyecto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4D9E004C" w14:textId="543531F0" w:rsidR="000165E2" w:rsidRDefault="00A47E5A">
            <w:pPr>
              <w:spacing w:after="0" w:line="240" w:lineRule="auto"/>
            </w:pPr>
            <w:bookmarkStart w:id="2" w:name="_Hlk176828817"/>
            <w:r>
              <w:t>Página Web</w:t>
            </w:r>
            <w:r w:rsidR="00DA3E56">
              <w:t xml:space="preserve"> Portal de servicios Técnicos</w:t>
            </w:r>
            <w:bookmarkEnd w:id="2"/>
          </w:p>
        </w:tc>
      </w:tr>
      <w:tr w:rsidR="000165E2" w14:paraId="0EDDB6C2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23757189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916B02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Realizado por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44C32E8D" w14:textId="77777777" w:rsidR="000165E2" w:rsidRDefault="00A47E5A">
            <w:pPr>
              <w:spacing w:after="0" w:line="240" w:lineRule="auto"/>
            </w:pPr>
            <w:r>
              <w:t>Hernando Luis Hernandez Perez</w:t>
            </w:r>
          </w:p>
        </w:tc>
      </w:tr>
      <w:tr w:rsidR="000165E2" w14:paraId="174F3CCF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6AB8FAA7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574D220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Fecha de Elaboración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7DAE0052" w14:textId="7DB51648" w:rsidR="000165E2" w:rsidRDefault="00994B12">
            <w:pPr>
              <w:spacing w:after="0" w:line="240" w:lineRule="auto"/>
            </w:pPr>
            <w:r>
              <w:t>10</w:t>
            </w:r>
            <w:r w:rsidR="00A47E5A">
              <w:t>/0</w:t>
            </w:r>
            <w:r>
              <w:t>9</w:t>
            </w:r>
            <w:r w:rsidR="00A47E5A">
              <w:t>/202</w:t>
            </w:r>
            <w:r>
              <w:t>4</w:t>
            </w:r>
          </w:p>
        </w:tc>
      </w:tr>
    </w:tbl>
    <w:p w14:paraId="55DC7DC8" w14:textId="77777777" w:rsidR="000165E2" w:rsidRDefault="000165E2">
      <w:pPr>
        <w:spacing w:after="0" w:line="360" w:lineRule="auto"/>
        <w:jc w:val="left"/>
        <w:rPr>
          <w:b/>
          <w:color w:val="002756"/>
          <w:sz w:val="28"/>
          <w:szCs w:val="28"/>
        </w:rPr>
      </w:pPr>
    </w:p>
    <w:p w14:paraId="06D23E6C" w14:textId="77777777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Control de versiones</w:t>
      </w:r>
    </w:p>
    <w:tbl>
      <w:tblPr>
        <w:tblStyle w:val="a0"/>
        <w:tblW w:w="82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417"/>
        <w:gridCol w:w="2265"/>
        <w:gridCol w:w="1135"/>
        <w:gridCol w:w="3404"/>
      </w:tblGrid>
      <w:tr w:rsidR="00994B12" w14:paraId="03D64DAD" w14:textId="77777777" w:rsidTr="00994B12">
        <w:trPr>
          <w:trHeight w:val="300"/>
        </w:trPr>
        <w:tc>
          <w:tcPr>
            <w:tcW w:w="1417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AB163C4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124D2854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3510D4FD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8947EEE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994B12" w14:paraId="40C5A0B7" w14:textId="77777777" w:rsidTr="00994B12">
        <w:trPr>
          <w:trHeight w:val="300"/>
        </w:trPr>
        <w:tc>
          <w:tcPr>
            <w:tcW w:w="1417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F6E97D3" w14:textId="00EA6D31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t>10/09/2024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C35969" w14:textId="77777777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Hernando Luis Hernandez Perez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149F03B" w14:textId="77777777" w:rsidR="00994B12" w:rsidRDefault="00994B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1.0.0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09F0D15" w14:textId="51020E8C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Creación de la página web. </w:t>
            </w:r>
            <w:r>
              <w:rPr>
                <w:color w:val="000000"/>
              </w:rPr>
              <w:br/>
              <w:t>Implementación de las pestañas de Permisos, controladores, Modelos y vistas.</w:t>
            </w:r>
          </w:p>
        </w:tc>
      </w:tr>
    </w:tbl>
    <w:p w14:paraId="09349165" w14:textId="0E59BE98" w:rsidR="000165E2" w:rsidRDefault="000165E2">
      <w:pPr>
        <w:spacing w:after="0" w:line="360" w:lineRule="auto"/>
        <w:jc w:val="left"/>
        <w:rPr>
          <w:color w:val="000000"/>
        </w:rPr>
      </w:pPr>
    </w:p>
    <w:p w14:paraId="23F18EEF" w14:textId="5BFD2259" w:rsidR="00FD1D1F" w:rsidRDefault="00FD1D1F">
      <w:pPr>
        <w:spacing w:after="0" w:line="360" w:lineRule="auto"/>
        <w:jc w:val="left"/>
        <w:rPr>
          <w:color w:val="000000"/>
        </w:rPr>
      </w:pPr>
    </w:p>
    <w:p w14:paraId="53EEE4DC" w14:textId="77777777" w:rsidR="00FD1D1F" w:rsidRDefault="00FD1D1F" w:rsidP="00FD1D1F">
      <w:pPr>
        <w:rPr>
          <w:color w:val="000000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Arquitectura de la solución</w:t>
      </w:r>
    </w:p>
    <w:p w14:paraId="191BA0A7" w14:textId="07231735" w:rsidR="00FD1D1F" w:rsidRDefault="00BC5469">
      <w:pPr>
        <w:spacing w:after="0" w:line="360" w:lineRule="auto"/>
        <w:jc w:val="left"/>
        <w:rPr>
          <w:color w:val="000000"/>
        </w:rPr>
      </w:pPr>
      <w:r w:rsidRPr="00BC5469">
        <w:rPr>
          <w:color w:val="000000"/>
        </w:rPr>
        <w:drawing>
          <wp:inline distT="0" distB="0" distL="0" distR="0" wp14:anchorId="683E0CC4" wp14:editId="58469AD1">
            <wp:extent cx="4591050" cy="3323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663" cy="33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99DC" w14:textId="372D9E0C" w:rsidR="00FD1D1F" w:rsidRDefault="00FD1D1F">
      <w:pPr>
        <w:spacing w:after="0" w:line="360" w:lineRule="auto"/>
        <w:jc w:val="left"/>
        <w:rPr>
          <w:color w:val="000000"/>
        </w:rPr>
      </w:pPr>
    </w:p>
    <w:p w14:paraId="2DE5D621" w14:textId="77777777" w:rsidR="00FD1D1F" w:rsidRDefault="00FD1D1F">
      <w:pPr>
        <w:spacing w:after="0" w:line="360" w:lineRule="auto"/>
        <w:jc w:val="left"/>
        <w:rPr>
          <w:color w:val="000000"/>
        </w:rPr>
      </w:pPr>
    </w:p>
    <w:p w14:paraId="40BA9693" w14:textId="17B2DDE8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lastRenderedPageBreak/>
        <w:t>Arquitectura de la solución</w:t>
      </w:r>
      <w:r w:rsidR="00994B12">
        <w:rPr>
          <w:rFonts w:ascii="Arial" w:eastAsia="Arial" w:hAnsi="Arial" w:cs="Arial"/>
          <w:b/>
          <w:color w:val="002756"/>
          <w:sz w:val="28"/>
          <w:szCs w:val="28"/>
        </w:rPr>
        <w:t xml:space="preserve"> en la nube</w:t>
      </w:r>
    </w:p>
    <w:p w14:paraId="512F58CC" w14:textId="7601D110" w:rsidR="000165E2" w:rsidRDefault="005B13EF">
      <w:pPr>
        <w:jc w:val="center"/>
        <w:rPr>
          <w:noProof/>
        </w:rPr>
      </w:pPr>
      <w:r w:rsidRPr="005B13EF">
        <w:rPr>
          <w:noProof/>
        </w:rPr>
        <w:drawing>
          <wp:inline distT="0" distB="0" distL="0" distR="0" wp14:anchorId="3EBE3DE3" wp14:editId="2358F6AC">
            <wp:extent cx="3134162" cy="541095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0A3" w14:textId="061DEDC7" w:rsidR="00994B12" w:rsidRDefault="00994B12" w:rsidP="00585455">
      <w:pPr>
        <w:rPr>
          <w:color w:val="000000"/>
        </w:rPr>
      </w:pPr>
    </w:p>
    <w:p w14:paraId="206E6A52" w14:textId="77777777" w:rsidR="000165E2" w:rsidRDefault="000165E2">
      <w:pPr>
        <w:spacing w:after="0" w:line="240" w:lineRule="auto"/>
        <w:jc w:val="left"/>
        <w:rPr>
          <w:b/>
          <w:color w:val="002756"/>
          <w:sz w:val="28"/>
          <w:szCs w:val="28"/>
        </w:rPr>
      </w:pPr>
    </w:p>
    <w:p w14:paraId="46F187F5" w14:textId="77777777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Descripción general </w:t>
      </w:r>
    </w:p>
    <w:p w14:paraId="140AA896" w14:textId="0AACDBE5" w:rsidR="000165E2" w:rsidRDefault="00994B12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t xml:space="preserve">Un </w:t>
      </w:r>
      <w:r>
        <w:rPr>
          <w:rStyle w:val="Textoennegrita"/>
        </w:rPr>
        <w:t>web portal de servicios técnicos</w:t>
      </w:r>
      <w:r>
        <w:t xml:space="preserve"> es una plataforma en línea diseñada para gestionar y ofrecer servicios técnicos a clientes y usuarios. Está orientado a facilitar la comunicación entre técnicos y clientes, además de automatizar la gestión de servicios técnicos, desde la solicitud hasta la resolución del problema. </w:t>
      </w:r>
      <w:r w:rsidR="00A47E5A">
        <w:rPr>
          <w:rFonts w:ascii="Arial" w:eastAsia="Arial" w:hAnsi="Arial" w:cs="Arial"/>
          <w:b/>
          <w:color w:val="002756"/>
          <w:sz w:val="28"/>
          <w:szCs w:val="28"/>
        </w:rPr>
        <w:t>Información técnica</w:t>
      </w:r>
    </w:p>
    <w:tbl>
      <w:tblPr>
        <w:tblStyle w:val="a1"/>
        <w:tblW w:w="463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5"/>
        <w:gridCol w:w="1650"/>
        <w:gridCol w:w="2700"/>
      </w:tblGrid>
      <w:tr w:rsidR="000165E2" w14:paraId="648DA7AC" w14:textId="77777777">
        <w:trPr>
          <w:trHeight w:val="373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77F22F72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1132805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IDE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F3082D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Netbeans</w:t>
            </w:r>
            <w:proofErr w:type="spellEnd"/>
            <w:r>
              <w:rPr>
                <w:color w:val="000000"/>
              </w:rPr>
              <w:t xml:space="preserve"> 13</w:t>
            </w:r>
          </w:p>
        </w:tc>
      </w:tr>
      <w:tr w:rsidR="000165E2" w14:paraId="702141C0" w14:textId="77777777">
        <w:trPr>
          <w:trHeight w:val="300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29665F1B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75B5EAE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Versión de JDK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74C2B2D" w14:textId="08E58C26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OpenJDK</w:t>
            </w:r>
            <w:proofErr w:type="spellEnd"/>
            <w:r>
              <w:rPr>
                <w:color w:val="000000"/>
              </w:rPr>
              <w:t xml:space="preserve"> 1</w:t>
            </w:r>
            <w:r w:rsidR="00994B12">
              <w:rPr>
                <w:color w:val="000000"/>
              </w:rPr>
              <w:t>7</w:t>
            </w:r>
          </w:p>
        </w:tc>
      </w:tr>
      <w:tr w:rsidR="000165E2" w14:paraId="1B83B5CF" w14:textId="77777777">
        <w:trPr>
          <w:trHeight w:val="300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6E44BE0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F3FA438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Tipo de servicio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8BDC01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REST</w:t>
            </w:r>
          </w:p>
        </w:tc>
      </w:tr>
    </w:tbl>
    <w:p w14:paraId="60055E7A" w14:textId="77777777" w:rsidR="00C131E7" w:rsidRDefault="00C131E7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138C21BB" w14:textId="55BE8233" w:rsidR="00C131E7" w:rsidRDefault="00C131E7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7313BCB7" w14:textId="77777777" w:rsidR="008E3697" w:rsidRDefault="008E3697" w:rsidP="008E3697">
      <w:pPr>
        <w:spacing w:after="0" w:line="360" w:lineRule="auto"/>
        <w:jc w:val="left"/>
        <w:rPr>
          <w:color w:val="000000"/>
        </w:rPr>
      </w:pPr>
    </w:p>
    <w:p w14:paraId="573BA20E" w14:textId="77777777" w:rsidR="008E3697" w:rsidRDefault="008E3697" w:rsidP="008E3697">
      <w:pPr>
        <w:keepNext/>
        <w:keepLines/>
        <w:spacing w:after="0" w:line="36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URL</w:t>
      </w:r>
    </w:p>
    <w:tbl>
      <w:tblPr>
        <w:tblW w:w="879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3"/>
        <w:gridCol w:w="1702"/>
        <w:gridCol w:w="6805"/>
      </w:tblGrid>
      <w:tr w:rsidR="008E3697" w14:paraId="6652BD55" w14:textId="77777777" w:rsidTr="00BB3880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25C4CA61" w14:textId="77777777" w:rsidR="008E3697" w:rsidRDefault="008E3697" w:rsidP="00BB3880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0994B62C" w14:textId="77777777" w:rsidR="008E3697" w:rsidRDefault="008E3697" w:rsidP="00BB3880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Producción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291D5BAD" w14:textId="77777777" w:rsidR="008E3697" w:rsidRDefault="008E3697" w:rsidP="00BB3880">
            <w:pPr>
              <w:spacing w:after="0" w:line="240" w:lineRule="auto"/>
              <w:jc w:val="left"/>
            </w:pPr>
          </w:p>
        </w:tc>
      </w:tr>
      <w:tr w:rsidR="008E3697" w14:paraId="21BD2877" w14:textId="77777777" w:rsidTr="00BB3880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0F365CA5" w14:textId="77777777" w:rsidR="008E3697" w:rsidRDefault="008E3697" w:rsidP="00BB3880">
            <w:pPr>
              <w:spacing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338CD599" w14:textId="77777777" w:rsidR="008E3697" w:rsidRDefault="008E3697" w:rsidP="00BB3880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Desarrollo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3CEB1624" w14:textId="77777777" w:rsidR="008E3697" w:rsidRDefault="008E3697" w:rsidP="00BB3880">
            <w:pPr>
              <w:spacing w:after="0" w:line="240" w:lineRule="auto"/>
              <w:jc w:val="left"/>
            </w:pPr>
            <w:r w:rsidRPr="00E43924">
              <w:t>https://webpotalservicios-production.up.railway.app/WebPortalServicios/</w:t>
            </w:r>
          </w:p>
        </w:tc>
      </w:tr>
    </w:tbl>
    <w:p w14:paraId="70C61859" w14:textId="77777777" w:rsidR="008E3697" w:rsidRDefault="008E3697" w:rsidP="008E3697">
      <w:pPr>
        <w:spacing w:after="0" w:line="360" w:lineRule="auto"/>
        <w:jc w:val="left"/>
        <w:rPr>
          <w:color w:val="000000"/>
        </w:rPr>
      </w:pPr>
    </w:p>
    <w:p w14:paraId="7AA0F43B" w14:textId="77777777" w:rsidR="008E3697" w:rsidRDefault="008E3697" w:rsidP="008E3697">
      <w:pPr>
        <w:keepNext/>
        <w:keepLines/>
        <w:tabs>
          <w:tab w:val="left" w:pos="420"/>
        </w:tabs>
        <w:spacing w:line="240" w:lineRule="auto"/>
        <w:jc w:val="left"/>
        <w:rPr>
          <w:color w:val="000000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Servicios</w:t>
      </w:r>
    </w:p>
    <w:p w14:paraId="0BC67CD7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Página de Inicio (Pública)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principal pública (index.html).</w:t>
      </w:r>
    </w:p>
    <w:p w14:paraId="58AFEBE4" w14:textId="77777777" w:rsidR="008E3697" w:rsidRDefault="008E3697" w:rsidP="008E3697">
      <w:pPr>
        <w:tabs>
          <w:tab w:val="left" w:pos="420"/>
        </w:tabs>
        <w:jc w:val="left"/>
      </w:pPr>
    </w:p>
    <w:p w14:paraId="6FF974F9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 xml:space="preserve">Página de </w:t>
      </w:r>
      <w:proofErr w:type="spellStart"/>
      <w:r>
        <w:rPr>
          <w:rStyle w:val="Textoennegrita"/>
        </w:rPr>
        <w:t>Login</w:t>
      </w:r>
      <w:proofErr w:type="spellEnd"/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login</w:t>
      </w:r>
      <w:proofErr w:type="spellEnd"/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inicio de sesión.</w:t>
      </w:r>
    </w:p>
    <w:p w14:paraId="50096AEB" w14:textId="77777777" w:rsidR="008E3697" w:rsidRDefault="008E3697" w:rsidP="008E3697">
      <w:pPr>
        <w:tabs>
          <w:tab w:val="left" w:pos="420"/>
        </w:tabs>
        <w:jc w:val="left"/>
      </w:pPr>
    </w:p>
    <w:p w14:paraId="145799F5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Página de Registro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/registrar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registro.</w:t>
      </w:r>
    </w:p>
    <w:p w14:paraId="7FBA04A5" w14:textId="77777777" w:rsidR="008E3697" w:rsidRDefault="008E3697" w:rsidP="008E3697">
      <w:pPr>
        <w:tabs>
          <w:tab w:val="left" w:pos="420"/>
        </w:tabs>
        <w:jc w:val="left"/>
      </w:pPr>
    </w:p>
    <w:p w14:paraId="1E513A6F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Registro de Usuario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register</w:t>
      </w:r>
      <w:proofErr w:type="spellEnd"/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Registra a un nuevo usuario en el sistema.</w:t>
      </w:r>
    </w:p>
    <w:p w14:paraId="2D3B7DFB" w14:textId="77777777" w:rsidR="008E3697" w:rsidRDefault="008E3697" w:rsidP="008E3697">
      <w:pPr>
        <w:tabs>
          <w:tab w:val="left" w:pos="420"/>
        </w:tabs>
        <w:jc w:val="left"/>
      </w:pPr>
    </w:p>
    <w:p w14:paraId="5E5CCEDD" w14:textId="77777777" w:rsidR="008E3697" w:rsidRDefault="008E3697" w:rsidP="008E3697">
      <w:pPr>
        <w:tabs>
          <w:tab w:val="left" w:pos="420"/>
        </w:tabs>
        <w:jc w:val="left"/>
        <w:rPr>
          <w:color w:val="000000"/>
        </w:rPr>
      </w:pPr>
      <w:r>
        <w:rPr>
          <w:rStyle w:val="Textoennegrita"/>
        </w:rPr>
        <w:t>Página de Inicio para Técnicos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tech</w:t>
      </w:r>
      <w:proofErr w:type="spellEnd"/>
      <w:r>
        <w:rPr>
          <w:rStyle w:val="CdigoHTML"/>
          <w:rFonts w:eastAsia="Calibri"/>
        </w:rPr>
        <w:t>/home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lastRenderedPageBreak/>
        <w:t>Descripción:</w:t>
      </w:r>
      <w:r>
        <w:t xml:space="preserve"> Muestra la página de inicio específica para usuarios con rol técnico.</w:t>
      </w:r>
    </w:p>
    <w:p w14:paraId="2978D578" w14:textId="77777777" w:rsidR="008E3697" w:rsidRDefault="008E3697" w:rsidP="008E3697">
      <w:pPr>
        <w:pStyle w:val="Ttulo3"/>
        <w:tabs>
          <w:tab w:val="left" w:pos="420"/>
        </w:tabs>
      </w:pPr>
      <w:bookmarkStart w:id="3" w:name="_705s79k7colh" w:colFirst="0" w:colLast="0"/>
      <w:bookmarkEnd w:id="3"/>
    </w:p>
    <w:p w14:paraId="1BA226A0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Página de Inicio para Usuarios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/home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inicio personalizada para los clientes.</w:t>
      </w:r>
    </w:p>
    <w:p w14:paraId="36B08D49" w14:textId="77777777" w:rsidR="008E3697" w:rsidRDefault="008E3697" w:rsidP="008E3697">
      <w:pPr>
        <w:tabs>
          <w:tab w:val="left" w:pos="420"/>
        </w:tabs>
        <w:jc w:val="left"/>
      </w:pPr>
    </w:p>
    <w:p w14:paraId="2E28F619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Crear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/reservas/crear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a un cliente crear una reserva para un servicio.</w:t>
      </w:r>
    </w:p>
    <w:p w14:paraId="7475E8FB" w14:textId="77777777" w:rsidR="008E3697" w:rsidRDefault="008E3697" w:rsidP="008E3697">
      <w:pPr>
        <w:tabs>
          <w:tab w:val="left" w:pos="420"/>
        </w:tabs>
        <w:jc w:val="left"/>
      </w:pPr>
    </w:p>
    <w:p w14:paraId="6A77E575" w14:textId="77777777" w:rsidR="008E3697" w:rsidRDefault="008E3697" w:rsidP="008E3697">
      <w:pPr>
        <w:tabs>
          <w:tab w:val="left" w:pos="420"/>
        </w:tabs>
        <w:jc w:val="left"/>
      </w:pPr>
      <w:r>
        <w:rPr>
          <w:rStyle w:val="Textoennegrita"/>
        </w:rPr>
        <w:t>Listar Reservas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/reservas/lista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una lista de todas las reservas realizadas por el usuario autenticado.</w:t>
      </w:r>
    </w:p>
    <w:p w14:paraId="14AAB883" w14:textId="77777777" w:rsidR="008E3697" w:rsidRDefault="008E3697" w:rsidP="008E3697">
      <w:pPr>
        <w:tabs>
          <w:tab w:val="left" w:pos="420"/>
        </w:tabs>
        <w:jc w:val="left"/>
      </w:pPr>
    </w:p>
    <w:p w14:paraId="7475287E" w14:textId="77777777" w:rsidR="008E3697" w:rsidRDefault="008E3697" w:rsidP="008E3697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Style w:val="Textoennegrita"/>
        </w:rPr>
        <w:t>Obtener Detalle de una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/reservas/detalle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obtener los detalles de una reserva específica.</w:t>
      </w: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 </w:t>
      </w:r>
    </w:p>
    <w:p w14:paraId="4D9F5EBC" w14:textId="77777777" w:rsidR="008E3697" w:rsidRDefault="008E3697" w:rsidP="008E3697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760240F7" w14:textId="77777777" w:rsidR="008E3697" w:rsidRDefault="008E3697" w:rsidP="008E3697">
      <w:pPr>
        <w:keepNext/>
        <w:keepLines/>
        <w:spacing w:line="240" w:lineRule="auto"/>
        <w:jc w:val="left"/>
      </w:pPr>
      <w:r>
        <w:rPr>
          <w:rStyle w:val="Textoennegrita"/>
        </w:rPr>
        <w:t>Editar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D36712">
        <w:t>/</w:t>
      </w:r>
      <w:proofErr w:type="spellStart"/>
      <w:r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/reservas/editar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editar los detalles de una reserva existente.</w:t>
      </w:r>
    </w:p>
    <w:p w14:paraId="4F83286F" w14:textId="77777777" w:rsidR="008E3697" w:rsidRDefault="008E3697" w:rsidP="008E3697">
      <w:pPr>
        <w:keepNext/>
        <w:keepLines/>
        <w:spacing w:line="240" w:lineRule="auto"/>
        <w:jc w:val="left"/>
      </w:pPr>
    </w:p>
    <w:p w14:paraId="75B308F5" w14:textId="77777777" w:rsidR="008E3697" w:rsidRPr="00894C08" w:rsidRDefault="008E3697" w:rsidP="008E3697">
      <w:pPr>
        <w:keepNext/>
        <w:keepLines/>
        <w:spacing w:after="0" w:line="240" w:lineRule="auto"/>
        <w:jc w:val="left"/>
        <w:rPr>
          <w:b/>
          <w:bCs/>
        </w:rPr>
      </w:pPr>
      <w:r w:rsidRPr="00894C08">
        <w:rPr>
          <w:b/>
          <w:bCs/>
        </w:rPr>
        <w:t>Listar Servicios</w:t>
      </w:r>
    </w:p>
    <w:p w14:paraId="706B88A6" w14:textId="77777777" w:rsidR="008E3697" w:rsidRDefault="008E3697" w:rsidP="008E3697">
      <w:pPr>
        <w:keepNext/>
        <w:keepLines/>
        <w:spacing w:after="0" w:line="240" w:lineRule="auto"/>
        <w:jc w:val="left"/>
      </w:pPr>
      <w:proofErr w:type="spellStart"/>
      <w:r w:rsidRPr="00894C08">
        <w:rPr>
          <w:b/>
          <w:bCs/>
        </w:rPr>
        <w:t>Endpoint</w:t>
      </w:r>
      <w:proofErr w:type="spellEnd"/>
      <w:r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>
        <w:t>/</w:t>
      </w:r>
      <w:proofErr w:type="spellStart"/>
      <w:r>
        <w:t>user</w:t>
      </w:r>
      <w:proofErr w:type="spellEnd"/>
      <w:r>
        <w:t>/servicios/listar</w:t>
      </w:r>
    </w:p>
    <w:p w14:paraId="68664D00" w14:textId="77777777" w:rsidR="008E3697" w:rsidRDefault="008E3697" w:rsidP="008E3697">
      <w:pPr>
        <w:keepNext/>
        <w:keepLines/>
        <w:spacing w:after="0" w:line="240" w:lineRule="auto"/>
        <w:jc w:val="left"/>
      </w:pPr>
      <w:r w:rsidRPr="00894C08">
        <w:rPr>
          <w:b/>
          <w:bCs/>
        </w:rPr>
        <w:t>Método</w:t>
      </w:r>
      <w:r>
        <w:t>: GET</w:t>
      </w:r>
    </w:p>
    <w:p w14:paraId="37A4ED37" w14:textId="77777777" w:rsidR="008E3697" w:rsidRDefault="008E3697" w:rsidP="008E3697">
      <w:pPr>
        <w:keepNext/>
        <w:keepLines/>
        <w:spacing w:after="0" w:line="240" w:lineRule="auto"/>
        <w:jc w:val="left"/>
      </w:pPr>
      <w:r w:rsidRPr="00894C08">
        <w:rPr>
          <w:b/>
          <w:bCs/>
        </w:rPr>
        <w:t>Descripción</w:t>
      </w:r>
      <w:r>
        <w:t>: Lista los servicios creados por el usuario autenticado.</w:t>
      </w:r>
    </w:p>
    <w:p w14:paraId="4D2D2641" w14:textId="77777777" w:rsidR="008E3697" w:rsidRDefault="008E3697" w:rsidP="008E3697">
      <w:pPr>
        <w:keepNext/>
        <w:keepLines/>
        <w:spacing w:after="0" w:line="240" w:lineRule="auto"/>
        <w:jc w:val="left"/>
      </w:pPr>
    </w:p>
    <w:p w14:paraId="58216C32" w14:textId="77777777" w:rsidR="008E3697" w:rsidRPr="00894C08" w:rsidRDefault="008E3697" w:rsidP="008E3697">
      <w:pPr>
        <w:pStyle w:val="Sinespaciado"/>
        <w:rPr>
          <w:b/>
          <w:bCs/>
        </w:rPr>
      </w:pPr>
      <w:r w:rsidRPr="00894C08">
        <w:rPr>
          <w:b/>
          <w:bCs/>
        </w:rPr>
        <w:t>Mostrar Formulario de Edición</w:t>
      </w:r>
    </w:p>
    <w:p w14:paraId="1540992D" w14:textId="77777777" w:rsidR="008E3697" w:rsidRPr="00894C08" w:rsidRDefault="008E3697" w:rsidP="008E3697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 w:rsidRPr="00894C08">
        <w:t>/</w:t>
      </w:r>
      <w:proofErr w:type="spellStart"/>
      <w:r w:rsidRPr="00894C08">
        <w:t>user</w:t>
      </w:r>
      <w:proofErr w:type="spellEnd"/>
      <w:r w:rsidRPr="00894C08">
        <w:t>/servicios/editar</w:t>
      </w:r>
    </w:p>
    <w:p w14:paraId="6A41131C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Método</w:t>
      </w:r>
      <w:r w:rsidRPr="00894C08">
        <w:t>: POST</w:t>
      </w:r>
    </w:p>
    <w:p w14:paraId="5D87091D" w14:textId="77777777" w:rsidR="008E3697" w:rsidRDefault="008E3697" w:rsidP="008E3697">
      <w:pPr>
        <w:pStyle w:val="Sinespaciado"/>
      </w:pPr>
      <w:r w:rsidRPr="00894C08">
        <w:rPr>
          <w:b/>
          <w:bCs/>
        </w:rPr>
        <w:t>Descripción</w:t>
      </w:r>
      <w:r w:rsidRPr="00894C08">
        <w:t>: Muestra el formulario para editar un servicio específico.</w:t>
      </w:r>
    </w:p>
    <w:p w14:paraId="2075859D" w14:textId="77777777" w:rsidR="008E3697" w:rsidRDefault="008E3697" w:rsidP="008E3697">
      <w:pPr>
        <w:pStyle w:val="Sinespaciado"/>
      </w:pPr>
    </w:p>
    <w:p w14:paraId="579396F9" w14:textId="77777777" w:rsidR="008E3697" w:rsidRPr="00894C08" w:rsidRDefault="008E3697" w:rsidP="008E3697">
      <w:pPr>
        <w:pStyle w:val="Sinespaciado"/>
        <w:rPr>
          <w:b/>
          <w:bCs/>
        </w:rPr>
      </w:pPr>
      <w:r w:rsidRPr="00894C08">
        <w:rPr>
          <w:b/>
          <w:bCs/>
        </w:rPr>
        <w:t>Mostrar Formulario de Creación</w:t>
      </w:r>
    </w:p>
    <w:p w14:paraId="5413BE79" w14:textId="77777777" w:rsidR="008E3697" w:rsidRPr="00894C08" w:rsidRDefault="008E3697" w:rsidP="008E3697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 w:rsidRPr="00894C08">
        <w:t>/</w:t>
      </w:r>
      <w:proofErr w:type="spellStart"/>
      <w:r w:rsidRPr="00894C08">
        <w:t>user</w:t>
      </w:r>
      <w:proofErr w:type="spellEnd"/>
      <w:r w:rsidRPr="00894C08">
        <w:t>/servicios/crear</w:t>
      </w:r>
    </w:p>
    <w:p w14:paraId="147F1701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Método</w:t>
      </w:r>
      <w:r w:rsidRPr="00894C08">
        <w:t>: GET</w:t>
      </w:r>
    </w:p>
    <w:p w14:paraId="6AA23C2E" w14:textId="77777777" w:rsidR="008E3697" w:rsidRPr="00894C08" w:rsidRDefault="008E3697" w:rsidP="008E3697">
      <w:pPr>
        <w:pStyle w:val="Sinespaciado"/>
      </w:pPr>
      <w:r w:rsidRPr="00894C08">
        <w:t>Descripción: Muestra el formulario para crear un nuevo servicio.</w:t>
      </w:r>
    </w:p>
    <w:p w14:paraId="6CEBA11A" w14:textId="77777777" w:rsidR="008E3697" w:rsidRDefault="008E3697" w:rsidP="008E3697">
      <w:pPr>
        <w:pStyle w:val="Sinespaciado"/>
      </w:pPr>
    </w:p>
    <w:p w14:paraId="26904DF8" w14:textId="77777777" w:rsidR="008E3697" w:rsidRDefault="008E3697" w:rsidP="008E3697">
      <w:pPr>
        <w:pStyle w:val="Sinespaciado"/>
      </w:pPr>
    </w:p>
    <w:p w14:paraId="090BEFC0" w14:textId="77777777" w:rsidR="008E3697" w:rsidRPr="00894C08" w:rsidRDefault="008E3697" w:rsidP="008E3697">
      <w:pPr>
        <w:pStyle w:val="Sinespaciado"/>
        <w:rPr>
          <w:b/>
          <w:bCs/>
        </w:rPr>
      </w:pPr>
      <w:r w:rsidRPr="00894C08">
        <w:rPr>
          <w:b/>
          <w:bCs/>
        </w:rPr>
        <w:t>Guardar Servicio</w:t>
      </w:r>
    </w:p>
    <w:p w14:paraId="29F94542" w14:textId="77777777" w:rsidR="008E3697" w:rsidRPr="00894C08" w:rsidRDefault="008E3697" w:rsidP="008E3697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/servicios/guardar</w:t>
      </w:r>
    </w:p>
    <w:p w14:paraId="5AE2CAC5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POST</w:t>
      </w:r>
    </w:p>
    <w:p w14:paraId="4989C095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Descripción</w:t>
      </w:r>
      <w:r w:rsidRPr="00894C08">
        <w:t>: Permite crear un nuevo servicio o actualizar uno existente.</w:t>
      </w:r>
    </w:p>
    <w:p w14:paraId="44ADE5E0" w14:textId="77777777" w:rsidR="008E3697" w:rsidRDefault="008E3697" w:rsidP="008E3697">
      <w:pPr>
        <w:pStyle w:val="Sinespaciado"/>
      </w:pPr>
    </w:p>
    <w:p w14:paraId="5E58A2BB" w14:textId="77777777" w:rsidR="008E3697" w:rsidRPr="00894C08" w:rsidRDefault="008E3697" w:rsidP="008E3697">
      <w:pPr>
        <w:pStyle w:val="Sinespaciado"/>
      </w:pPr>
    </w:p>
    <w:p w14:paraId="0967D068" w14:textId="77777777" w:rsidR="008E3697" w:rsidRPr="00894C08" w:rsidRDefault="008E3697" w:rsidP="008E3697">
      <w:pPr>
        <w:pStyle w:val="Sinespaciado"/>
        <w:rPr>
          <w:b/>
          <w:bCs/>
        </w:rPr>
      </w:pPr>
      <w:r w:rsidRPr="00894C08">
        <w:rPr>
          <w:b/>
          <w:bCs/>
        </w:rPr>
        <w:t>Eliminar Servicio</w:t>
      </w:r>
    </w:p>
    <w:p w14:paraId="6EB2CB8B" w14:textId="77777777" w:rsidR="008E3697" w:rsidRPr="00894C08" w:rsidRDefault="008E3697" w:rsidP="008E3697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/servicios/eliminar/{id}</w:t>
      </w:r>
    </w:p>
    <w:p w14:paraId="5C378250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GET</w:t>
      </w:r>
    </w:p>
    <w:p w14:paraId="588F29C7" w14:textId="77777777" w:rsidR="008E3697" w:rsidRDefault="008E3697" w:rsidP="008E3697">
      <w:pPr>
        <w:pStyle w:val="Sinespaciado"/>
      </w:pPr>
      <w:r w:rsidRPr="00894C08">
        <w:rPr>
          <w:b/>
          <w:bCs/>
        </w:rPr>
        <w:t>Descripción</w:t>
      </w:r>
      <w:r w:rsidRPr="00894C08">
        <w:t xml:space="preserve">: Elimina un servicio por su </w:t>
      </w:r>
      <w:r w:rsidRPr="00894C08">
        <w:rPr>
          <w:rFonts w:ascii="Courier New" w:hAnsi="Courier New" w:cs="Courier New"/>
          <w:sz w:val="20"/>
          <w:szCs w:val="20"/>
        </w:rPr>
        <w:t>id</w:t>
      </w:r>
      <w:r w:rsidRPr="00894C08">
        <w:t>.</w:t>
      </w:r>
    </w:p>
    <w:p w14:paraId="074294A8" w14:textId="77777777" w:rsidR="008E3697" w:rsidRDefault="008E3697" w:rsidP="008E3697">
      <w:pPr>
        <w:pStyle w:val="Sinespaciado"/>
      </w:pPr>
    </w:p>
    <w:p w14:paraId="204DB0F3" w14:textId="77777777" w:rsidR="008E3697" w:rsidRDefault="008E3697" w:rsidP="008E3697">
      <w:pPr>
        <w:pStyle w:val="Sinespaciado"/>
      </w:pPr>
    </w:p>
    <w:p w14:paraId="5F8A0B6E" w14:textId="77777777" w:rsidR="008E3697" w:rsidRPr="00894C08" w:rsidRDefault="008E3697" w:rsidP="008E3697">
      <w:pPr>
        <w:pStyle w:val="Sinespaciado"/>
        <w:rPr>
          <w:b/>
          <w:bCs/>
        </w:rPr>
      </w:pPr>
      <w:r w:rsidRPr="00894C08">
        <w:rPr>
          <w:b/>
          <w:bCs/>
        </w:rPr>
        <w:t>Ver Detalle de un Servicio</w:t>
      </w:r>
    </w:p>
    <w:p w14:paraId="4DE55ACB" w14:textId="77777777" w:rsidR="008E3697" w:rsidRPr="00894C08" w:rsidRDefault="008E3697" w:rsidP="008E3697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Pr="00D36712">
        <w:t>/</w:t>
      </w:r>
      <w:proofErr w:type="spellStart"/>
      <w:r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/servicios/detalle</w:t>
      </w:r>
    </w:p>
    <w:p w14:paraId="72D903CC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POST</w:t>
      </w:r>
    </w:p>
    <w:p w14:paraId="0A739216" w14:textId="77777777" w:rsidR="008E3697" w:rsidRPr="00894C08" w:rsidRDefault="008E3697" w:rsidP="008E3697">
      <w:pPr>
        <w:pStyle w:val="Sinespaciado"/>
      </w:pPr>
      <w:r w:rsidRPr="00894C08">
        <w:rPr>
          <w:b/>
          <w:bCs/>
        </w:rPr>
        <w:t>Descripción</w:t>
      </w:r>
      <w:r w:rsidRPr="00894C08">
        <w:t>: Muestra el detalle de un servicio específico.</w:t>
      </w:r>
    </w:p>
    <w:p w14:paraId="0EB81BE7" w14:textId="77777777" w:rsidR="008E3697" w:rsidRPr="00894C08" w:rsidRDefault="008E3697" w:rsidP="008E3697">
      <w:pPr>
        <w:pStyle w:val="Sinespaciado"/>
      </w:pPr>
    </w:p>
    <w:p w14:paraId="0895BA2B" w14:textId="77777777" w:rsidR="008E3697" w:rsidRDefault="008E3697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39136B5A" w14:textId="490658DE" w:rsidR="000165E2" w:rsidRDefault="00A47E5A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Nota de confidencialidad: </w:t>
      </w:r>
    </w:p>
    <w:p w14:paraId="390A36CF" w14:textId="7D395275" w:rsidR="000165E2" w:rsidRDefault="00A47E5A">
      <w:pPr>
        <w:jc w:val="left"/>
        <w:rPr>
          <w:color w:val="000000"/>
        </w:rPr>
      </w:pPr>
      <w:r>
        <w:rPr>
          <w:color w:val="000000"/>
        </w:rPr>
        <w:t xml:space="preserve">La información contenida en este documento es </w:t>
      </w:r>
      <w:r>
        <w:rPr>
          <w:color w:val="222222"/>
          <w:highlight w:val="white"/>
        </w:rPr>
        <w:t xml:space="preserve">privilegiada y confidencial, </w:t>
      </w:r>
      <w:r>
        <w:rPr>
          <w:color w:val="000000"/>
        </w:rPr>
        <w:t xml:space="preserve">de uso exclusivo de los miembros del proyecto “Web </w:t>
      </w:r>
      <w:r w:rsidR="00C131E7">
        <w:t>Portal de servicios Técnicos</w:t>
      </w:r>
      <w:r>
        <w:rPr>
          <w:color w:val="000000"/>
        </w:rPr>
        <w:t xml:space="preserve">”, </w:t>
      </w:r>
      <w:r>
        <w:rPr>
          <w:color w:val="222222"/>
          <w:highlight w:val="white"/>
        </w:rPr>
        <w:t>estando totalmente prohibido divulgar, distribuir o reproducir el contenido del mismo.</w:t>
      </w:r>
    </w:p>
    <w:p w14:paraId="57E5783E" w14:textId="77777777" w:rsidR="000165E2" w:rsidRDefault="000165E2">
      <w:pPr>
        <w:rPr>
          <w:color w:val="000000"/>
        </w:rPr>
      </w:pPr>
    </w:p>
    <w:sectPr w:rsidR="000165E2">
      <w:head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0147" w14:textId="77777777" w:rsidR="001D7B2A" w:rsidRDefault="001D7B2A">
      <w:pPr>
        <w:spacing w:after="0" w:line="240" w:lineRule="auto"/>
      </w:pPr>
      <w:r>
        <w:separator/>
      </w:r>
    </w:p>
  </w:endnote>
  <w:endnote w:type="continuationSeparator" w:id="0">
    <w:p w14:paraId="4DCE201B" w14:textId="77777777" w:rsidR="001D7B2A" w:rsidRDefault="001D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D52D" w14:textId="77777777" w:rsidR="001D7B2A" w:rsidRDefault="001D7B2A">
      <w:pPr>
        <w:spacing w:after="0" w:line="240" w:lineRule="auto"/>
      </w:pPr>
      <w:r>
        <w:separator/>
      </w:r>
    </w:p>
  </w:footnote>
  <w:footnote w:type="continuationSeparator" w:id="0">
    <w:p w14:paraId="1D68DEC4" w14:textId="77777777" w:rsidR="001D7B2A" w:rsidRDefault="001D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6F3C" w14:textId="77777777" w:rsidR="000165E2" w:rsidRDefault="000165E2">
    <w:pPr>
      <w:tabs>
        <w:tab w:val="center" w:pos="4153"/>
        <w:tab w:val="right" w:pos="8306"/>
      </w:tabs>
      <w:jc w:val="left"/>
    </w:pPr>
  </w:p>
  <w:p w14:paraId="6D6214E7" w14:textId="302373CB" w:rsidR="000165E2" w:rsidRDefault="000165E2">
    <w:pPr>
      <w:tabs>
        <w:tab w:val="center" w:pos="4153"/>
        <w:tab w:val="right" w:pos="8306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316"/>
    <w:multiLevelType w:val="multilevel"/>
    <w:tmpl w:val="E34A257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EAC0E99"/>
    <w:multiLevelType w:val="multilevel"/>
    <w:tmpl w:val="7A3CC25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44602B7"/>
    <w:multiLevelType w:val="multilevel"/>
    <w:tmpl w:val="95BA7D7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E2"/>
    <w:rsid w:val="000165E2"/>
    <w:rsid w:val="001D7B2A"/>
    <w:rsid w:val="00585455"/>
    <w:rsid w:val="00596DBC"/>
    <w:rsid w:val="005B13EF"/>
    <w:rsid w:val="00621EF7"/>
    <w:rsid w:val="006326C6"/>
    <w:rsid w:val="008E3697"/>
    <w:rsid w:val="00994B12"/>
    <w:rsid w:val="00A47E5A"/>
    <w:rsid w:val="00BC5469"/>
    <w:rsid w:val="00C131E7"/>
    <w:rsid w:val="00C34555"/>
    <w:rsid w:val="00DA3E56"/>
    <w:rsid w:val="00E43924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F55F"/>
  <w15:docId w15:val="{1B0E5CD8-BFB8-4F82-9DDA-04BA412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b/>
      <w:color w:val="00275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420"/>
      </w:tabs>
      <w:spacing w:before="360" w:after="80"/>
      <w:ind w:left="720" w:hanging="36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40" w:after="40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Arial" w:eastAsia="Arial" w:hAnsi="Arial" w:cs="Arial"/>
      <w:b/>
      <w:color w:val="002756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left" w:pos="420"/>
      </w:tabs>
    </w:pPr>
    <w:rPr>
      <w:rFonts w:ascii="Roboto Mono" w:eastAsia="Roboto Mono" w:hAnsi="Roboto Mono" w:cs="Roboto Mono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994B1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1D1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FD1D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32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6C6"/>
  </w:style>
  <w:style w:type="paragraph" w:styleId="Piedepgina">
    <w:name w:val="footer"/>
    <w:basedOn w:val="Normal"/>
    <w:link w:val="PiedepginaCar"/>
    <w:uiPriority w:val="99"/>
    <w:unhideWhenUsed/>
    <w:rsid w:val="00632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6C6"/>
  </w:style>
  <w:style w:type="character" w:customStyle="1" w:styleId="Ttulo3Car">
    <w:name w:val="Título 3 Car"/>
    <w:basedOn w:val="Fuentedeprrafopredeter"/>
    <w:link w:val="Ttulo3"/>
    <w:uiPriority w:val="9"/>
    <w:rsid w:val="008E3697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hernando hernandez perez</cp:lastModifiedBy>
  <cp:revision>10</cp:revision>
  <dcterms:created xsi:type="dcterms:W3CDTF">2024-09-10T06:53:00Z</dcterms:created>
  <dcterms:modified xsi:type="dcterms:W3CDTF">2024-09-10T08:33:00Z</dcterms:modified>
</cp:coreProperties>
</file>