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10" w:rsidRPr="00CF2924" w:rsidRDefault="00175E10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175E10" w:rsidRPr="00CF2924" w:rsidRDefault="00175E10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175E10" w:rsidRDefault="00175E10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175E10" w:rsidRDefault="00175E10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175E10" w:rsidRDefault="00175E10" w:rsidP="000C7AE3">
      <w:pPr>
        <w:spacing w:after="3600"/>
        <w:rPr>
          <w:rFonts w:ascii="Arial" w:hAnsi="Arial"/>
        </w:rPr>
      </w:pPr>
    </w:p>
    <w:p w:rsidR="00175E10" w:rsidRPr="000C7AE3" w:rsidRDefault="00175E10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Projeto xTreme</w:t>
      </w:r>
    </w:p>
    <w:p w:rsidR="00175E10" w:rsidRDefault="00175E10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175E10" w:rsidRDefault="00175E10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175E10" w:rsidRDefault="00175E10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175E10" w:rsidRDefault="00175E10" w:rsidP="000C7AE3">
      <w:pPr>
        <w:rPr>
          <w:rFonts w:ascii="Arial" w:hAnsi="Arial"/>
        </w:rPr>
      </w:pPr>
    </w:p>
    <w:p w:rsidR="00175E10" w:rsidRDefault="00175E10" w:rsidP="000C7AE3">
      <w:pPr>
        <w:pStyle w:val="Heading2"/>
        <w:rPr>
          <w:sz w:val="24"/>
        </w:rPr>
      </w:pPr>
    </w:p>
    <w:p w:rsidR="00175E10" w:rsidRDefault="00175E10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175E10" w:rsidRPr="00E638A7" w:rsidRDefault="00175E10" w:rsidP="000C7AE3">
      <w:pPr>
        <w:jc w:val="center"/>
        <w:rPr>
          <w:rFonts w:ascii="Arial" w:hAnsi="Arial"/>
        </w:rPr>
      </w:pPr>
      <w:r>
        <w:t>ABRIL/2019</w:t>
      </w:r>
    </w:p>
    <w:p w:rsidR="00175E10" w:rsidRDefault="00175E10" w:rsidP="00AD003A">
      <w:pPr>
        <w:pStyle w:val="TOC1"/>
        <w:rPr>
          <w:noProof/>
        </w:rPr>
      </w:pPr>
      <w:r>
        <w:br w:type="page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085" w:history="1">
        <w:r w:rsidRPr="009E43C5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086" w:history="1">
        <w:r w:rsidRPr="009E43C5">
          <w:rPr>
            <w:rStyle w:val="Hyperlink"/>
            <w:rFonts w:ascii="Arial" w:hAnsi="Arial"/>
            <w:noProof/>
          </w:rPr>
          <w:t>2.</w:t>
        </w:r>
        <w:r>
          <w:rPr>
            <w:noProof/>
          </w:rPr>
          <w:tab/>
        </w:r>
        <w:r w:rsidRPr="009E43C5">
          <w:rPr>
            <w:rStyle w:val="Hyperlink"/>
            <w:rFonts w:ascii="Arial" w:hAnsi="Arial" w:cs="Arial"/>
            <w:noProof/>
          </w:rPr>
          <w:t>Casos de uso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87" w:history="1">
        <w:r w:rsidRPr="009E43C5">
          <w:rPr>
            <w:rStyle w:val="Hyperlink"/>
            <w:strike/>
            <w:noProof/>
          </w:rPr>
          <w:t>Listar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88" w:history="1">
        <w:r w:rsidRPr="009E43C5">
          <w:rPr>
            <w:rStyle w:val="Hyperlink"/>
            <w:strike/>
            <w:noProof/>
          </w:rPr>
          <w:t>Incluir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89" w:history="1">
        <w:r w:rsidRPr="009E43C5">
          <w:rPr>
            <w:rStyle w:val="Hyperlink"/>
            <w:strike/>
            <w:noProof/>
          </w:rPr>
          <w:t>Alterar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0" w:history="1">
        <w:r w:rsidRPr="009E43C5">
          <w:rPr>
            <w:rStyle w:val="Hyperlink"/>
            <w:strike/>
            <w:noProof/>
          </w:rPr>
          <w:t>Excluir organização (manter organização)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1" w:history="1">
        <w:r w:rsidRPr="009E43C5">
          <w:rPr>
            <w:rStyle w:val="Hyperlink"/>
            <w:noProof/>
          </w:rPr>
          <w:t>Listar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2" w:history="1">
        <w:r w:rsidRPr="009E43C5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3" w:history="1">
        <w:r w:rsidRPr="009E43C5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4" w:history="1">
        <w:r w:rsidRPr="009E43C5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5" w:history="1">
        <w:r w:rsidRPr="009E43C5">
          <w:rPr>
            <w:rStyle w:val="Hyperlink"/>
            <w:noProof/>
          </w:rPr>
          <w:t>Login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6" w:history="1">
        <w:r w:rsidRPr="009E43C5">
          <w:rPr>
            <w:rStyle w:val="Hyperlink"/>
            <w:noProof/>
          </w:rPr>
          <w:t>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7" w:history="1">
        <w:r w:rsidRPr="009E43C5">
          <w:rPr>
            <w:rStyle w:val="Hyperlink"/>
            <w:noProof/>
          </w:rPr>
          <w:t>Confirmar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098" w:history="1">
        <w:r w:rsidRPr="009E43C5">
          <w:rPr>
            <w:rStyle w:val="Hyperlink"/>
            <w:noProof/>
          </w:rPr>
          <w:t>Consultas e relatórios do módulo de acesso 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099" w:history="1">
        <w:r w:rsidRPr="009E43C5">
          <w:rPr>
            <w:rStyle w:val="Hyperlink"/>
            <w:rFonts w:ascii="Arial" w:hAnsi="Arial"/>
            <w:noProof/>
          </w:rPr>
          <w:t>3.</w:t>
        </w:r>
        <w:r>
          <w:rPr>
            <w:noProof/>
          </w:rPr>
          <w:tab/>
        </w:r>
        <w:r w:rsidRPr="009E43C5">
          <w:rPr>
            <w:rStyle w:val="Hyperlink"/>
            <w:rFonts w:ascii="Arial" w:hAnsi="Arial" w:cs="Arial"/>
            <w:noProof/>
          </w:rPr>
          <w:t>Casos de uso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_Toc6957099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0" w:history="1">
        <w:r w:rsidRPr="009E43C5">
          <w:rPr>
            <w:rStyle w:val="Hyperlink"/>
            <w:noProof/>
          </w:rPr>
          <w:t>Listar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1" w:history="1">
        <w:r w:rsidRPr="009E43C5">
          <w:rPr>
            <w:rStyle w:val="Hyperlink"/>
            <w:noProof/>
          </w:rPr>
          <w:t>Incluir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2" w:history="1">
        <w:r w:rsidRPr="009E43C5">
          <w:rPr>
            <w:rStyle w:val="Hyperlink"/>
            <w:noProof/>
          </w:rPr>
          <w:t>Alterar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3" w:history="1">
        <w:r w:rsidRPr="009E43C5">
          <w:rPr>
            <w:rStyle w:val="Hyperlink"/>
            <w:noProof/>
          </w:rPr>
          <w:t>Excluir categoria (manter categoria)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4" w:history="1">
        <w:r w:rsidRPr="009E43C5">
          <w:rPr>
            <w:rStyle w:val="Hyperlink"/>
            <w:noProof/>
          </w:rPr>
          <w:t>Listar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5" w:history="1">
        <w:r w:rsidRPr="009E43C5">
          <w:rPr>
            <w:rStyle w:val="Hyperlink"/>
            <w:noProof/>
          </w:rPr>
          <w:t>Incluir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6" w:history="1">
        <w:r w:rsidRPr="009E43C5">
          <w:rPr>
            <w:rStyle w:val="Hyperlink"/>
            <w:noProof/>
          </w:rPr>
          <w:t>Alterar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7" w:history="1">
        <w:r w:rsidRPr="009E43C5">
          <w:rPr>
            <w:rStyle w:val="Hyperlink"/>
            <w:noProof/>
          </w:rPr>
          <w:t>Excluir item (manter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08" w:history="1">
        <w:r w:rsidRPr="009E43C5">
          <w:rPr>
            <w:rStyle w:val="Hyperlink"/>
            <w:noProof/>
          </w:rPr>
          <w:t>Consultas e relatórios do módulo de ítens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109" w:history="1">
        <w:r w:rsidRPr="009E43C5">
          <w:rPr>
            <w:rStyle w:val="Hyperlink"/>
            <w:rFonts w:ascii="Arial" w:hAnsi="Arial"/>
            <w:noProof/>
          </w:rPr>
          <w:t>4.</w:t>
        </w:r>
        <w:r>
          <w:rPr>
            <w:noProof/>
          </w:rPr>
          <w:tab/>
        </w:r>
        <w:r w:rsidRPr="009E43C5">
          <w:rPr>
            <w:rStyle w:val="Hyperlink"/>
            <w:rFonts w:ascii="Arial" w:hAnsi="Arial" w:cs="Arial"/>
            <w:noProof/>
          </w:rPr>
          <w:t>Casos de uso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0" w:history="1">
        <w:r w:rsidRPr="009E43C5">
          <w:rPr>
            <w:rStyle w:val="Hyperlink"/>
            <w:noProof/>
          </w:rPr>
          <w:t>Listar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1" w:history="1">
        <w:r w:rsidRPr="009E43C5">
          <w:rPr>
            <w:rStyle w:val="Hyperlink"/>
            <w:noProof/>
          </w:rPr>
          <w:t>Incluir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2" w:history="1">
        <w:r w:rsidRPr="009E43C5">
          <w:rPr>
            <w:rStyle w:val="Hyperlink"/>
            <w:noProof/>
          </w:rPr>
          <w:t>Alterar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3" w:history="1">
        <w:r w:rsidRPr="009E43C5">
          <w:rPr>
            <w:rStyle w:val="Hyperlink"/>
            <w:noProof/>
          </w:rPr>
          <w:t>Excluir preço de item (manter preço de item)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4" w:history="1">
        <w:r w:rsidRPr="009E43C5">
          <w:rPr>
            <w:rStyle w:val="Hyperlink"/>
            <w:noProof/>
          </w:rPr>
          <w:t>Consultas e relatórios do módulo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115" w:history="1">
        <w:r w:rsidRPr="009E43C5">
          <w:rPr>
            <w:rStyle w:val="Hyperlink"/>
            <w:rFonts w:ascii="Arial" w:hAnsi="Arial"/>
            <w:noProof/>
          </w:rPr>
          <w:t>5.</w:t>
        </w:r>
        <w:r>
          <w:rPr>
            <w:noProof/>
          </w:rPr>
          <w:tab/>
        </w:r>
        <w:r w:rsidRPr="009E43C5">
          <w:rPr>
            <w:rStyle w:val="Hyperlink"/>
            <w:rFonts w:ascii="Arial" w:hAnsi="Arial" w:cs="Arial"/>
            <w:noProof/>
          </w:rPr>
          <w:t>Casos de uso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6" w:history="1">
        <w:r w:rsidRPr="009E43C5">
          <w:rPr>
            <w:rStyle w:val="Hyperlink"/>
            <w:noProof/>
          </w:rPr>
          <w:t>Incluir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7" w:history="1">
        <w:r w:rsidRPr="009E43C5">
          <w:rPr>
            <w:rStyle w:val="Hyperlink"/>
            <w:noProof/>
          </w:rPr>
          <w:t>Alterar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8" w:history="1">
        <w:r w:rsidRPr="009E43C5">
          <w:rPr>
            <w:rStyle w:val="Hyperlink"/>
            <w:noProof/>
          </w:rPr>
          <w:t>Excluir usuários (manter usuários)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19" w:history="1">
        <w:r w:rsidRPr="009E43C5">
          <w:rPr>
            <w:rStyle w:val="Hyperlink"/>
            <w:noProof/>
          </w:rPr>
          <w:t>Exibir vitrine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0" w:history="1">
        <w:r w:rsidRPr="009E43C5">
          <w:rPr>
            <w:rStyle w:val="Hyperlink"/>
            <w:noProof/>
          </w:rPr>
          <w:t>Seguir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1" w:history="1">
        <w:r w:rsidRPr="009E43C5">
          <w:rPr>
            <w:rStyle w:val="Hyperlink"/>
            <w:noProof/>
          </w:rPr>
          <w:t>Exibir notificações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2" w:history="1">
        <w:r w:rsidRPr="009E43C5">
          <w:rPr>
            <w:rStyle w:val="Hyperlink"/>
            <w:noProof/>
          </w:rPr>
          <w:t>Assinar/inscrever-se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3" w:history="1">
        <w:r w:rsidRPr="009E43C5">
          <w:rPr>
            <w:rStyle w:val="Hyperlink"/>
            <w:noProof/>
          </w:rPr>
          <w:t>Doar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4" w:history="1">
        <w:r w:rsidRPr="009E43C5">
          <w:rPr>
            <w:rStyle w:val="Hyperlink"/>
            <w:noProof/>
          </w:rPr>
          <w:t>Denunciar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5" w:history="1">
        <w:r w:rsidRPr="009E43C5">
          <w:rPr>
            <w:rStyle w:val="Hyperlink"/>
            <w:noProof/>
          </w:rPr>
          <w:t>Visualizar/comunicar-se via chat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6" w:history="1">
        <w:r w:rsidRPr="009E43C5">
          <w:rPr>
            <w:rStyle w:val="Hyperlink"/>
            <w:noProof/>
          </w:rPr>
          <w:t>Consultas e relatórios do módulo de loja de transmissão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127" w:history="1">
        <w:r w:rsidRPr="009E43C5">
          <w:rPr>
            <w:rStyle w:val="Hyperlink"/>
            <w:rFonts w:ascii="Arial" w:hAnsi="Arial"/>
            <w:noProof/>
          </w:rPr>
          <w:t>6.</w:t>
        </w:r>
        <w:r>
          <w:rPr>
            <w:noProof/>
          </w:rPr>
          <w:tab/>
        </w:r>
        <w:r w:rsidRPr="009E43C5">
          <w:rPr>
            <w:rStyle w:val="Hyperlink"/>
            <w:rFonts w:ascii="Arial" w:hAnsi="Arial" w:cs="Arial"/>
            <w:noProof/>
          </w:rPr>
          <w:t>Casos de uso do módulo de pagamento (billing)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8" w:history="1">
        <w:r w:rsidRPr="009E43C5">
          <w:rPr>
            <w:rStyle w:val="Hyperlink"/>
            <w:noProof/>
          </w:rPr>
          <w:t>Listar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29" w:history="1">
        <w:r w:rsidRPr="009E43C5">
          <w:rPr>
            <w:rStyle w:val="Hyperlink"/>
            <w:noProof/>
          </w:rPr>
          <w:t>Incluir pagamento(manter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30" w:history="1">
        <w:r w:rsidRPr="009E43C5">
          <w:rPr>
            <w:rStyle w:val="Hyperlink"/>
            <w:noProof/>
          </w:rPr>
          <w:t>Alterar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31" w:history="1">
        <w:r w:rsidRPr="009E43C5">
          <w:rPr>
            <w:rStyle w:val="Hyperlink"/>
            <w:noProof/>
          </w:rPr>
          <w:t>Excluir pagamento (manter pagamento)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2"/>
        <w:tabs>
          <w:tab w:val="right" w:leader="dot" w:pos="8494"/>
        </w:tabs>
        <w:rPr>
          <w:noProof/>
        </w:rPr>
      </w:pPr>
      <w:hyperlink w:anchor="_Toc6957132" w:history="1">
        <w:r w:rsidRPr="009E43C5">
          <w:rPr>
            <w:rStyle w:val="Hyperlink"/>
            <w:noProof/>
          </w:rPr>
          <w:t>Consultas e relatórios do módulo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133" w:history="1">
        <w:r w:rsidRPr="009E43C5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134" w:history="1">
        <w:r w:rsidRPr="009E43C5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480"/>
        </w:tabs>
        <w:rPr>
          <w:noProof/>
        </w:rPr>
      </w:pPr>
      <w:hyperlink w:anchor="_Toc6957135" w:history="1">
        <w:r w:rsidRPr="009E43C5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Protótipo de telas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36" w:history="1">
        <w:r w:rsidRPr="009E43C5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37" w:history="1">
        <w:r w:rsidRPr="009E43C5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Diagramas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38" w:history="1">
        <w:r w:rsidRPr="009E43C5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 de entidades 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39" w:history="1">
        <w:r w:rsidRPr="009E43C5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40" w:history="1">
        <w:r w:rsidRPr="009E43C5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41" w:history="1">
        <w:r w:rsidRPr="009E43C5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42" w:history="1">
        <w:r w:rsidRPr="009E43C5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43" w:history="1">
        <w:r w:rsidRPr="009E43C5">
          <w:rPr>
            <w:rStyle w:val="Hyperlink"/>
            <w:noProof/>
          </w:rPr>
          <w:t>17.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OC1"/>
        <w:tabs>
          <w:tab w:val="left" w:pos="720"/>
        </w:tabs>
        <w:rPr>
          <w:noProof/>
        </w:rPr>
      </w:pPr>
      <w:hyperlink w:anchor="_Toc6957144" w:history="1">
        <w:r w:rsidRPr="009E43C5">
          <w:rPr>
            <w:rStyle w:val="Hyperlink"/>
            <w:noProof/>
          </w:rPr>
          <w:t>18.</w:t>
        </w:r>
        <w:r>
          <w:rPr>
            <w:noProof/>
          </w:rPr>
          <w:tab/>
        </w:r>
        <w:r w:rsidRPr="009E43C5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_Toc6957144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75E10" w:rsidRDefault="00175E10" w:rsidP="008E5934">
      <w:pPr>
        <w:pStyle w:val="Heading3"/>
      </w:pPr>
      <w:r>
        <w:fldChar w:fldCharType="end"/>
      </w:r>
    </w:p>
    <w:p w:rsidR="00175E10" w:rsidRDefault="00175E10" w:rsidP="008E5934">
      <w:pPr>
        <w:pStyle w:val="Heading3"/>
      </w:pPr>
    </w:p>
    <w:p w:rsidR="00175E10" w:rsidRDefault="00175E10" w:rsidP="00EA7FE2">
      <w:pPr>
        <w:pStyle w:val="Heading1"/>
        <w:sectPr w:rsidR="00175E10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175E10" w:rsidRDefault="00175E10" w:rsidP="009B14DA">
      <w:pPr>
        <w:pStyle w:val="Heading1"/>
        <w:numPr>
          <w:ilvl w:val="0"/>
          <w:numId w:val="11"/>
        </w:numPr>
      </w:pPr>
      <w:bookmarkStart w:id="1" w:name="_Toc6957085"/>
      <w:r>
        <w:t>Backlog</w:t>
      </w:r>
      <w:bookmarkEnd w:id="1"/>
    </w:p>
    <w:tbl>
      <w:tblPr>
        <w:tblW w:w="14092" w:type="dxa"/>
        <w:tblCellMar>
          <w:left w:w="0" w:type="dxa"/>
          <w:right w:w="0" w:type="dxa"/>
        </w:tblCellMar>
        <w:tblLook w:val="0000"/>
      </w:tblPr>
      <w:tblGrid>
        <w:gridCol w:w="535"/>
        <w:gridCol w:w="3188"/>
        <w:gridCol w:w="1502"/>
        <w:gridCol w:w="8077"/>
        <w:gridCol w:w="790"/>
      </w:tblGrid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Pr="00921301" w:rsidRDefault="00175E10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ítens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ítens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Dados da transmissão  (usuário transmissor);</w:t>
            </w:r>
          </w:p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transmissão(usuário administrador); </w:t>
            </w:r>
          </w:p>
          <w:p w:rsidR="00175E10" w:rsidRPr="00C61F9C" w:rsidRDefault="00175E10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RPr="002623C6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Pr="004F2D08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 B2C (Streamming hub/Broad cast)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Pr="004F2D08" w:rsidRDefault="00175E10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Pr="004F2D08" w:rsidRDefault="00175E10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Pr="004F2D08" w:rsidRDefault="00175E10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 informando a senha atual caso o usuário não a tenha esquecido;</w:t>
            </w:r>
          </w:p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alteração de senha do usuário caso o usuário a tenha esquecido, enviando mensagem para email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Confirmação por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confirmação do cadastro do usuário enviando uma mensagem para o email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 , listagem e visualização dos ítens (transmissõesao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 e visualização dos ítens (transmissõesao gravadas)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assinatura/inscrição do usuário para que tenha acesso a itens convenientes da plataforma (visualizar o chat apenas de usuãrios assinantes, obter e utilizar brazões/broches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doação em moeda para outro usuãrio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ativos no momento ;</w:t>
            </w:r>
          </w:p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(billing)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Permtir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E10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75E10" w:rsidRDefault="00175E10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5E10" w:rsidRDefault="00175E10" w:rsidP="00B01678"/>
    <w:p w:rsidR="00175E10" w:rsidRDefault="00175E10" w:rsidP="00B01678">
      <w:pPr>
        <w:sectPr w:rsidR="00175E10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175E10" w:rsidRPr="00B01678" w:rsidRDefault="00175E10" w:rsidP="00B01678"/>
    <w:p w:rsidR="00175E10" w:rsidRPr="000A7C51" w:rsidRDefault="00175E10" w:rsidP="00B01678">
      <w:pPr>
        <w:pStyle w:val="Heading1"/>
        <w:numPr>
          <w:ilvl w:val="0"/>
          <w:numId w:val="11"/>
        </w:numPr>
        <w:rPr>
          <w:rFonts w:ascii="Arial" w:hAnsi="Arial" w:cs="Arial"/>
        </w:rPr>
      </w:pPr>
      <w:bookmarkStart w:id="2" w:name="_Toc6957086"/>
      <w:r w:rsidRPr="000A7C51">
        <w:rPr>
          <w:rFonts w:ascii="Arial" w:hAnsi="Arial" w:cs="Arial"/>
        </w:rPr>
        <w:t>Casos de uso do módulo de acesso e segurança</w:t>
      </w:r>
      <w:bookmarkEnd w:id="2"/>
    </w:p>
    <w:p w:rsidR="00175E10" w:rsidRPr="0089234D" w:rsidRDefault="00175E10" w:rsidP="008E53B9">
      <w:pPr>
        <w:pStyle w:val="Heading2"/>
        <w:rPr>
          <w:b w:val="0"/>
          <w:strike/>
        </w:rPr>
      </w:pPr>
      <w:bookmarkStart w:id="3" w:name="_Toc6957087"/>
      <w:r w:rsidRPr="0089234D">
        <w:rPr>
          <w:b w:val="0"/>
          <w:strike/>
        </w:rPr>
        <w:t>Listar organização (manter organização)</w:t>
      </w:r>
      <w:bookmarkEnd w:id="3"/>
    </w:p>
    <w:p w:rsidR="00175E10" w:rsidRDefault="00175E10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0A7C51">
            <w:r w:rsidRPr="009F36DC">
              <w:t>Permirir a pesquisa e listagem de organizações;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0A7C51">
            <w:r w:rsidRPr="009F36DC">
              <w:t>Administrado;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0A7C51">
            <w:r w:rsidRPr="009F36DC">
              <w:t>Ator autenticado no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0A7C51">
            <w:r w:rsidRPr="009F36DC">
              <w:t>Lista de organizações sendo apresentada;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F14C73">
            <w:r w:rsidRPr="009F36DC">
              <w:t>Alonso Allen</w:t>
            </w:r>
          </w:p>
          <w:p w:rsidR="00175E10" w:rsidRPr="009F36DC" w:rsidRDefault="00175E10" w:rsidP="00F14C73">
            <w:r w:rsidRPr="009F36DC">
              <w:t>Tiago Ribeiro</w:t>
            </w:r>
          </w:p>
          <w:p w:rsidR="00175E10" w:rsidRPr="009F36DC" w:rsidRDefault="00175E10" w:rsidP="00F14C73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0A7C5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175E10" w:rsidRPr="009F36DC" w:rsidRDefault="00175E10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0A7C51"/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0A7C51"/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0A7C51"/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0A7C51"/>
        </w:tc>
      </w:tr>
      <w:tr w:rsidR="00175E10" w:rsidTr="009F36DC">
        <w:tc>
          <w:tcPr>
            <w:tcW w:w="2988" w:type="dxa"/>
          </w:tcPr>
          <w:p w:rsidR="00175E10" w:rsidRPr="009F36DC" w:rsidRDefault="00175E10" w:rsidP="000A7C51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175E10" w:rsidRDefault="00175E10" w:rsidP="000A7C51"/>
    <w:p w:rsidR="00175E10" w:rsidRPr="000A7C51" w:rsidRDefault="00175E10" w:rsidP="000A7C51"/>
    <w:p w:rsidR="00175E10" w:rsidRPr="0089234D" w:rsidRDefault="00175E10" w:rsidP="008E53B9">
      <w:pPr>
        <w:pStyle w:val="Heading2"/>
        <w:rPr>
          <w:b w:val="0"/>
          <w:strike/>
        </w:rPr>
      </w:pPr>
      <w:bookmarkStart w:id="4" w:name="_Toc6957088"/>
      <w:r w:rsidRPr="0089234D">
        <w:rPr>
          <w:b w:val="0"/>
          <w:strike/>
        </w:rPr>
        <w:t>Incluir organização (manter organização)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inclusão de uma nova organização;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Uma nova nova organização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0"/>
              </w:numPr>
            </w:pPr>
            <w:r w:rsidRPr="009F36DC">
              <w:t>sistema valida os dados informados,  adiciona uma nova orgamização na base de dados e informa o sucesso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E4.1) o sistema não valida os dados informados, informa os dados inválidos através de mensagem e aguarda o ator corrigir os ddos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175E10" w:rsidRPr="00006525" w:rsidRDefault="00175E10" w:rsidP="00006525"/>
    <w:p w:rsidR="00175E10" w:rsidRPr="0089234D" w:rsidRDefault="00175E10" w:rsidP="008E53B9">
      <w:pPr>
        <w:pStyle w:val="Heading2"/>
        <w:rPr>
          <w:b w:val="0"/>
          <w:strike/>
        </w:rPr>
      </w:pPr>
      <w:bookmarkStart w:id="5" w:name="_Toc6957089"/>
      <w:r w:rsidRPr="0089234D">
        <w:rPr>
          <w:b w:val="0"/>
          <w:strike/>
        </w:rPr>
        <w:t>Alterar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alteração de uma organização já existente;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  <w:p w:rsidR="00175E10" w:rsidRPr="009F36DC" w:rsidRDefault="00175E10" w:rsidP="007501D1">
            <w:r w:rsidRPr="009F36DC">
              <w:t>Organização selecionada no caso de uso listar respectivo;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Os dados da organização alterados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175E10" w:rsidRPr="009F36DC" w:rsidRDefault="00175E10" w:rsidP="009F36DC">
            <w:pPr>
              <w:numPr>
                <w:ilvl w:val="0"/>
                <w:numId w:val="19"/>
              </w:numPr>
            </w:pPr>
            <w:r w:rsidRPr="009F36DC">
              <w:t>sistema valida os dados informados,  altera os dados da orgamização desejada na base de dados e informa o sucesso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E5.1) o sistema não valida os dados informados, informa os dados inválidos através de mensagem e aguarda o ator corrigir os ddos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Protótipos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175E10" w:rsidRPr="00B86063" w:rsidRDefault="00175E10" w:rsidP="00B86063"/>
    <w:p w:rsidR="00175E10" w:rsidRPr="0089234D" w:rsidRDefault="00175E10" w:rsidP="008E53B9">
      <w:pPr>
        <w:pStyle w:val="Heading2"/>
        <w:rPr>
          <w:b w:val="0"/>
          <w:strike/>
        </w:rPr>
      </w:pPr>
      <w:bookmarkStart w:id="6" w:name="_Toc6957090"/>
      <w:r w:rsidRPr="0089234D">
        <w:rPr>
          <w:b w:val="0"/>
          <w:strike/>
        </w:rPr>
        <w:t>Excluir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exclusão de uma organização já existente;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  <w:p w:rsidR="00175E10" w:rsidRPr="009F36DC" w:rsidRDefault="00175E10" w:rsidP="007501D1">
            <w:r w:rsidRPr="009F36DC">
              <w:t>Organização selecionada no caso de uso listar respectivo;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Os dados da organização excluídos 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sistema busca os dados da organização e solicita confirmação;</w:t>
            </w:r>
          </w:p>
          <w:p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175E10" w:rsidRPr="000A7C51" w:rsidRDefault="00175E10" w:rsidP="008E53B9">
      <w:pPr>
        <w:rPr>
          <w:rFonts w:ascii="Arial" w:hAnsi="Arial" w:cs="Arial"/>
        </w:rPr>
      </w:pPr>
    </w:p>
    <w:p w:rsidR="00175E10" w:rsidRDefault="00175E10" w:rsidP="00B01678">
      <w:pPr>
        <w:pStyle w:val="Heading2"/>
        <w:rPr>
          <w:b w:val="0"/>
        </w:rPr>
      </w:pPr>
      <w:bookmarkStart w:id="7" w:name="_Toc6957091"/>
      <w:r w:rsidRPr="000A7C51">
        <w:rPr>
          <w:b w:val="0"/>
        </w:rPr>
        <w:t>Listar usuários (manter usuários)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pesquisa e listagem de usuários;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Lista de usuários sendo apresentada;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175E10" w:rsidRPr="009F36DC" w:rsidRDefault="00175E10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175E10" w:rsidRPr="007501D1" w:rsidRDefault="00175E10" w:rsidP="007501D1"/>
    <w:p w:rsidR="00175E10" w:rsidRDefault="00175E10" w:rsidP="00B01678">
      <w:pPr>
        <w:pStyle w:val="Heading2"/>
        <w:rPr>
          <w:b w:val="0"/>
        </w:rPr>
      </w:pPr>
      <w:bookmarkStart w:id="8" w:name="_Toc6957092"/>
      <w:r w:rsidRPr="000A7C51">
        <w:rPr>
          <w:b w:val="0"/>
        </w:rPr>
        <w:t>Incluir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inclusão de uma novo usuário;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Uma novo usuário/inativo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6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Default="00175E10" w:rsidP="007501D1">
            <w:r w:rsidRPr="009F36DC">
              <w:t>- Usuário inativo é aquele onde (usuario.dataAtivacao IGUAL nao informado);</w:t>
            </w:r>
          </w:p>
          <w:p w:rsidR="00175E10" w:rsidRDefault="00175E10" w:rsidP="00DC5F73">
            <w:r>
              <w:t>- Permitir no máximo 3 a 20 caracteres no nome do usuário (usuario.nome);</w:t>
            </w:r>
          </w:p>
          <w:p w:rsidR="00175E10" w:rsidRPr="009F36DC" w:rsidRDefault="00175E10" w:rsidP="00DC5F73">
            <w:r>
              <w:t>- Permitir entre 5 e 15 caracteres na senha do usuário (usuario.senha);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:rsidR="00175E10" w:rsidRDefault="00175E10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:rsidR="00175E10" w:rsidRPr="009F36DC" w:rsidRDefault="00175E10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Pr="00055233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7</w:t>
            </w:r>
            <w:r w:rsidRPr="00055233">
              <w:rPr>
                <w:sz w:val="16"/>
                <w:szCs w:val="16"/>
              </w:rPr>
              <w:t xml:space="preserve"> -  Leiaute e-mail enviado</w:t>
            </w:r>
            <w:r>
              <w:fldChar w:fldCharType="end"/>
            </w:r>
          </w:p>
        </w:tc>
      </w:tr>
    </w:tbl>
    <w:p w:rsidR="00175E10" w:rsidRPr="007501D1" w:rsidRDefault="00175E10" w:rsidP="007501D1"/>
    <w:p w:rsidR="00175E10" w:rsidRDefault="00175E10" w:rsidP="009B14DA">
      <w:pPr>
        <w:pStyle w:val="Heading2"/>
        <w:rPr>
          <w:b w:val="0"/>
        </w:rPr>
      </w:pPr>
      <w:bookmarkStart w:id="9" w:name="_Toc6957093"/>
      <w:r w:rsidRPr="000A7C51">
        <w:rPr>
          <w:b w:val="0"/>
        </w:rPr>
        <w:t>Alterar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alteração de um usuário já existente;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  <w:p w:rsidR="00175E10" w:rsidRPr="009F36DC" w:rsidRDefault="00175E10" w:rsidP="007501D1">
            <w:r w:rsidRPr="009F36DC">
              <w:t>Usuário selecionado no caso de uso listar respectivo;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Os dados do usuário alterados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7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175E10" w:rsidRPr="007501D1" w:rsidRDefault="00175E10" w:rsidP="007501D1"/>
    <w:p w:rsidR="00175E10" w:rsidRDefault="00175E10" w:rsidP="00F73CE2">
      <w:pPr>
        <w:pStyle w:val="Heading2"/>
        <w:rPr>
          <w:b w:val="0"/>
        </w:rPr>
      </w:pPr>
      <w:bookmarkStart w:id="10" w:name="_Toc6957094"/>
      <w:r w:rsidRPr="000A7C51">
        <w:rPr>
          <w:b w:val="0"/>
        </w:rPr>
        <w:t>Excluir usuários (manter usuários)</w:t>
      </w:r>
      <w:bookmarkEnd w:id="10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Permirir a exclusão de um usuário já existente;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Administrador;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Ator autenticado no sistema;</w:t>
            </w:r>
          </w:p>
          <w:p w:rsidR="00175E10" w:rsidRPr="009F36DC" w:rsidRDefault="00175E10" w:rsidP="007501D1">
            <w:r w:rsidRPr="009F36DC">
              <w:t>Usuário selecionado no caso de uso listar respectivo;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Os dados do usuário excluídos 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Protótipos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175E10" w:rsidRPr="007501D1" w:rsidRDefault="00175E10" w:rsidP="007501D1"/>
    <w:p w:rsidR="00175E10" w:rsidRPr="000A7C51" w:rsidRDefault="00175E10" w:rsidP="008E53B9">
      <w:pPr>
        <w:rPr>
          <w:rFonts w:ascii="Arial" w:hAnsi="Arial" w:cs="Arial"/>
        </w:rPr>
      </w:pPr>
    </w:p>
    <w:p w:rsidR="00175E10" w:rsidRDefault="00175E10" w:rsidP="008E53B9">
      <w:pPr>
        <w:pStyle w:val="Heading2"/>
        <w:rPr>
          <w:b w:val="0"/>
        </w:rPr>
      </w:pPr>
      <w:bookmarkStart w:id="11" w:name="_Toc6957095"/>
      <w:r w:rsidRPr="000A7C51">
        <w:rPr>
          <w:b w:val="0"/>
        </w:rPr>
        <w:t>Login de usuário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Permitir a autenticação de um usuário no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Todos;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Um usuário autenticado e identificado tendo acesso ao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Alonso Allen</w:t>
            </w:r>
          </w:p>
          <w:p w:rsidR="00175E10" w:rsidRPr="009F36DC" w:rsidRDefault="00175E10" w:rsidP="007501D1">
            <w:r w:rsidRPr="009F36DC">
              <w:t>Tiago Ribeiro</w:t>
            </w:r>
          </w:p>
          <w:p w:rsidR="00175E10" w:rsidRPr="009F36DC" w:rsidRDefault="00175E10" w:rsidP="007501D1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D73DB7">
            <w:r w:rsidRPr="009F36DC">
              <w:t>A2.1) o sistema valida os dados e envia uma mensagem para o email informado contendo um link para a inicialização da senha;</w:t>
            </w:r>
          </w:p>
          <w:p w:rsidR="00175E10" w:rsidRPr="009F36DC" w:rsidRDefault="00175E10" w:rsidP="00D73DB7">
            <w:r w:rsidRPr="009F36DC">
              <w:t>A.2.2) fim;</w:t>
            </w:r>
          </w:p>
          <w:p w:rsidR="00175E10" w:rsidRPr="009F36DC" w:rsidRDefault="00175E10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501D1"/>
        </w:tc>
      </w:tr>
      <w:tr w:rsidR="00175E10" w:rsidTr="009F36DC">
        <w:tc>
          <w:tcPr>
            <w:tcW w:w="2988" w:type="dxa"/>
          </w:tcPr>
          <w:p w:rsidR="00175E10" w:rsidRPr="009F36DC" w:rsidRDefault="00175E10" w:rsidP="007501D1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:rsidR="00175E10" w:rsidRPr="007501D1" w:rsidRDefault="00175E10" w:rsidP="007501D1"/>
    <w:p w:rsidR="00175E10" w:rsidRDefault="00175E10" w:rsidP="008E53B9">
      <w:pPr>
        <w:pStyle w:val="Heading2"/>
        <w:rPr>
          <w:b w:val="0"/>
        </w:rPr>
      </w:pPr>
      <w:bookmarkStart w:id="12" w:name="_Toc6957096"/>
      <w:r w:rsidRPr="000A7C51">
        <w:rPr>
          <w:b w:val="0"/>
        </w:rPr>
        <w:t>Alterar senha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Permitir a alteração da senha um usuário no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Todos;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C335E2"/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Senha do usuário alterada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Alonso Allen</w:t>
            </w:r>
          </w:p>
          <w:p w:rsidR="00175E10" w:rsidRPr="009F36DC" w:rsidRDefault="00175E10" w:rsidP="00C335E2">
            <w:r w:rsidRPr="009F36DC">
              <w:t>Tiago Ribeiro</w:t>
            </w:r>
          </w:p>
          <w:p w:rsidR="00175E10" w:rsidRPr="009F36DC" w:rsidRDefault="00175E10" w:rsidP="00C335E2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175E10" w:rsidRPr="009F36DC" w:rsidRDefault="00175E10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C335E2"/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(email, telefone, ...);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C335E2"/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:rsidR="00175E10" w:rsidRPr="00FB6B88" w:rsidRDefault="00175E10" w:rsidP="00FB6B88"/>
    <w:p w:rsidR="00175E10" w:rsidRPr="000A7C51" w:rsidRDefault="00175E10" w:rsidP="008E53B9">
      <w:pPr>
        <w:pStyle w:val="Heading2"/>
        <w:rPr>
          <w:b w:val="0"/>
        </w:rPr>
      </w:pPr>
      <w:bookmarkStart w:id="13" w:name="_Toc6957097"/>
      <w:r w:rsidRPr="000A7C51">
        <w:rPr>
          <w:b w:val="0"/>
        </w:rPr>
        <w:t>Confirmar email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Permirir a confirmação de um novo usuário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Todos;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C335E2"/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Uma novo usuário confirmado/ativo na base de dados do sistema;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Alonso Allen</w:t>
            </w:r>
          </w:p>
          <w:p w:rsidR="00175E10" w:rsidRPr="009F36DC" w:rsidRDefault="00175E10" w:rsidP="00C335E2">
            <w:r w:rsidRPr="009F36DC">
              <w:t>Tiago Ribeiro</w:t>
            </w:r>
          </w:p>
          <w:p w:rsidR="00175E10" w:rsidRPr="009F36DC" w:rsidRDefault="00175E10" w:rsidP="00C335E2">
            <w:r w:rsidRPr="009F36DC">
              <w:t>Fernando Rodrigues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sábado, 20 de abril de 2019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9F36DC">
            <w:pPr>
              <w:numPr>
                <w:ilvl w:val="0"/>
                <w:numId w:val="24"/>
              </w:numPr>
            </w:pPr>
            <w:r w:rsidRPr="009F36DC">
              <w:t>ator recebe email contendo a mensagem que solicita a confirmação do cadastro através da seleção de um link localizado na mensagem;</w:t>
            </w:r>
          </w:p>
          <w:p w:rsidR="00175E10" w:rsidRPr="009F36DC" w:rsidRDefault="00175E10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175E10" w:rsidRPr="009F36DC" w:rsidRDefault="00175E10" w:rsidP="009F36DC">
            <w:pPr>
              <w:numPr>
                <w:ilvl w:val="0"/>
                <w:numId w:val="24"/>
              </w:numPr>
            </w:pPr>
            <w:r w:rsidRPr="009F36DC">
              <w:t>o sistema abre o token do link, extrai os dados do usuário a ser confirmado, localiza o usuário na base de dados e o ativa informamdo o sucessoda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C335E2"/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C335E2"/>
        </w:tc>
      </w:tr>
      <w:tr w:rsidR="00175E10" w:rsidTr="009F36DC">
        <w:tc>
          <w:tcPr>
            <w:tcW w:w="2988" w:type="dxa"/>
          </w:tcPr>
          <w:p w:rsidR="00175E10" w:rsidRPr="009F36DC" w:rsidRDefault="00175E10" w:rsidP="00C335E2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C335E2">
            <w:r w:rsidRPr="009F36DC">
              <w:t>A inclusão do usuário será finalizada e seu acesso garantido apenas quando a conta for confirmada através do link de confirmação enviado para o email;</w:t>
            </w:r>
          </w:p>
        </w:tc>
      </w:tr>
    </w:tbl>
    <w:p w:rsidR="00175E10" w:rsidRPr="000A7C51" w:rsidRDefault="00175E10" w:rsidP="00E5334C">
      <w:pPr>
        <w:pStyle w:val="Heading2"/>
        <w:rPr>
          <w:b w:val="0"/>
        </w:rPr>
      </w:pPr>
      <w:bookmarkStart w:id="14" w:name="_Toc6957098"/>
      <w:r w:rsidRPr="000A7C51">
        <w:rPr>
          <w:b w:val="0"/>
        </w:rPr>
        <w:t>Consultas e relatórios do módulo de acesso e segurança</w:t>
      </w:r>
      <w:bookmarkEnd w:id="14"/>
    </w:p>
    <w:p w:rsidR="00175E10" w:rsidRPr="000A7C51" w:rsidRDefault="00175E10" w:rsidP="00E5334C">
      <w:pPr>
        <w:rPr>
          <w:rFonts w:ascii="Arial" w:hAnsi="Arial" w:cs="Arial"/>
        </w:rPr>
      </w:pPr>
    </w:p>
    <w:p w:rsidR="00175E10" w:rsidRPr="000A7C51" w:rsidRDefault="00175E10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5" w:name="_Toc6957099"/>
      <w:r w:rsidRPr="000A7C51">
        <w:rPr>
          <w:rFonts w:ascii="Arial" w:hAnsi="Arial" w:cs="Arial"/>
        </w:rPr>
        <w:t>Casos de uso do módulo de ítens</w:t>
      </w:r>
      <w:bookmarkEnd w:id="15"/>
    </w:p>
    <w:p w:rsidR="00175E10" w:rsidRPr="000A7C51" w:rsidRDefault="00175E10" w:rsidP="008E53B9">
      <w:pPr>
        <w:rPr>
          <w:rFonts w:ascii="Arial" w:hAnsi="Arial" w:cs="Arial"/>
        </w:rPr>
      </w:pPr>
    </w:p>
    <w:p w:rsidR="00175E10" w:rsidRDefault="00175E10" w:rsidP="008E53B9">
      <w:pPr>
        <w:pStyle w:val="Heading2"/>
        <w:rPr>
          <w:b w:val="0"/>
        </w:rPr>
      </w:pPr>
      <w:bookmarkStart w:id="16" w:name="_Toc6957100"/>
      <w:r w:rsidRPr="000A7C51">
        <w:rPr>
          <w:b w:val="0"/>
        </w:rPr>
        <w:t>Listar categoria (manter categoria)</w:t>
      </w:r>
      <w:bookmarkEnd w:id="16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pesquisa e listagem de categorias;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Expectador, Administrador e Transmissor;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logado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Lista de categoriassendo apresentada;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confirma a pesquisa;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o 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4) 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17" w:name="_Toc6957101"/>
      <w:r w:rsidRPr="000A7C51">
        <w:rPr>
          <w:b w:val="0"/>
        </w:rPr>
        <w:t>Incluir categoria (manter categoria)</w:t>
      </w:r>
      <w:bookmarkEnd w:id="1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inclusãode categorias;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Administrador;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logado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Uma nova categoria 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poderá incluir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poderá alterar;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ator poderá excluir;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5) ator confirma a pesquisa;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6) o 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7) 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18" w:name="_Toc6957102"/>
      <w:r w:rsidRPr="000A7C51">
        <w:rPr>
          <w:b w:val="0"/>
        </w:rPr>
        <w:t>Alterar categoria (manter categoria)</w:t>
      </w:r>
      <w:bookmarkEnd w:id="18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alteração de uma categoriajá existente;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Administrador;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autenticado no sistema;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Categoriaselecionada no caso de uso listar respectivo;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Os dados da Categoriaalterados 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sistema busca os dados da entidade selecionada e apresenta na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poderá desistir da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ator informa os novos dados e confirma 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5) sistema valida os dados informados, altera os dados da Categoria desejada na base de dados e informa o sucesso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19" w:name="_Toc6957103"/>
      <w:r w:rsidRPr="000A7C51">
        <w:rPr>
          <w:b w:val="0"/>
        </w:rPr>
        <w:t>Excluir categoria (manter categoria)</w:t>
      </w:r>
      <w:bookmarkEnd w:id="19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exclusãode uma Categoriajá existente;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Administrador;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autenticado no sistema;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Categoriaselecionada no caso de uso listar respectivo;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Os dados daCategoria excluídas 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Sistema busca os dados da entidade selecionada e apresenta na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poderá desistir da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Ator informa os novos dados e confirma 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5) Sistema valida os dados informados, excluios dados da Categoria desejada na base de dados e informa o sucesso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20" w:name="_Toc6957104"/>
      <w:r w:rsidRPr="000A7C51">
        <w:rPr>
          <w:b w:val="0"/>
        </w:rPr>
        <w:t>Listar item (manter item)</w:t>
      </w:r>
      <w:bookmarkEnd w:id="20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pesquisa e listagem de itens;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Expectador, Administrador e Transmissor;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logado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Lista de itenssendo apresentada;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confirma a pesquisa;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Oator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4) 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21" w:name="_Toc6957105"/>
      <w:r w:rsidRPr="000A7C51">
        <w:rPr>
          <w:b w:val="0"/>
        </w:rPr>
        <w:t>Incluir item (manter item)</w:t>
      </w:r>
      <w:bookmarkEnd w:id="21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inclusãode itens;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Transmissor e Admnistrador;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logado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Inclusão de itensna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confirma a pesquisa;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o 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4) 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22" w:name="_Toc6957106"/>
      <w:r w:rsidRPr="000A7C51">
        <w:rPr>
          <w:b w:val="0"/>
        </w:rPr>
        <w:t>Alterar item (manter item)</w:t>
      </w:r>
      <w:bookmarkEnd w:id="22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alteração de um itemjá existente;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Transmissor e Administrador;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autenticado no sistema;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Itemselecionadono caso de uso listar respectivo;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Os dados do Itemalterados 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sistema busca os dados da entidade selecionada e apresenta na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poderá desistir da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ator informa os novos dados e confirma 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5) sistema valida os dados informados, altera os dados do Item desejadona base de dados e informa o sucesso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E5.1) o sistema não valida os dados informados, informa os dados inválidos através de mensagem e aguarda o ator corrigir os ddos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Default="00175E10" w:rsidP="008E53B9">
      <w:pPr>
        <w:pStyle w:val="Heading2"/>
        <w:rPr>
          <w:b w:val="0"/>
        </w:rPr>
      </w:pPr>
      <w:bookmarkStart w:id="23" w:name="_Toc6957107"/>
      <w:r w:rsidRPr="000A7C51">
        <w:rPr>
          <w:b w:val="0"/>
        </w:rPr>
        <w:t>Excluir item (manter item)</w:t>
      </w:r>
      <w:bookmarkEnd w:id="23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exclusão de um Item existente;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Administrador e Transmissor;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autenticado no sistema;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Usuário selecionado no caso de uso listar respectivo;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Os dados do Itemexcluídos 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sistema busca os dados do item e solicita confirmação;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poderá desistir da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ator confirma a operação;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5) sistema exclui os dados do item selecionado e informa o sucesso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E5.1) o sistema não exclui os dados do usuário devido a alguma regra de negócio, informa o motivo pelo fracasso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20587D" w:rsidRDefault="00175E10" w:rsidP="0020587D"/>
    <w:p w:rsidR="00175E10" w:rsidRPr="000A7C51" w:rsidRDefault="00175E10" w:rsidP="00E5334C">
      <w:pPr>
        <w:pStyle w:val="Heading2"/>
        <w:rPr>
          <w:b w:val="0"/>
        </w:rPr>
      </w:pPr>
      <w:bookmarkStart w:id="24" w:name="_Toc6957108"/>
      <w:r w:rsidRPr="000A7C51">
        <w:rPr>
          <w:b w:val="0"/>
        </w:rPr>
        <w:t>Consultas e relatórios do módulo de ítens</w:t>
      </w:r>
      <w:bookmarkEnd w:id="24"/>
    </w:p>
    <w:p w:rsidR="00175E10" w:rsidRPr="000A7C51" w:rsidRDefault="00175E10" w:rsidP="00F73CE2">
      <w:pPr>
        <w:rPr>
          <w:rFonts w:ascii="Arial" w:hAnsi="Arial" w:cs="Arial"/>
        </w:rPr>
      </w:pPr>
    </w:p>
    <w:p w:rsidR="00175E10" w:rsidRPr="000A7C51" w:rsidRDefault="00175E10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5" w:name="_Toc6957109"/>
      <w:r w:rsidRPr="000A7C51">
        <w:rPr>
          <w:rFonts w:ascii="Arial" w:hAnsi="Arial" w:cs="Arial"/>
        </w:rPr>
        <w:t>Casos de uso do módulo de vendas</w:t>
      </w:r>
      <w:bookmarkEnd w:id="25"/>
    </w:p>
    <w:p w:rsidR="00175E10" w:rsidRPr="000A7C51" w:rsidRDefault="00175E10" w:rsidP="00F73CE2">
      <w:pPr>
        <w:rPr>
          <w:rFonts w:ascii="Arial" w:hAnsi="Arial" w:cs="Arial"/>
        </w:rPr>
      </w:pPr>
    </w:p>
    <w:p w:rsidR="00175E10" w:rsidRDefault="00175E10" w:rsidP="00E5334C">
      <w:pPr>
        <w:pStyle w:val="Heading2"/>
        <w:rPr>
          <w:b w:val="0"/>
        </w:rPr>
      </w:pPr>
      <w:bookmarkStart w:id="26" w:name="_Toc6957110"/>
      <w:r w:rsidRPr="000A7C51">
        <w:rPr>
          <w:b w:val="0"/>
        </w:rPr>
        <w:t>Listar preço de item (manter preço de item)</w:t>
      </w:r>
      <w:bookmarkEnd w:id="26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pesquisa e listagem de preços de itens;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Expectador, Administrador e Transmissor;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Acesso a Internet;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Lista de preços deitensapresentada;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confirma a pesquisa;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Oator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4) 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872562" w:rsidRDefault="00175E10" w:rsidP="00872562"/>
    <w:p w:rsidR="00175E10" w:rsidRDefault="00175E10" w:rsidP="00E5334C">
      <w:pPr>
        <w:pStyle w:val="Heading2"/>
        <w:rPr>
          <w:b w:val="0"/>
        </w:rPr>
      </w:pPr>
      <w:bookmarkStart w:id="27" w:name="_Toc6957111"/>
      <w:r w:rsidRPr="000A7C51">
        <w:rPr>
          <w:b w:val="0"/>
        </w:rPr>
        <w:t>Incluir preço de item (manter preço de item)</w:t>
      </w:r>
      <w:bookmarkEnd w:id="2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inclusãode preços de itens;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Administrador;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logado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Inclusão de preço de item na base de dados do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confirma a pesquisa;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Oator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Sistema pesquisa na base de dados utilizando os dados informados como critério de pesquisa e lista os registros;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5) Sistema valida os dados informados, inclui os dados do item desejado na base de dados e informa o sucesso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872562" w:rsidRDefault="00175E10" w:rsidP="00872562"/>
    <w:p w:rsidR="00175E10" w:rsidRDefault="00175E10" w:rsidP="00E5334C">
      <w:pPr>
        <w:pStyle w:val="Heading2"/>
        <w:rPr>
          <w:b w:val="0"/>
        </w:rPr>
      </w:pPr>
      <w:bookmarkStart w:id="28" w:name="_Toc6957112"/>
      <w:r w:rsidRPr="000A7C51">
        <w:rPr>
          <w:b w:val="0"/>
        </w:rPr>
        <w:t>Alterar preço de item (manter preço de item)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E7068">
            <w:r>
              <w:t>Permirir a alteração de preço de item ja exi</w:t>
            </w:r>
            <w:r w:rsidRPr="009F36DC">
              <w:t>stente;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Administrador;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Ator autenticado no sistema;</w:t>
            </w:r>
          </w:p>
          <w:p w:rsidR="00175E10" w:rsidRPr="009F36DC" w:rsidRDefault="00175E10" w:rsidP="007E7068">
            <w:r>
              <w:t>Preço de item</w:t>
            </w:r>
            <w:r w:rsidRPr="009F36DC">
              <w:t xml:space="preserve"> selecionado no caso de uso listar respectivo;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 xml:space="preserve">Os dados do </w:t>
            </w:r>
            <w:r>
              <w:t>preço de item</w:t>
            </w:r>
            <w:r w:rsidRPr="009F36DC">
              <w:t xml:space="preserve"> alterados na base de dados do sistema;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Alonso Allen</w:t>
            </w:r>
          </w:p>
          <w:p w:rsidR="00175E10" w:rsidRPr="009F36DC" w:rsidRDefault="00175E10" w:rsidP="007E7068">
            <w:r w:rsidRPr="009F36DC">
              <w:t>Tiago Ribeiro</w:t>
            </w:r>
          </w:p>
          <w:p w:rsidR="00175E10" w:rsidRPr="009F36DC" w:rsidRDefault="00175E10" w:rsidP="007E7068">
            <w:r w:rsidRPr="009F36DC">
              <w:t>Fernando Rodrigues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sábado, 20 de abril de 2019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D75B6D">
            <w:pPr>
              <w:numPr>
                <w:ilvl w:val="0"/>
                <w:numId w:val="42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>sistema busca os dados da entidade selecionada e apresenta na tela;</w:t>
            </w:r>
          </w:p>
          <w:p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>ator poderá desistir da operação;</w:t>
            </w:r>
          </w:p>
          <w:p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>ator informa os novos dados e confirma a operação;</w:t>
            </w:r>
          </w:p>
          <w:p w:rsidR="00175E10" w:rsidRPr="009F36DC" w:rsidRDefault="00175E10" w:rsidP="007E7068">
            <w:pPr>
              <w:numPr>
                <w:ilvl w:val="0"/>
                <w:numId w:val="42"/>
              </w:numPr>
            </w:pPr>
            <w:r w:rsidRPr="009F36DC">
              <w:t xml:space="preserve">sistema valida os dados informados,  altera os dados do </w:t>
            </w:r>
            <w:r>
              <w:t>preço do item</w:t>
            </w:r>
            <w:r w:rsidRPr="009F36DC">
              <w:t xml:space="preserve"> desejado na base de dados e informa o sucesso da operação;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E7068"/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E7068"/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E7068"/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7E7068">
            <w:r>
              <w:fldChar w:fldCharType="begin"/>
            </w:r>
            <w:r>
              <w:instrText xml:space="preserve"> REF _Ref6956960 \h </w:instrText>
            </w:r>
            <w:r>
              <w:fldChar w:fldCharType="separate"/>
            </w:r>
            <w:r w:rsidRPr="00482436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13</w:t>
            </w:r>
            <w:r w:rsidRPr="00482436">
              <w:rPr>
                <w:sz w:val="16"/>
                <w:szCs w:val="16"/>
              </w:rPr>
              <w:t xml:space="preserve"> - Preço de item (incluir/alterar)</w:t>
            </w:r>
            <w:r>
              <w:fldChar w:fldCharType="end"/>
            </w:r>
          </w:p>
        </w:tc>
      </w:tr>
    </w:tbl>
    <w:p w:rsidR="00175E10" w:rsidRPr="00D75B6D" w:rsidRDefault="00175E10" w:rsidP="00D75B6D"/>
    <w:p w:rsidR="00175E10" w:rsidRDefault="00175E10" w:rsidP="00E5334C">
      <w:pPr>
        <w:pStyle w:val="Heading2"/>
        <w:rPr>
          <w:b w:val="0"/>
        </w:rPr>
      </w:pPr>
      <w:bookmarkStart w:id="29" w:name="_Toc6957113"/>
      <w:r w:rsidRPr="000A7C51">
        <w:rPr>
          <w:b w:val="0"/>
        </w:rPr>
        <w:t>Excluir preço de item (manter preço de item)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 xml:space="preserve">Permirir a exclusão de um </w:t>
            </w:r>
            <w:r>
              <w:t>preço de item</w:t>
            </w:r>
            <w:r w:rsidRPr="009F36DC">
              <w:t xml:space="preserve"> já existente;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Administrador;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Ator autenticado no sistema;</w:t>
            </w:r>
          </w:p>
          <w:p w:rsidR="00175E10" w:rsidRPr="009F36DC" w:rsidRDefault="00175E10" w:rsidP="007E7068">
            <w:r>
              <w:t>Preço de item</w:t>
            </w:r>
            <w:r w:rsidRPr="009F36DC">
              <w:t xml:space="preserve"> selecionado no caso de uso listar respectivo;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 xml:space="preserve">Os dados do </w:t>
            </w:r>
            <w:r>
              <w:t>preço do item</w:t>
            </w:r>
            <w:r w:rsidRPr="009F36DC">
              <w:t xml:space="preserve"> excluídos  na base de dados do sistema;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Alonso Allen</w:t>
            </w:r>
          </w:p>
          <w:p w:rsidR="00175E10" w:rsidRPr="009F36DC" w:rsidRDefault="00175E10" w:rsidP="007E7068">
            <w:r w:rsidRPr="009F36DC">
              <w:t>Tiago Ribeiro</w:t>
            </w:r>
          </w:p>
          <w:p w:rsidR="00175E10" w:rsidRPr="009F36DC" w:rsidRDefault="00175E10" w:rsidP="007E7068">
            <w:r w:rsidRPr="009F36DC">
              <w:t>Fernando Rodrigues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>sábado, 20 de abril de 2019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D75B6D">
            <w:pPr>
              <w:numPr>
                <w:ilvl w:val="0"/>
                <w:numId w:val="43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 xml:space="preserve">sistema busca os dados do </w:t>
            </w:r>
            <w:r>
              <w:t>preço de item</w:t>
            </w:r>
            <w:r w:rsidRPr="009F36DC">
              <w:t xml:space="preserve"> e solicita confirmação;</w:t>
            </w:r>
          </w:p>
          <w:p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>ator poderá desistir da operação;</w:t>
            </w:r>
          </w:p>
          <w:p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>ator confirma a operação;</w:t>
            </w:r>
          </w:p>
          <w:p w:rsidR="00175E10" w:rsidRPr="009F36DC" w:rsidRDefault="00175E10" w:rsidP="007E7068">
            <w:pPr>
              <w:numPr>
                <w:ilvl w:val="0"/>
                <w:numId w:val="43"/>
              </w:numPr>
            </w:pPr>
            <w:r w:rsidRPr="009F36DC">
              <w:t xml:space="preserve">sistema exclui os dados do </w:t>
            </w:r>
            <w:r>
              <w:t>preço de item</w:t>
            </w:r>
            <w:r w:rsidRPr="009F36DC">
              <w:t xml:space="preserve"> selecionado e informa o sucesso da operação;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7E7068">
            <w:r w:rsidRPr="009F36DC">
              <w:t xml:space="preserve">E5.1) o sistema não exclui os dados do </w:t>
            </w:r>
            <w:r>
              <w:t>preço de item</w:t>
            </w:r>
            <w:r w:rsidRPr="009F36DC">
              <w:t xml:space="preserve"> devido a alguma regra de negócio, informa o motivo pelo fracasso da operação;</w:t>
            </w:r>
          </w:p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7E7068"/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7E7068"/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7E7068"/>
        </w:tc>
      </w:tr>
      <w:tr w:rsidR="00175E10" w:rsidTr="007E7068">
        <w:tc>
          <w:tcPr>
            <w:tcW w:w="2988" w:type="dxa"/>
          </w:tcPr>
          <w:p w:rsidR="00175E10" w:rsidRPr="009F36DC" w:rsidRDefault="00175E10" w:rsidP="007E7068">
            <w:r>
              <w:t>Protótipos</w:t>
            </w:r>
          </w:p>
        </w:tc>
        <w:tc>
          <w:tcPr>
            <w:tcW w:w="5656" w:type="dxa"/>
          </w:tcPr>
          <w:p w:rsidR="00175E10" w:rsidRPr="009F36DC" w:rsidRDefault="00175E10" w:rsidP="007E7068">
            <w:r>
              <w:fldChar w:fldCharType="begin"/>
            </w:r>
            <w:r>
              <w:instrText xml:space="preserve"> REF _Ref6956960 \h </w:instrText>
            </w:r>
            <w:r>
              <w:fldChar w:fldCharType="separate"/>
            </w:r>
            <w:r w:rsidRPr="00482436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13</w:t>
            </w:r>
            <w:r w:rsidRPr="00482436">
              <w:rPr>
                <w:sz w:val="16"/>
                <w:szCs w:val="16"/>
              </w:rPr>
              <w:t xml:space="preserve"> - Preço de item (incluir/alterar)</w:t>
            </w:r>
            <w:r>
              <w:fldChar w:fldCharType="end"/>
            </w:r>
          </w:p>
        </w:tc>
      </w:tr>
    </w:tbl>
    <w:p w:rsidR="00175E10" w:rsidRPr="00D75B6D" w:rsidRDefault="00175E10" w:rsidP="00D75B6D"/>
    <w:p w:rsidR="00175E10" w:rsidRPr="000A7C51" w:rsidRDefault="00175E10" w:rsidP="00E5334C">
      <w:pPr>
        <w:pStyle w:val="Heading2"/>
        <w:rPr>
          <w:b w:val="0"/>
        </w:rPr>
      </w:pPr>
      <w:bookmarkStart w:id="30" w:name="_Toc6957114"/>
      <w:r w:rsidRPr="000A7C51">
        <w:rPr>
          <w:b w:val="0"/>
        </w:rPr>
        <w:t>Consultas e relatórios do módulo de vendas</w:t>
      </w:r>
      <w:bookmarkEnd w:id="30"/>
    </w:p>
    <w:p w:rsidR="00175E10" w:rsidRPr="000A7C51" w:rsidRDefault="00175E10" w:rsidP="00F73CE2">
      <w:pPr>
        <w:rPr>
          <w:rFonts w:ascii="Arial" w:hAnsi="Arial" w:cs="Arial"/>
        </w:rPr>
      </w:pPr>
    </w:p>
    <w:p w:rsidR="00175E10" w:rsidRPr="000A7C51" w:rsidRDefault="00175E10" w:rsidP="00E5334C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1" w:name="_Toc6957115"/>
      <w:r w:rsidRPr="000A7C51">
        <w:rPr>
          <w:rFonts w:ascii="Arial" w:hAnsi="Arial" w:cs="Arial"/>
        </w:rPr>
        <w:t>Casos de uso do módulo de loja de transmissão</w:t>
      </w:r>
      <w:bookmarkEnd w:id="31"/>
    </w:p>
    <w:p w:rsidR="00175E10" w:rsidRDefault="00175E10" w:rsidP="00E5334C">
      <w:pPr>
        <w:rPr>
          <w:rFonts w:ascii="Arial" w:hAnsi="Arial" w:cs="Arial"/>
        </w:rPr>
      </w:pPr>
    </w:p>
    <w:p w:rsidR="00175E10" w:rsidRDefault="00175E10" w:rsidP="002D1389">
      <w:pPr>
        <w:pStyle w:val="Heading2"/>
        <w:rPr>
          <w:b w:val="0"/>
        </w:rPr>
      </w:pPr>
      <w:bookmarkStart w:id="32" w:name="_Toc6957116"/>
      <w:r w:rsidRPr="000A7C51">
        <w:rPr>
          <w:b w:val="0"/>
        </w:rPr>
        <w:t>Incluir usuários (manter usuários)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t>Permirir a inclusão de um</w:t>
            </w:r>
            <w:r w:rsidRPr="009F36DC">
              <w:t xml:space="preserve"> novo usuário;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t>Anônimo</w:t>
            </w:r>
            <w:r w:rsidRPr="009F36DC">
              <w:t>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Alonso Allen</w:t>
            </w:r>
          </w:p>
          <w:p w:rsidR="00175E10" w:rsidRPr="009F36DC" w:rsidRDefault="00175E10" w:rsidP="000B09BC">
            <w:r w:rsidRPr="009F36DC">
              <w:t>Tiago Ribeiro</w:t>
            </w:r>
          </w:p>
          <w:p w:rsidR="00175E10" w:rsidRPr="009F36DC" w:rsidRDefault="00175E10" w:rsidP="000B09BC">
            <w:r w:rsidRPr="009F36DC">
              <w:t>Fernando Rodrigues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sábado, 20 de abril de 2019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175E10" w:rsidRPr="009F36DC" w:rsidRDefault="00175E10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175E10" w:rsidRPr="009F36DC" w:rsidRDefault="00175E10" w:rsidP="000B09BC">
            <w:pPr>
              <w:numPr>
                <w:ilvl w:val="0"/>
                <w:numId w:val="29"/>
              </w:numPr>
            </w:pPr>
            <w:r w:rsidRPr="009F36DC">
              <w:t>sistema valida os dados informados,  adiciona uma novo usuário na base de dados, envia uma mensagem de confirmação para o email do usuário incluído  e informa o sucesso da operação;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175E10" w:rsidRDefault="00175E10" w:rsidP="000B09BC">
            <w:r w:rsidRPr="009F36DC">
              <w:t>- Usuário inativo é aquele onde (usuario.dataAtivacao IGUAL nao informado);</w:t>
            </w:r>
          </w:p>
          <w:p w:rsidR="00175E10" w:rsidRDefault="00175E10" w:rsidP="000B09BC">
            <w:r>
              <w:t>- Permitir no máximo 3 a 20 caracteres no nome do usuário (usuario.nome);</w:t>
            </w:r>
          </w:p>
          <w:p w:rsidR="00175E10" w:rsidRPr="009F36DC" w:rsidRDefault="00175E10" w:rsidP="000B09BC">
            <w:r>
              <w:t>- Permitir entre 5 e 15 caracteres na senha do usuário (usuario.senha);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-A inclusão do usuário será finalizada e seu acesso garantido apenas quando a conta for confirmada através do link de confirmação enviado para o email;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175E10" w:rsidRPr="007501D1" w:rsidRDefault="00175E10" w:rsidP="002D1389"/>
    <w:p w:rsidR="00175E10" w:rsidRDefault="00175E10" w:rsidP="002D1389">
      <w:pPr>
        <w:pStyle w:val="Heading2"/>
        <w:rPr>
          <w:b w:val="0"/>
        </w:rPr>
      </w:pPr>
      <w:bookmarkStart w:id="33" w:name="_Toc6957117"/>
      <w:r w:rsidRPr="000A7C51">
        <w:rPr>
          <w:b w:val="0"/>
        </w:rPr>
        <w:t>Alterar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Permirir a alteração de um usuário já existente;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t>Transmissor, expectador</w:t>
            </w:r>
            <w:r w:rsidRPr="009F36DC">
              <w:t>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Ator autenticado no sistema;</w:t>
            </w:r>
          </w:p>
          <w:p w:rsidR="00175E10" w:rsidRPr="009F36DC" w:rsidRDefault="00175E10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Os dados do usuário alterados na base de dados do sistema;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Alonso Allen</w:t>
            </w:r>
          </w:p>
          <w:p w:rsidR="00175E10" w:rsidRPr="009F36DC" w:rsidRDefault="00175E10" w:rsidP="000B09BC">
            <w:r w:rsidRPr="009F36DC">
              <w:t>Tiago Ribeiro</w:t>
            </w:r>
          </w:p>
          <w:p w:rsidR="00175E10" w:rsidRPr="009F36DC" w:rsidRDefault="00175E10" w:rsidP="000B09BC">
            <w:r w:rsidRPr="009F36DC">
              <w:t>Fernando Rodrigues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sábado, 20 de abril de 2019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175E10" w:rsidRPr="009F36DC" w:rsidRDefault="00175E10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175E10" w:rsidRPr="009F36DC" w:rsidRDefault="00175E10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175E10" w:rsidRPr="009F36DC" w:rsidRDefault="00175E10" w:rsidP="000B09BC">
            <w:pPr>
              <w:numPr>
                <w:ilvl w:val="0"/>
                <w:numId w:val="30"/>
              </w:numPr>
            </w:pPr>
            <w:r w:rsidRPr="009F36DC">
              <w:t>sistema valida os dados informados,  altera os dados do usuário desejado na base de dados e informa o sucesso da operação;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175E10" w:rsidRPr="007501D1" w:rsidRDefault="00175E10" w:rsidP="002D1389"/>
    <w:p w:rsidR="00175E10" w:rsidRDefault="00175E10" w:rsidP="002D1389">
      <w:pPr>
        <w:pStyle w:val="Heading2"/>
        <w:rPr>
          <w:b w:val="0"/>
        </w:rPr>
      </w:pPr>
      <w:bookmarkStart w:id="34" w:name="_Toc6957118"/>
      <w:r w:rsidRPr="000A7C51">
        <w:rPr>
          <w:b w:val="0"/>
        </w:rPr>
        <w:t>Excluir usuários (manter usuários)</w:t>
      </w:r>
      <w:bookmarkEnd w:id="34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Permirir a exclusão</w:t>
            </w:r>
            <w:r>
              <w:t xml:space="preserve"> </w:t>
            </w:r>
            <w:r w:rsidRPr="009F36DC">
              <w:t xml:space="preserve"> de um usuário já existente;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Administrador</w:t>
            </w:r>
            <w:r>
              <w:t>; exceptador</w:t>
            </w:r>
            <w:r w:rsidRPr="009F36DC">
              <w:t>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Ator autenticado no sistema;</w:t>
            </w:r>
          </w:p>
          <w:p w:rsidR="00175E10" w:rsidRPr="009F36DC" w:rsidRDefault="00175E10" w:rsidP="000B09BC">
            <w:r w:rsidRPr="009F36DC">
              <w:t>Usuário selecionado no caso de uso listar respectivo;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Os dados do usuário excluídos  na base de dados do sistema;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Alonso Allen</w:t>
            </w:r>
          </w:p>
          <w:p w:rsidR="00175E10" w:rsidRPr="009F36DC" w:rsidRDefault="00175E10" w:rsidP="000B09BC">
            <w:r w:rsidRPr="009F36DC">
              <w:t>Tiago Ribeiro</w:t>
            </w:r>
          </w:p>
          <w:p w:rsidR="00175E10" w:rsidRPr="009F36DC" w:rsidRDefault="00175E10" w:rsidP="000B09BC">
            <w:r w:rsidRPr="009F36DC">
              <w:t>Fernando Rodrigues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sábado, 20 de abril de 2019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:rsidR="00175E10" w:rsidRPr="009F36DC" w:rsidRDefault="00175E10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0B09BC"/>
        </w:tc>
      </w:tr>
      <w:tr w:rsidR="00175E10" w:rsidTr="000B09BC">
        <w:tc>
          <w:tcPr>
            <w:tcW w:w="2988" w:type="dxa"/>
          </w:tcPr>
          <w:p w:rsidR="00175E10" w:rsidRPr="009F36DC" w:rsidRDefault="00175E10" w:rsidP="000B09BC">
            <w:r>
              <w:t>Protótipos</w:t>
            </w:r>
          </w:p>
        </w:tc>
        <w:tc>
          <w:tcPr>
            <w:tcW w:w="5656" w:type="dxa"/>
          </w:tcPr>
          <w:p w:rsidR="00175E10" w:rsidRPr="009F36DC" w:rsidRDefault="00175E10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-  Usuário (listar)</w:t>
            </w:r>
            <w:r>
              <w:fldChar w:fldCharType="end"/>
            </w:r>
          </w:p>
        </w:tc>
      </w:tr>
    </w:tbl>
    <w:p w:rsidR="00175E10" w:rsidRPr="007501D1" w:rsidRDefault="00175E10" w:rsidP="002D1389"/>
    <w:p w:rsidR="00175E10" w:rsidRPr="000A7C51" w:rsidRDefault="00175E10" w:rsidP="00E5334C">
      <w:pPr>
        <w:rPr>
          <w:rFonts w:ascii="Arial" w:hAnsi="Arial" w:cs="Arial"/>
        </w:rPr>
      </w:pPr>
    </w:p>
    <w:p w:rsidR="00175E10" w:rsidRDefault="00175E10" w:rsidP="00E5334C">
      <w:pPr>
        <w:pStyle w:val="Heading2"/>
        <w:rPr>
          <w:b w:val="0"/>
        </w:rPr>
      </w:pPr>
      <w:bookmarkStart w:id="35" w:name="_Ref6876305"/>
      <w:bookmarkStart w:id="36" w:name="_Toc6957119"/>
      <w:r w:rsidRPr="000A7C51">
        <w:rPr>
          <w:b w:val="0"/>
        </w:rPr>
        <w:t>Exibir vitrine de transmissão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B70356">
            <w:r>
              <w:t>Permit</w:t>
            </w:r>
            <w:r w:rsidRPr="009F36DC">
              <w:t xml:space="preserve">ir a </w:t>
            </w:r>
            <w:r>
              <w:t>pesquisa e visualização de ítens (transmissão ao vivo/gravações) publicadas;</w:t>
            </w:r>
            <w:r w:rsidRPr="009F36DC">
              <w:t>;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B70356">
            <w:r>
              <w:t>Todos;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B70356">
            <w:r>
              <w:t>-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B70356">
            <w:r>
              <w:t>Os ítens (transmissões ao vivo/gravações) sendo apresentadas pelo sistema</w:t>
            </w:r>
            <w:r w:rsidRPr="009F36DC">
              <w:t>;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B70356">
            <w:r w:rsidRPr="009F36DC">
              <w:t>Alonso Allen</w:t>
            </w:r>
          </w:p>
          <w:p w:rsidR="00175E10" w:rsidRPr="009F36DC" w:rsidRDefault="00175E10" w:rsidP="00B70356">
            <w:r w:rsidRPr="009F36DC">
              <w:t>Tiago Ribeiro</w:t>
            </w:r>
          </w:p>
          <w:p w:rsidR="00175E10" w:rsidRPr="009F36DC" w:rsidRDefault="00175E10" w:rsidP="00B70356">
            <w:r w:rsidRPr="009F36DC">
              <w:t>Fernando Rodrigues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B70356">
            <w:r w:rsidRPr="009F36DC">
              <w:t>sábado, 20 de abril de 2019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:rsidR="00175E10" w:rsidRPr="009F36DC" w:rsidRDefault="00175E10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:rsidR="00175E10" w:rsidRPr="009F36DC" w:rsidRDefault="00175E10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:rsidR="00175E10" w:rsidRDefault="00175E10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:rsidR="00175E10" w:rsidRDefault="00175E10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>, na forma de ícones grandes, segundo algorítmo de sugestão baseado nas próprias ações do ator coletadas anteriormente;</w:t>
            </w:r>
          </w:p>
          <w:p w:rsidR="00175E10" w:rsidRDefault="00175E10" w:rsidP="003930CD">
            <w:pPr>
              <w:numPr>
                <w:ilvl w:val="0"/>
                <w:numId w:val="31"/>
              </w:numPr>
            </w:pPr>
            <w:r>
              <w:t>o ator poderá visualizar os ítens (transmissões ao vivo/gravações) de cada categoria desejada, selecionando o ícone grande que a representa;</w:t>
            </w:r>
          </w:p>
          <w:p w:rsidR="00175E10" w:rsidRPr="009F36DC" w:rsidRDefault="00175E10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Default="00175E10" w:rsidP="00B70356">
            <w:r>
              <w:t>A6.1) o sistema pesquisa e lista os ítens da categoria desejada, na forma de ícones grandes;</w:t>
            </w:r>
          </w:p>
          <w:p w:rsidR="00175E10" w:rsidRDefault="00175E10" w:rsidP="00B70356"/>
          <w:p w:rsidR="00175E10" w:rsidRDefault="00175E10" w:rsidP="00B70356">
            <w:r>
              <w:t>A7.1) o sistema pesquisa e apresenta o detalhe (nome, categoria, quantidade de expectadores, idioma, equipe, etc)  do ítem desejado;</w:t>
            </w:r>
          </w:p>
          <w:p w:rsidR="00175E10" w:rsidRDefault="00175E10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:rsidR="00175E10" w:rsidRDefault="00175E10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:rsidR="00175E10" w:rsidRDefault="00175E10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:rsidR="00175E10" w:rsidRDefault="00175E10" w:rsidP="00B70356">
            <w:r>
              <w:t>A.7.5) o ator poderá seguir o transmissor do item apresentado;</w:t>
            </w:r>
          </w:p>
          <w:p w:rsidR="00175E10" w:rsidRDefault="00175E10" w:rsidP="00B70356">
            <w:r>
              <w:t>A.7.6) o ator poderá assinar o canal da transmissão;</w:t>
            </w:r>
          </w:p>
          <w:p w:rsidR="00175E10" w:rsidRPr="009F36DC" w:rsidRDefault="00175E10" w:rsidP="00B70356">
            <w:r>
              <w:t>A.7.7) o ator poderá visualizar/comunicar-se através do chat com outros expectadores;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B70356"/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Regras de negócio</w:t>
            </w:r>
          </w:p>
        </w:tc>
        <w:tc>
          <w:tcPr>
            <w:tcW w:w="5656" w:type="dxa"/>
          </w:tcPr>
          <w:p w:rsidR="00175E10" w:rsidRDefault="00175E10" w:rsidP="00B70356">
            <w:r>
              <w:t>- Canais populares: Lista dos transmissores mais assistidos nos últimos 4 meses em ordem decrescente de quantidade de expectadores;</w:t>
            </w:r>
          </w:p>
          <w:p w:rsidR="00175E10" w:rsidRDefault="00175E10" w:rsidP="00B70356">
            <w:r>
              <w:t>- Publicidades disponíveis: as publicidades que ainda não foram apresentadas pelo sistema;</w:t>
            </w:r>
          </w:p>
          <w:p w:rsidR="00175E10" w:rsidRPr="009F36DC" w:rsidRDefault="00175E10" w:rsidP="00B70356">
            <w:r>
              <w:t>- Categorias sugeridas: categorias mais visitadas pelo ator nos últimos 4 meses utilizando a técnica de pageviews;</w:t>
            </w:r>
          </w:p>
        </w:tc>
      </w:tr>
      <w:tr w:rsidR="00175E10" w:rsidTr="00B70356">
        <w:tc>
          <w:tcPr>
            <w:tcW w:w="2988" w:type="dxa"/>
          </w:tcPr>
          <w:p w:rsidR="00175E10" w:rsidRPr="009F36DC" w:rsidRDefault="00175E10" w:rsidP="00B70356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B70356"/>
        </w:tc>
      </w:tr>
    </w:tbl>
    <w:p w:rsidR="00175E10" w:rsidRPr="00B70356" w:rsidRDefault="00175E10" w:rsidP="00B70356"/>
    <w:p w:rsidR="00175E10" w:rsidRDefault="00175E10" w:rsidP="00E5334C">
      <w:pPr>
        <w:pStyle w:val="Heading2"/>
        <w:rPr>
          <w:b w:val="0"/>
        </w:rPr>
      </w:pPr>
      <w:bookmarkStart w:id="37" w:name="_Ref6876570"/>
      <w:bookmarkStart w:id="38" w:name="_Ref6876611"/>
      <w:bookmarkStart w:id="39" w:name="_Toc6957120"/>
      <w:r w:rsidRPr="000A7C51">
        <w:rPr>
          <w:b w:val="0"/>
        </w:rPr>
        <w:t>Seguir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Administrador; expectador; transmissor;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Ator autenticado no sistema;</w:t>
            </w:r>
          </w:p>
          <w:p w:rsidR="00175E10" w:rsidRPr="009F36DC" w:rsidRDefault="00175E10" w:rsidP="0061575D">
            <w:r>
              <w:t>Selecionar item na vitrine de transmissão;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175E10" w:rsidRDefault="00175E10" w:rsidP="0061575D">
            <w:r>
              <w:t>-As categorias do seguido listadas com prioridade de ordenação superior;</w:t>
            </w:r>
          </w:p>
          <w:p w:rsidR="00175E10" w:rsidRDefault="00175E10" w:rsidP="0061575D">
            <w:r>
              <w:t>-Os ítens (transmissões ao vivo/gravações) do seguido sendo listados com prioridade de ordenação superior;</w:t>
            </w:r>
          </w:p>
          <w:p w:rsidR="00175E10" w:rsidRPr="009F36DC" w:rsidRDefault="00175E10" w:rsidP="0061575D">
            <w:r>
              <w:t>-As notificações do seguido sendo listadas com prioridade de ordenação superior;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Alonso Allen</w:t>
            </w:r>
          </w:p>
          <w:p w:rsidR="00175E10" w:rsidRPr="009F36DC" w:rsidRDefault="00175E10" w:rsidP="0061575D">
            <w:r w:rsidRPr="009F36DC">
              <w:t>Tiago Ribeiro</w:t>
            </w:r>
          </w:p>
          <w:p w:rsidR="00175E10" w:rsidRPr="009F36DC" w:rsidRDefault="00175E10" w:rsidP="0061575D">
            <w:r w:rsidRPr="009F36DC">
              <w:t>Fernando Rodrigues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sábado, 20 de abril de 2019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175E10" w:rsidRPr="00C221BD" w:rsidRDefault="00175E10" w:rsidP="00C221BD"/>
    <w:p w:rsidR="00175E10" w:rsidRDefault="00175E10" w:rsidP="00E5334C">
      <w:pPr>
        <w:pStyle w:val="Heading2"/>
        <w:rPr>
          <w:b w:val="0"/>
        </w:rPr>
      </w:pPr>
      <w:bookmarkStart w:id="40" w:name="_Toc6957121"/>
      <w:r w:rsidRPr="000A7C51">
        <w:rPr>
          <w:b w:val="0"/>
        </w:rPr>
        <w:t>Exibir notificações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Administrador; expectador; transmissor;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Ator autenticado no sistema;</w:t>
            </w:r>
          </w:p>
          <w:p w:rsidR="00175E10" w:rsidRPr="009F36DC" w:rsidRDefault="00175E10" w:rsidP="0061575D">
            <w:r>
              <w:t>Selecionar item na vitrine de transmissão;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175E10" w:rsidRDefault="00175E10" w:rsidP="0061575D">
            <w:r>
              <w:t>-As categorias do seguido listadas com prioridade de ordenação superior;</w:t>
            </w:r>
          </w:p>
          <w:p w:rsidR="00175E10" w:rsidRDefault="00175E10" w:rsidP="0061575D">
            <w:r>
              <w:t>-Os ítens (transmissões ao vivo/gravações) do seguido sendo listados com prioridade de ordenação superior;</w:t>
            </w:r>
          </w:p>
          <w:p w:rsidR="00175E10" w:rsidRPr="009F36DC" w:rsidRDefault="00175E10" w:rsidP="0061575D">
            <w:r>
              <w:t>-As notificações do seguido sendo listadas com prioridade de ordenação superior;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Alonso Allen</w:t>
            </w:r>
          </w:p>
          <w:p w:rsidR="00175E10" w:rsidRPr="009F36DC" w:rsidRDefault="00175E10" w:rsidP="0061575D">
            <w:r w:rsidRPr="009F36DC">
              <w:t>Tiago Ribeiro</w:t>
            </w:r>
          </w:p>
          <w:p w:rsidR="00175E10" w:rsidRPr="009F36DC" w:rsidRDefault="00175E10" w:rsidP="0061575D">
            <w:r w:rsidRPr="009F36DC">
              <w:t>Fernando Rodrigues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sábado, 20 de abril de 2019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:rsidR="00175E10" w:rsidRPr="009F36DC" w:rsidRDefault="00175E10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175E10" w:rsidRPr="00C221BD" w:rsidRDefault="00175E10" w:rsidP="007156A1"/>
    <w:p w:rsidR="00175E10" w:rsidRDefault="00175E10" w:rsidP="00421704">
      <w:pPr>
        <w:pStyle w:val="Heading2"/>
        <w:rPr>
          <w:b w:val="0"/>
        </w:rPr>
      </w:pPr>
      <w:bookmarkStart w:id="41" w:name="_Toc6957122"/>
      <w:r w:rsidRPr="000A7C51">
        <w:rPr>
          <w:b w:val="0"/>
        </w:rPr>
        <w:t>Assinar/inscrever-se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Permitir ao ator fazer uma assinatura de expectador com o objetivo de obter acesso à conveniências  disponibilizadas para assinantes;</w:t>
            </w:r>
            <w:r w:rsidRPr="009F36DC">
              <w:t xml:space="preserve"> 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Expectador;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Ator autenticado no sistema</w:t>
            </w:r>
            <w:r>
              <w:t>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Alonso Allen</w:t>
            </w:r>
          </w:p>
          <w:p w:rsidR="00175E10" w:rsidRPr="009F36DC" w:rsidRDefault="00175E10" w:rsidP="0061575D">
            <w:r w:rsidRPr="009F36DC">
              <w:t>Tiago Ribeiro</w:t>
            </w:r>
          </w:p>
          <w:p w:rsidR="00175E10" w:rsidRPr="009F36DC" w:rsidRDefault="00175E10" w:rsidP="0061575D">
            <w:r w:rsidRPr="009F36DC">
              <w:t>Fernando Rodrigues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sábado, 20 de abril de 2019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:rsidR="00175E10" w:rsidRDefault="00175E10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:rsidR="00175E10" w:rsidRDefault="00175E10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:rsidR="00175E10" w:rsidRDefault="00175E10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:rsidR="00175E10" w:rsidRPr="009F36DC" w:rsidRDefault="00175E10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Conveniências = bótons, categorias e transmissores exclusivos para assinantes, etc.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</w:tbl>
    <w:p w:rsidR="00175E10" w:rsidRPr="00C221BD" w:rsidRDefault="00175E10" w:rsidP="0064785D"/>
    <w:p w:rsidR="00175E10" w:rsidRPr="0064785D" w:rsidRDefault="00175E10" w:rsidP="0064785D"/>
    <w:p w:rsidR="00175E10" w:rsidRDefault="00175E10" w:rsidP="00421704">
      <w:pPr>
        <w:pStyle w:val="Heading2"/>
        <w:rPr>
          <w:b w:val="0"/>
        </w:rPr>
      </w:pPr>
      <w:bookmarkStart w:id="42" w:name="_Toc6957123"/>
      <w:r w:rsidRPr="000A7C51">
        <w:rPr>
          <w:b w:val="0"/>
        </w:rPr>
        <w:t>Doar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Permitir ao ator fazer uma doação de valores ao transmissor e ter acesso à conveniências exclusivas para doadores;</w:t>
            </w:r>
            <w:r w:rsidRPr="009F36DC">
              <w:t xml:space="preserve"> 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Expectador; transmissor;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Ator autenticado no sistema</w:t>
            </w:r>
            <w:r>
              <w:t>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Ator passando a ser considerado doador de transmissor e passando  ter acesso a conveniências exclusivas para doadores;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Alonso Allen</w:t>
            </w:r>
          </w:p>
          <w:p w:rsidR="00175E10" w:rsidRPr="009F36DC" w:rsidRDefault="00175E10" w:rsidP="0061575D">
            <w:r w:rsidRPr="009F36DC">
              <w:t>Tiago Ribeiro</w:t>
            </w:r>
          </w:p>
          <w:p w:rsidR="00175E10" w:rsidRPr="009F36DC" w:rsidRDefault="00175E10" w:rsidP="0061575D">
            <w:r w:rsidRPr="009F36DC">
              <w:t>Fernando Rodrigues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sábado, 20 de abril de 2019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:rsidR="00175E10" w:rsidRDefault="00175E10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:rsidR="00175E10" w:rsidRDefault="00175E10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:rsidR="00175E10" w:rsidRDefault="00175E10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:rsidR="00175E10" w:rsidRPr="009F36DC" w:rsidRDefault="00175E10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>Incluir pagamento(manter pagamento)</w:t>
            </w:r>
            <w:r>
              <w:fldChar w:fldCharType="end"/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Conveniências = bótons, categorias e transmissores exclusivos para doadores, etc.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</w:tbl>
    <w:p w:rsidR="00175E10" w:rsidRPr="00C221BD" w:rsidRDefault="00175E10" w:rsidP="00452071"/>
    <w:p w:rsidR="00175E10" w:rsidRPr="00452071" w:rsidRDefault="00175E10" w:rsidP="00452071"/>
    <w:p w:rsidR="00175E10" w:rsidRDefault="00175E10" w:rsidP="00C221BD">
      <w:pPr>
        <w:pStyle w:val="Heading2"/>
        <w:rPr>
          <w:b w:val="0"/>
        </w:rPr>
      </w:pPr>
      <w:bookmarkStart w:id="43" w:name="_Toc6957124"/>
      <w:r w:rsidRPr="00C221BD">
        <w:rPr>
          <w:b w:val="0"/>
        </w:rPr>
        <w:t>Denunciar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Permitir ao ator fazer uma denúncia do ítem (transmissão ao vivo/gravação) para que o mesmo possa ser retirado do catálogo após avaliação de um moderador do sistema.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Expectador; transmissor;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Ator autenticado no sistema</w:t>
            </w:r>
            <w:r>
              <w:t>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Item sendo listado como denunciado ao moderador do sistema;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Alonso Allen</w:t>
            </w:r>
          </w:p>
          <w:p w:rsidR="00175E10" w:rsidRPr="009F36DC" w:rsidRDefault="00175E10" w:rsidP="0061575D">
            <w:r w:rsidRPr="009F36DC">
              <w:t>Tiago Ribeiro</w:t>
            </w:r>
          </w:p>
          <w:p w:rsidR="00175E10" w:rsidRPr="009F36DC" w:rsidRDefault="00175E10" w:rsidP="0061575D">
            <w:r w:rsidRPr="009F36DC">
              <w:t>Fernando Rodrigues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sábado, 20 de abril de 2019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:rsidR="00175E10" w:rsidRDefault="00175E10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:rsidR="00175E10" w:rsidRDefault="00175E10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:rsidR="00175E10" w:rsidRPr="009F36DC" w:rsidRDefault="00175E10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175E10" w:rsidRPr="00452071" w:rsidRDefault="00175E10" w:rsidP="00452071"/>
    <w:p w:rsidR="00175E10" w:rsidRDefault="00175E10" w:rsidP="00421704">
      <w:pPr>
        <w:pStyle w:val="Heading2"/>
        <w:rPr>
          <w:b w:val="0"/>
        </w:rPr>
      </w:pPr>
      <w:bookmarkStart w:id="44" w:name="_Toc6957125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5656"/>
      </w:tblGrid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Resumo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Permitir ao ator visualizar/comunicar-se com os demais expectadores da aplicação;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Atores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Expectador; transmissor;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Ator podendo visualizar/comunicar-se com outros expectadores do sistema;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Autor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Alonso Allen</w:t>
            </w:r>
          </w:p>
          <w:p w:rsidR="00175E10" w:rsidRPr="009F36DC" w:rsidRDefault="00175E10" w:rsidP="0061575D">
            <w:r w:rsidRPr="009F36DC">
              <w:t>Tiago Ribeiro</w:t>
            </w:r>
          </w:p>
          <w:p w:rsidR="00175E10" w:rsidRPr="009F36DC" w:rsidRDefault="00175E10" w:rsidP="0061575D">
            <w:r w:rsidRPr="009F36DC">
              <w:t>Fernando Rodrigues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Data</w:t>
            </w:r>
          </w:p>
        </w:tc>
        <w:tc>
          <w:tcPr>
            <w:tcW w:w="5656" w:type="dxa"/>
          </w:tcPr>
          <w:p w:rsidR="00175E10" w:rsidRPr="009F36DC" w:rsidRDefault="00175E10" w:rsidP="0061575D">
            <w:r w:rsidRPr="009F36DC">
              <w:t>sábado, 20 de abril de 2019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principal</w:t>
            </w:r>
          </w:p>
        </w:tc>
        <w:tc>
          <w:tcPr>
            <w:tcW w:w="5656" w:type="dxa"/>
          </w:tcPr>
          <w:p w:rsidR="00175E10" w:rsidRDefault="00175E10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:rsidR="00175E10" w:rsidRPr="009F36DC" w:rsidRDefault="00175E10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Fluxo alternativo/excessão</w:t>
            </w:r>
          </w:p>
        </w:tc>
        <w:tc>
          <w:tcPr>
            <w:tcW w:w="5656" w:type="dxa"/>
          </w:tcPr>
          <w:p w:rsidR="00175E10" w:rsidRDefault="00175E10" w:rsidP="0061575D">
            <w:r>
              <w:t>A2.1) o sistema apresenta a tela do caso de uso;</w:t>
            </w:r>
          </w:p>
          <w:p w:rsidR="00175E10" w:rsidRDefault="00175E10" w:rsidP="0061575D">
            <w:r>
              <w:t>A2.2) o ator informa os dados da tela e confirma;</w:t>
            </w:r>
          </w:p>
          <w:p w:rsidR="00175E10" w:rsidRPr="009F36DC" w:rsidRDefault="00175E10" w:rsidP="0061575D">
            <w:r>
              <w:t>A2.3) o sistema transmite os dados da tela aos demais usuários do sistema;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Requsitos não funcionais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175E10" w:rsidRPr="009F36DC" w:rsidRDefault="00175E10" w:rsidP="0061575D"/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 w:rsidRPr="009F36DC">
              <w:t>Observações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t>O ator poderá comunicar-se via chat se for assinante/inscrito na aplicação;</w:t>
            </w:r>
          </w:p>
        </w:tc>
      </w:tr>
      <w:tr w:rsidR="00175E10" w:rsidTr="0061575D">
        <w:tc>
          <w:tcPr>
            <w:tcW w:w="2988" w:type="dxa"/>
          </w:tcPr>
          <w:p w:rsidR="00175E10" w:rsidRPr="009F36DC" w:rsidRDefault="00175E10" w:rsidP="0061575D">
            <w:r>
              <w:t>Protótipo</w:t>
            </w:r>
          </w:p>
        </w:tc>
        <w:tc>
          <w:tcPr>
            <w:tcW w:w="5656" w:type="dxa"/>
          </w:tcPr>
          <w:p w:rsidR="00175E10" w:rsidRPr="009F36DC" w:rsidRDefault="00175E10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175E10" w:rsidRPr="00452071" w:rsidRDefault="00175E10" w:rsidP="00F77960"/>
    <w:p w:rsidR="00175E10" w:rsidRPr="00F77960" w:rsidRDefault="00175E10" w:rsidP="00F77960"/>
    <w:p w:rsidR="00175E10" w:rsidRPr="000A7C51" w:rsidRDefault="00175E10" w:rsidP="00421704">
      <w:pPr>
        <w:pStyle w:val="Heading2"/>
        <w:rPr>
          <w:b w:val="0"/>
        </w:rPr>
      </w:pPr>
      <w:bookmarkStart w:id="45" w:name="_Toc6957126"/>
      <w:r w:rsidRPr="000A7C51">
        <w:rPr>
          <w:b w:val="0"/>
        </w:rPr>
        <w:t>Consultas e relatórios do módulo de loja de transmissão</w:t>
      </w:r>
      <w:bookmarkEnd w:id="45"/>
    </w:p>
    <w:p w:rsidR="00175E10" w:rsidRPr="000A7C51" w:rsidRDefault="00175E10" w:rsidP="00421704">
      <w:pPr>
        <w:rPr>
          <w:rFonts w:ascii="Arial" w:hAnsi="Arial" w:cs="Arial"/>
        </w:rPr>
      </w:pPr>
    </w:p>
    <w:p w:rsidR="00175E10" w:rsidRPr="000A7C51" w:rsidRDefault="00175E10" w:rsidP="00421704">
      <w:pPr>
        <w:pStyle w:val="Heading1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6" w:name="_Toc6957127"/>
      <w:r w:rsidRPr="000A7C51">
        <w:rPr>
          <w:rFonts w:ascii="Arial" w:hAnsi="Arial" w:cs="Arial"/>
        </w:rPr>
        <w:t>Casos de uso do módulo de pagamento (billing)</w:t>
      </w:r>
      <w:bookmarkEnd w:id="46"/>
    </w:p>
    <w:p w:rsidR="00175E10" w:rsidRPr="000A7C51" w:rsidRDefault="00175E10" w:rsidP="00421704">
      <w:pPr>
        <w:rPr>
          <w:rFonts w:ascii="Arial" w:hAnsi="Arial" w:cs="Arial"/>
        </w:rPr>
      </w:pPr>
    </w:p>
    <w:p w:rsidR="00175E10" w:rsidRDefault="00175E10" w:rsidP="00421704">
      <w:pPr>
        <w:pStyle w:val="Heading2"/>
        <w:rPr>
          <w:b w:val="0"/>
        </w:rPr>
      </w:pPr>
      <w:bookmarkStart w:id="47" w:name="_Toc6957128"/>
      <w:r w:rsidRPr="000A7C51">
        <w:rPr>
          <w:b w:val="0"/>
        </w:rPr>
        <w:t>Listar pagamento (manter pagamento)</w:t>
      </w:r>
      <w:bookmarkEnd w:id="47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pesquisa e listagem de pagamentos;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Usuário;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autenticado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Lista de pagamentosapresentada;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sistema apresenta a tela do caso de uso;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poderá incluir método de pagamento;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poderá alterar método de pagamento;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poderá excluir método de pagamento;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confirma a pesquisa;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o ator informa os dados da tela;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993C5D" w:rsidRDefault="00175E10" w:rsidP="00993C5D"/>
    <w:p w:rsidR="00175E10" w:rsidRDefault="00175E10" w:rsidP="00421704">
      <w:pPr>
        <w:pStyle w:val="Heading2"/>
        <w:rPr>
          <w:b w:val="0"/>
        </w:rPr>
      </w:pPr>
      <w:bookmarkStart w:id="48" w:name="_Ref6877113"/>
      <w:bookmarkStart w:id="49" w:name="_Toc6957129"/>
      <w:r w:rsidRPr="000A7C51">
        <w:rPr>
          <w:b w:val="0"/>
        </w:rPr>
        <w:t>Incluir pagamento(manter pagamento)</w:t>
      </w:r>
      <w:bookmarkEnd w:id="48"/>
      <w:bookmarkEnd w:id="49"/>
    </w:p>
    <w:tbl>
      <w:tblPr>
        <w:tblW w:w="0" w:type="auto"/>
        <w:tblInd w:w="92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3008"/>
        <w:gridCol w:w="5650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pesquisa e listagem de pagamentos;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Usuário;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autenticado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Lista de pagamentosapresentada;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sistema apresenta a tela do caso de uso;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poderá incluir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poderá alterar;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poderá excluir;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ator confirma a pesquisa;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o ator informa os dados da tela;</w:t>
            </w:r>
          </w:p>
          <w:p w:rsidR="00175E10" w:rsidRDefault="00175E10" w:rsidP="00993C5D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sistema pesquisa na base de dados utilizando os dados informados como critério de pesquisa e lista os registros;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Protótipo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993C5D" w:rsidRDefault="00175E10" w:rsidP="00993C5D"/>
    <w:p w:rsidR="00175E10" w:rsidRDefault="00175E10" w:rsidP="00421704">
      <w:pPr>
        <w:pStyle w:val="Heading2"/>
        <w:rPr>
          <w:b w:val="0"/>
        </w:rPr>
      </w:pPr>
      <w:bookmarkStart w:id="50" w:name="_Toc6957130"/>
      <w:r w:rsidRPr="000A7C51">
        <w:rPr>
          <w:b w:val="0"/>
        </w:rPr>
        <w:t>Alterar pagamento (manter pagamento)</w:t>
      </w:r>
      <w:bookmarkEnd w:id="50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alteraçãodo método de pagamento;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Usuário;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autenticado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Alteração do método de pagamento;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poderá alterar ométodo de pagamento;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confirma a alteração;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o 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5) sistema altera o novo método de pagamento e registrana base de dados utilizando os dados informados;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5.1) Dados informados não validados pelo sistema ou informados incompletos. Sistema informa dados que não foram validados e solicita a revisão do campo incorreto.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spacing w:after="140" w:line="276" w:lineRule="auto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/>
              </w:rPr>
              <w:t xml:space="preserve">Os métodos de pagamento são através de cartão de crédito (nacional / internacional) e via Pay Pal. 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993C5D" w:rsidRDefault="00175E10" w:rsidP="00993C5D"/>
    <w:p w:rsidR="00175E10" w:rsidRDefault="00175E10" w:rsidP="00421704">
      <w:pPr>
        <w:pStyle w:val="Heading2"/>
        <w:rPr>
          <w:b w:val="0"/>
        </w:rPr>
      </w:pPr>
      <w:bookmarkStart w:id="51" w:name="_Toc6957131"/>
      <w:r w:rsidRPr="000A7C51">
        <w:rPr>
          <w:b w:val="0"/>
        </w:rPr>
        <w:t>Excluir pagamento (manter pagamento)</w:t>
      </w:r>
      <w:bookmarkEnd w:id="51"/>
    </w:p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000"/>
      </w:tblPr>
      <w:tblGrid>
        <w:gridCol w:w="2988"/>
        <w:gridCol w:w="5657"/>
      </w:tblGrid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Resumo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Permitir a exclusão do método de pagamento;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Usuário;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Pré-condições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Ator autenticado no sistema;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Pós-condições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Exclusão do método de pagamento;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Autor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Alonso Allen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Tiago Ribeiro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Fernando Rodrigues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Data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sábado, 20 de abril de 2019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principal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1) sistema apresenta a tela do caso de uso;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2) ator poderá excluir ométodo de pagamento;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3) ator selecionao método de pagamento que deseja excluir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4) ator confirma a exclusão;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lang/>
              </w:rPr>
            </w:pPr>
            <w:r>
              <w:rPr>
                <w:lang/>
              </w:rPr>
              <w:t>5) o ator informa os dados da tela;</w:t>
            </w:r>
          </w:p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6) sistema exclui o método de pagamento e registrana base de dados;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Fluxo alternativo/excessão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Requsitos não funcionais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Regras de negócio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white"/>
                <w:lang/>
              </w:rPr>
              <w:t xml:space="preserve">Para acessar o período de avaliação/degustação da ferramenta, o usuário deverá, obrigatoriamente, cadastrar uma forma de pagamento. </w:t>
            </w: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Observações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  <w:tr w:rsidR="00175E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  <w:r>
              <w:rPr>
                <w:lang/>
              </w:rPr>
              <w:t>Protótipo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5E10" w:rsidRDefault="00175E1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/>
              </w:rPr>
            </w:pPr>
          </w:p>
        </w:tc>
      </w:tr>
    </w:tbl>
    <w:p w:rsidR="00175E10" w:rsidRPr="00993C5D" w:rsidRDefault="00175E10" w:rsidP="00993C5D"/>
    <w:p w:rsidR="00175E10" w:rsidRPr="000A7C51" w:rsidRDefault="00175E10" w:rsidP="00421704">
      <w:pPr>
        <w:pStyle w:val="Heading2"/>
        <w:rPr>
          <w:b w:val="0"/>
        </w:rPr>
      </w:pPr>
      <w:bookmarkStart w:id="52" w:name="_Toc6957132"/>
      <w:r w:rsidRPr="000A7C51">
        <w:rPr>
          <w:b w:val="0"/>
        </w:rPr>
        <w:t>Consultas e relatórios do módulo de pagamento</w:t>
      </w:r>
      <w:bookmarkEnd w:id="52"/>
    </w:p>
    <w:p w:rsidR="00175E10" w:rsidRPr="00E5334C" w:rsidRDefault="00175E10" w:rsidP="00E5334C"/>
    <w:p w:rsidR="00175E10" w:rsidRPr="009B14DA" w:rsidRDefault="00175E10" w:rsidP="009B14DA"/>
    <w:p w:rsidR="00175E10" w:rsidRDefault="00175E10" w:rsidP="00B01678">
      <w:pPr>
        <w:pStyle w:val="Heading1"/>
        <w:numPr>
          <w:ilvl w:val="0"/>
          <w:numId w:val="11"/>
        </w:numPr>
      </w:pPr>
      <w:r>
        <w:br w:type="page"/>
      </w:r>
      <w:bookmarkStart w:id="53" w:name="_Toc6957133"/>
      <w:r w:rsidRPr="00B01678">
        <w:t>Casos de teste</w:t>
      </w:r>
      <w:bookmarkEnd w:id="53"/>
    </w:p>
    <w:p w:rsidR="00175E10" w:rsidRDefault="00175E10" w:rsidP="00B01678">
      <w:pPr>
        <w:pStyle w:val="Heading1"/>
        <w:numPr>
          <w:ilvl w:val="0"/>
          <w:numId w:val="11"/>
        </w:numPr>
      </w:pPr>
      <w:bookmarkStart w:id="54" w:name="_Toc6957134"/>
      <w:r w:rsidRPr="00B01678">
        <w:t>Histórias de usuário</w:t>
      </w:r>
      <w:bookmarkEnd w:id="54"/>
    </w:p>
    <w:p w:rsidR="00175E10" w:rsidRDefault="00175E10" w:rsidP="0014260E">
      <w:pPr>
        <w:pStyle w:val="Heading1"/>
        <w:numPr>
          <w:ilvl w:val="0"/>
          <w:numId w:val="11"/>
        </w:numPr>
      </w:pPr>
      <w:r>
        <w:br w:type="page"/>
      </w:r>
      <w:bookmarkStart w:id="55" w:name="_Toc6957135"/>
      <w:r w:rsidRPr="00B01678">
        <w:t>Protótipo de telas</w:t>
      </w:r>
      <w:bookmarkEnd w:id="55"/>
    </w:p>
    <w:p w:rsidR="00175E10" w:rsidRDefault="00175E10" w:rsidP="00DB2F97"/>
    <w:p w:rsidR="00175E10" w:rsidRDefault="00175E10" w:rsidP="00DB2F97"/>
    <w:p w:rsidR="00175E10" w:rsidRDefault="00175E10" w:rsidP="00DB2F97"/>
    <w:p w:rsidR="00175E10" w:rsidRDefault="00175E10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44.5pt">
            <v:imagedata r:id="rId7" o:title=""/>
          </v:shape>
        </w:pict>
      </w:r>
    </w:p>
    <w:p w:rsidR="00175E10" w:rsidRPr="00DB2F97" w:rsidRDefault="00175E10" w:rsidP="00DB2F97">
      <w:pPr>
        <w:pStyle w:val="Caption"/>
        <w:jc w:val="center"/>
        <w:rPr>
          <w:sz w:val="16"/>
          <w:szCs w:val="16"/>
        </w:rPr>
      </w:pPr>
      <w:bookmarkStart w:id="56" w:name="_Ref6679674"/>
      <w:bookmarkStart w:id="57" w:name="_Ref6679778"/>
      <w:bookmarkStart w:id="58" w:name="_Toc687899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6"/>
      <w:bookmarkEnd w:id="57"/>
      <w:bookmarkEnd w:id="58"/>
    </w:p>
    <w:p w:rsidR="00175E10" w:rsidRDefault="00175E10" w:rsidP="00DB2F97"/>
    <w:p w:rsidR="00175E10" w:rsidRDefault="00175E10" w:rsidP="00DB2F97"/>
    <w:p w:rsidR="00175E10" w:rsidRDefault="00175E10" w:rsidP="00DB2F97"/>
    <w:p w:rsidR="00175E10" w:rsidRDefault="00175E10" w:rsidP="00DB2F97">
      <w:pPr>
        <w:keepNext/>
      </w:pPr>
      <w:r>
        <w:pict>
          <v:shape id="_x0000_i1026" type="#_x0000_t75" style="width:419.25pt;height:244.5pt">
            <v:imagedata r:id="rId8" o:title=""/>
          </v:shape>
        </w:pict>
      </w:r>
    </w:p>
    <w:p w:rsidR="00175E10" w:rsidRPr="00DB2F97" w:rsidRDefault="00175E10" w:rsidP="00DB2F97">
      <w:pPr>
        <w:pStyle w:val="Caption"/>
        <w:jc w:val="center"/>
        <w:rPr>
          <w:sz w:val="16"/>
          <w:szCs w:val="16"/>
        </w:rPr>
      </w:pPr>
      <w:bookmarkStart w:id="59" w:name="_Ref6679727"/>
      <w:bookmarkStart w:id="60" w:name="_Ref6679755"/>
      <w:bookmarkStart w:id="61" w:name="_Toc687899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59"/>
      <w:bookmarkEnd w:id="60"/>
      <w:bookmarkEnd w:id="61"/>
    </w:p>
    <w:p w:rsidR="00175E10" w:rsidRDefault="00175E10" w:rsidP="00DB2F97"/>
    <w:p w:rsidR="00175E10" w:rsidRDefault="00175E10" w:rsidP="00DB2F97"/>
    <w:p w:rsidR="00175E10" w:rsidRDefault="00175E10" w:rsidP="00C223B6">
      <w:pPr>
        <w:keepNext/>
      </w:pPr>
      <w:r>
        <w:pict>
          <v:shape id="_x0000_i1027" type="#_x0000_t75" style="width:419.25pt;height:244.5pt">
            <v:imagedata r:id="rId9" o:title=""/>
          </v:shape>
        </w:pict>
      </w:r>
    </w:p>
    <w:p w:rsidR="00175E10" w:rsidRPr="00C223B6" w:rsidRDefault="00175E10" w:rsidP="00C223B6">
      <w:pPr>
        <w:pStyle w:val="Caption"/>
        <w:jc w:val="center"/>
        <w:rPr>
          <w:sz w:val="16"/>
          <w:szCs w:val="16"/>
        </w:rPr>
      </w:pPr>
      <w:bookmarkStart w:id="62" w:name="_Toc687899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62"/>
    </w:p>
    <w:p w:rsidR="00175E10" w:rsidRDefault="00175E10" w:rsidP="00DB2F97"/>
    <w:p w:rsidR="00175E10" w:rsidRDefault="00175E10" w:rsidP="00C223B6">
      <w:pPr>
        <w:keepNext/>
      </w:pPr>
      <w:r>
        <w:pict>
          <v:shape id="_x0000_i1028" type="#_x0000_t75" style="width:419.25pt;height:244.5pt">
            <v:imagedata r:id="rId10" o:title=""/>
          </v:shape>
        </w:pict>
      </w:r>
    </w:p>
    <w:p w:rsidR="00175E10" w:rsidRPr="00C223B6" w:rsidRDefault="00175E10" w:rsidP="00C223B6">
      <w:pPr>
        <w:pStyle w:val="Caption"/>
        <w:jc w:val="center"/>
        <w:rPr>
          <w:sz w:val="16"/>
          <w:szCs w:val="16"/>
        </w:rPr>
      </w:pPr>
      <w:bookmarkStart w:id="63" w:name="_Toc687899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3"/>
    </w:p>
    <w:p w:rsidR="00175E10" w:rsidRDefault="00175E10" w:rsidP="00DB2F97"/>
    <w:p w:rsidR="00175E10" w:rsidRPr="00DB2F97" w:rsidRDefault="00175E10" w:rsidP="00DB2F97"/>
    <w:p w:rsidR="00175E10" w:rsidRDefault="00175E10" w:rsidP="00AD291C"/>
    <w:p w:rsidR="00175E10" w:rsidRDefault="00175E10" w:rsidP="00AD291C">
      <w:pPr>
        <w:keepNext/>
      </w:pPr>
      <w:r>
        <w:pict>
          <v:shape id="_x0000_i1029" type="#_x0000_t75" style="width:419.25pt;height:244.5pt">
            <v:imagedata r:id="rId11" o:title=""/>
          </v:shape>
        </w:pict>
      </w:r>
    </w:p>
    <w:p w:rsidR="00175E10" w:rsidRPr="00AD291C" w:rsidRDefault="00175E10" w:rsidP="00AD291C">
      <w:pPr>
        <w:pStyle w:val="Caption"/>
        <w:jc w:val="center"/>
        <w:rPr>
          <w:sz w:val="16"/>
          <w:szCs w:val="16"/>
        </w:rPr>
      </w:pPr>
      <w:bookmarkStart w:id="64" w:name="_Ref6679804"/>
      <w:bookmarkStart w:id="65" w:name="_Ref6679895"/>
      <w:bookmarkStart w:id="66" w:name="_Toc687899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-  Usuário (listar)</w:t>
      </w:r>
      <w:bookmarkEnd w:id="64"/>
      <w:bookmarkEnd w:id="65"/>
      <w:bookmarkEnd w:id="66"/>
    </w:p>
    <w:p w:rsidR="00175E10" w:rsidRDefault="00175E10" w:rsidP="00AD291C"/>
    <w:p w:rsidR="00175E10" w:rsidRDefault="00175E10" w:rsidP="00AD291C"/>
    <w:p w:rsidR="00175E10" w:rsidRDefault="00175E10" w:rsidP="00B0142C">
      <w:pPr>
        <w:keepNext/>
      </w:pPr>
      <w:r>
        <w:pict>
          <v:shape id="_x0000_i1030" type="#_x0000_t75" style="width:419.25pt;height:244.5pt">
            <v:imagedata r:id="rId12" o:title=""/>
          </v:shape>
        </w:pict>
      </w:r>
    </w:p>
    <w:p w:rsidR="00175E10" w:rsidRDefault="00175E10" w:rsidP="00B0142C">
      <w:pPr>
        <w:pStyle w:val="Caption"/>
        <w:jc w:val="center"/>
        <w:rPr>
          <w:sz w:val="16"/>
          <w:szCs w:val="16"/>
        </w:rPr>
      </w:pPr>
      <w:bookmarkStart w:id="67" w:name="_Ref6679837"/>
      <w:bookmarkStart w:id="68" w:name="_Ref6679865"/>
      <w:bookmarkStart w:id="69" w:name="_Toc687899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7"/>
      <w:bookmarkEnd w:id="68"/>
      <w:bookmarkEnd w:id="69"/>
    </w:p>
    <w:p w:rsidR="00175E10" w:rsidRDefault="00175E10" w:rsidP="00055233"/>
    <w:p w:rsidR="00175E10" w:rsidRDefault="00175E10" w:rsidP="00055233">
      <w:pPr>
        <w:keepNext/>
      </w:pPr>
      <w:r>
        <w:pict>
          <v:shape id="_x0000_i1031" type="#_x0000_t75" style="width:417.75pt;height:249pt">
            <v:imagedata r:id="rId13" o:title=""/>
          </v:shape>
        </w:pict>
      </w:r>
    </w:p>
    <w:p w:rsidR="00175E10" w:rsidRPr="00055233" w:rsidRDefault="00175E10" w:rsidP="00055233">
      <w:pPr>
        <w:pStyle w:val="Caption"/>
        <w:jc w:val="center"/>
        <w:rPr>
          <w:sz w:val="16"/>
          <w:szCs w:val="16"/>
        </w:rPr>
      </w:pPr>
      <w:bookmarkStart w:id="70" w:name="_Toc6878998"/>
      <w:bookmarkStart w:id="71" w:name="_Ref6879909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-  Leiaute e-mail enviado</w:t>
      </w:r>
      <w:bookmarkEnd w:id="70"/>
      <w:bookmarkEnd w:id="71"/>
    </w:p>
    <w:p w:rsidR="00175E10" w:rsidRDefault="00175E10" w:rsidP="00AD291C"/>
    <w:p w:rsidR="00175E10" w:rsidRDefault="00175E10" w:rsidP="0039387A">
      <w:pPr>
        <w:keepNext/>
      </w:pPr>
      <w:r>
        <w:pict>
          <v:shape id="_x0000_i1032" type="#_x0000_t75" style="width:419.25pt;height:244.5pt">
            <v:imagedata r:id="rId14" o:title=""/>
          </v:shape>
        </w:pict>
      </w:r>
    </w:p>
    <w:p w:rsidR="00175E10" w:rsidRPr="0039387A" w:rsidRDefault="00175E10" w:rsidP="0039387A">
      <w:pPr>
        <w:pStyle w:val="Caption"/>
        <w:jc w:val="center"/>
        <w:rPr>
          <w:sz w:val="16"/>
          <w:szCs w:val="16"/>
        </w:rPr>
      </w:pPr>
      <w:bookmarkStart w:id="72" w:name="_Ref6679934"/>
      <w:bookmarkStart w:id="73" w:name="_Toc687899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72"/>
      <w:bookmarkEnd w:id="73"/>
    </w:p>
    <w:p w:rsidR="00175E10" w:rsidRDefault="00175E10" w:rsidP="00AD291C"/>
    <w:p w:rsidR="00175E10" w:rsidRDefault="00175E10" w:rsidP="0039387A">
      <w:pPr>
        <w:keepNext/>
      </w:pPr>
      <w:r>
        <w:pict>
          <v:shape id="_x0000_i1033" type="#_x0000_t75" style="width:419.25pt;height:244.5pt">
            <v:imagedata r:id="rId15" o:title=""/>
          </v:shape>
        </w:pict>
      </w:r>
    </w:p>
    <w:p w:rsidR="00175E10" w:rsidRPr="0039387A" w:rsidRDefault="00175E10" w:rsidP="0039387A">
      <w:pPr>
        <w:pStyle w:val="Caption"/>
        <w:jc w:val="center"/>
        <w:rPr>
          <w:sz w:val="16"/>
          <w:szCs w:val="16"/>
        </w:rPr>
      </w:pPr>
      <w:bookmarkStart w:id="74" w:name="_Ref6679953"/>
      <w:bookmarkStart w:id="75" w:name="_Toc687900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4"/>
      <w:bookmarkEnd w:id="75"/>
    </w:p>
    <w:p w:rsidR="00175E10" w:rsidRDefault="00175E10" w:rsidP="00AD291C"/>
    <w:p w:rsidR="00175E10" w:rsidRDefault="00175E10" w:rsidP="00AD291C"/>
    <w:p w:rsidR="00175E10" w:rsidRDefault="00175E10" w:rsidP="00216184">
      <w:pPr>
        <w:keepNext/>
      </w:pPr>
      <w:r>
        <w:pict>
          <v:shape id="_x0000_i1034" type="#_x0000_t75" style="width:419.25pt;height:244.5pt">
            <v:imagedata r:id="rId16" o:title=""/>
          </v:shape>
        </w:pict>
      </w:r>
    </w:p>
    <w:p w:rsidR="00175E10" w:rsidRPr="00216184" w:rsidRDefault="00175E10" w:rsidP="00216184">
      <w:pPr>
        <w:pStyle w:val="Caption"/>
        <w:jc w:val="center"/>
        <w:rPr>
          <w:sz w:val="16"/>
          <w:szCs w:val="16"/>
        </w:rPr>
      </w:pPr>
      <w:bookmarkStart w:id="76" w:name="_Toc687900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6"/>
    </w:p>
    <w:p w:rsidR="00175E10" w:rsidRDefault="00175E10" w:rsidP="00216184">
      <w:pPr>
        <w:keepNext/>
      </w:pPr>
      <w:r>
        <w:pict>
          <v:shape id="_x0000_i1035" type="#_x0000_t75" style="width:419.25pt;height:244.5pt">
            <v:imagedata r:id="rId17" o:title=""/>
          </v:shape>
        </w:pict>
      </w:r>
    </w:p>
    <w:p w:rsidR="00175E10" w:rsidRPr="00216184" w:rsidRDefault="00175E10" w:rsidP="00216184">
      <w:pPr>
        <w:pStyle w:val="Caption"/>
        <w:jc w:val="center"/>
        <w:rPr>
          <w:sz w:val="16"/>
          <w:szCs w:val="16"/>
        </w:rPr>
      </w:pPr>
      <w:bookmarkStart w:id="77" w:name="_Toc687900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7"/>
    </w:p>
    <w:p w:rsidR="00175E10" w:rsidRDefault="00175E10" w:rsidP="00AD291C"/>
    <w:p w:rsidR="00175E10" w:rsidRDefault="00175E10" w:rsidP="00AD291C"/>
    <w:p w:rsidR="00175E10" w:rsidRDefault="00175E10" w:rsidP="00AD291C"/>
    <w:p w:rsidR="00175E10" w:rsidRDefault="00175E10" w:rsidP="00482436">
      <w:pPr>
        <w:keepNext/>
      </w:pPr>
      <w:r>
        <w:pict>
          <v:shape id="_x0000_i1036" type="#_x0000_t75" style="width:419.25pt;height:244.5pt">
            <v:imagedata r:id="rId18" o:title=""/>
          </v:shape>
        </w:pict>
      </w:r>
    </w:p>
    <w:p w:rsidR="00175E10" w:rsidRPr="00482436" w:rsidRDefault="00175E10" w:rsidP="00482436">
      <w:pPr>
        <w:pStyle w:val="Caption"/>
        <w:jc w:val="center"/>
        <w:rPr>
          <w:sz w:val="16"/>
          <w:szCs w:val="16"/>
        </w:rPr>
      </w:pPr>
      <w:bookmarkStart w:id="78" w:name="_Toc687900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8"/>
    </w:p>
    <w:p w:rsidR="00175E10" w:rsidRDefault="00175E10" w:rsidP="00AD291C"/>
    <w:p w:rsidR="00175E10" w:rsidRDefault="00175E10" w:rsidP="00482436">
      <w:pPr>
        <w:keepNext/>
      </w:pPr>
      <w:r>
        <w:pict>
          <v:shape id="_x0000_i1037" type="#_x0000_t75" style="width:419.25pt;height:244.5pt">
            <v:imagedata r:id="rId19" o:title=""/>
          </v:shape>
        </w:pict>
      </w:r>
    </w:p>
    <w:p w:rsidR="00175E10" w:rsidRPr="00482436" w:rsidRDefault="00175E10" w:rsidP="00482436">
      <w:pPr>
        <w:pStyle w:val="Caption"/>
        <w:jc w:val="center"/>
        <w:rPr>
          <w:sz w:val="16"/>
          <w:szCs w:val="16"/>
        </w:rPr>
      </w:pPr>
      <w:bookmarkStart w:id="79" w:name="_Toc6879004"/>
      <w:bookmarkStart w:id="80" w:name="_Ref6956960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79"/>
      <w:bookmarkEnd w:id="80"/>
    </w:p>
    <w:p w:rsidR="00175E10" w:rsidRDefault="00175E10" w:rsidP="00AD291C"/>
    <w:p w:rsidR="00175E10" w:rsidRDefault="00175E10" w:rsidP="00AD291C"/>
    <w:p w:rsidR="00175E10" w:rsidRDefault="00175E10" w:rsidP="00AD291C"/>
    <w:p w:rsidR="00175E10" w:rsidRDefault="00175E10" w:rsidP="00AD291C"/>
    <w:p w:rsidR="00175E10" w:rsidRDefault="00175E10" w:rsidP="00216184">
      <w:pPr>
        <w:keepNext/>
      </w:pPr>
      <w:r>
        <w:pict>
          <v:shape id="_x0000_i1038" type="#_x0000_t75" style="width:419.25pt;height:244.5pt">
            <v:imagedata r:id="rId20" o:title=""/>
          </v:shape>
        </w:pict>
      </w:r>
    </w:p>
    <w:p w:rsidR="00175E10" w:rsidRPr="00216184" w:rsidRDefault="00175E10" w:rsidP="00216184">
      <w:pPr>
        <w:pStyle w:val="Caption"/>
        <w:jc w:val="center"/>
        <w:rPr>
          <w:sz w:val="16"/>
          <w:szCs w:val="16"/>
        </w:rPr>
      </w:pPr>
      <w:bookmarkStart w:id="81" w:name="_Toc687900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81"/>
    </w:p>
    <w:p w:rsidR="00175E10" w:rsidRDefault="00175E10" w:rsidP="00AD291C"/>
    <w:p w:rsidR="00175E10" w:rsidRDefault="00175E10" w:rsidP="00216184">
      <w:pPr>
        <w:keepNext/>
      </w:pPr>
      <w:r>
        <w:pict>
          <v:shape id="_x0000_i1039" type="#_x0000_t75" style="width:419.25pt;height:244.5pt">
            <v:imagedata r:id="rId21" o:title=""/>
          </v:shape>
        </w:pict>
      </w:r>
    </w:p>
    <w:p w:rsidR="00175E10" w:rsidRPr="00216184" w:rsidRDefault="00175E10" w:rsidP="00216184">
      <w:pPr>
        <w:pStyle w:val="Caption"/>
        <w:jc w:val="center"/>
        <w:rPr>
          <w:sz w:val="16"/>
          <w:szCs w:val="16"/>
        </w:rPr>
      </w:pPr>
      <w:bookmarkStart w:id="82" w:name="_Ref6876397"/>
      <w:bookmarkStart w:id="83" w:name="_Ref6877660"/>
      <w:bookmarkStart w:id="84" w:name="_Toc687900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82"/>
      <w:bookmarkEnd w:id="83"/>
      <w:bookmarkEnd w:id="84"/>
    </w:p>
    <w:p w:rsidR="00175E10" w:rsidRDefault="00175E10" w:rsidP="00AD291C"/>
    <w:p w:rsidR="00175E10" w:rsidRDefault="00175E10" w:rsidP="00AD291C"/>
    <w:p w:rsidR="00175E10" w:rsidRDefault="00175E10" w:rsidP="00AD291C"/>
    <w:p w:rsidR="00175E10" w:rsidRDefault="00175E10" w:rsidP="00AD291C"/>
    <w:p w:rsidR="00175E10" w:rsidRDefault="00175E10" w:rsidP="00AD291C"/>
    <w:p w:rsidR="00175E10" w:rsidRPr="00AD291C" w:rsidRDefault="00175E10" w:rsidP="00AD291C"/>
    <w:p w:rsidR="00175E10" w:rsidRDefault="00175E10" w:rsidP="0014260E">
      <w:pPr>
        <w:pStyle w:val="Heading1"/>
        <w:numPr>
          <w:ilvl w:val="0"/>
          <w:numId w:val="11"/>
        </w:numPr>
      </w:pPr>
      <w:r w:rsidRPr="00B0142C">
        <w:br w:type="page"/>
      </w:r>
      <w:bookmarkStart w:id="85" w:name="_Toc6957136"/>
      <w:r>
        <w:t>Diagramas de caso de uso</w:t>
      </w:r>
      <w:bookmarkEnd w:id="85"/>
    </w:p>
    <w:p w:rsidR="00175E10" w:rsidRPr="00013EC6" w:rsidRDefault="00175E10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175E10" w:rsidRPr="00013EC6" w:rsidTr="00246B0A">
        <w:tc>
          <w:tcPr>
            <w:tcW w:w="8644" w:type="dxa"/>
          </w:tcPr>
          <w:p w:rsidR="00175E10" w:rsidRPr="00246B0A" w:rsidRDefault="00175E10" w:rsidP="00013EC6">
            <w:pPr>
              <w:rPr>
                <w:b/>
              </w:rPr>
            </w:pPr>
            <w:r w:rsidRPr="00246B0A">
              <w:rPr>
                <w:b/>
              </w:rPr>
              <w:t>Backoffice</w:t>
            </w:r>
          </w:p>
        </w:tc>
      </w:tr>
      <w:tr w:rsidR="00175E10" w:rsidTr="00246B0A">
        <w:tc>
          <w:tcPr>
            <w:tcW w:w="8644" w:type="dxa"/>
          </w:tcPr>
          <w:p w:rsidR="00175E10" w:rsidRPr="00246B0A" w:rsidRDefault="00175E10" w:rsidP="00013EC6">
            <w:r w:rsidRPr="002173EA">
              <w:pict>
                <v:shape id="_x0000_i1040" type="#_x0000_t75" style="width:418.5pt;height:258.75pt">
                  <v:imagedata r:id="rId22" o:title=""/>
                </v:shape>
              </w:pict>
            </w:r>
          </w:p>
        </w:tc>
      </w:tr>
    </w:tbl>
    <w:p w:rsidR="00175E10" w:rsidRPr="00013EC6" w:rsidRDefault="00175E10" w:rsidP="00013EC6"/>
    <w:p w:rsidR="00175E10" w:rsidRDefault="00175E10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4"/>
      </w:tblGrid>
      <w:tr w:rsidR="00175E10" w:rsidTr="00246B0A">
        <w:tc>
          <w:tcPr>
            <w:tcW w:w="8644" w:type="dxa"/>
          </w:tcPr>
          <w:p w:rsidR="00175E10" w:rsidRPr="00246B0A" w:rsidRDefault="00175E10" w:rsidP="0014260E">
            <w:r w:rsidRPr="00246B0A">
              <w:t>Streamming Store</w:t>
            </w:r>
          </w:p>
        </w:tc>
      </w:tr>
      <w:tr w:rsidR="00175E10" w:rsidTr="00246B0A">
        <w:tc>
          <w:tcPr>
            <w:tcW w:w="8644" w:type="dxa"/>
          </w:tcPr>
          <w:p w:rsidR="00175E10" w:rsidRPr="00246B0A" w:rsidRDefault="00175E10" w:rsidP="0014260E">
            <w:r w:rsidRPr="002173EA">
              <w:pict>
                <v:shape id="_x0000_i1041" type="#_x0000_t75" style="width:421.5pt;height:227.25pt">
                  <v:imagedata r:id="rId23" o:title=""/>
                </v:shape>
              </w:pict>
            </w:r>
          </w:p>
        </w:tc>
      </w:tr>
    </w:tbl>
    <w:p w:rsidR="00175E10" w:rsidRDefault="00175E10" w:rsidP="0014260E"/>
    <w:p w:rsidR="00175E10" w:rsidRPr="0014260E" w:rsidRDefault="00175E10" w:rsidP="0014260E"/>
    <w:p w:rsidR="00175E10" w:rsidRPr="00B01678" w:rsidRDefault="00175E10" w:rsidP="00B01678">
      <w:pPr>
        <w:pStyle w:val="Heading1"/>
        <w:numPr>
          <w:ilvl w:val="0"/>
          <w:numId w:val="11"/>
        </w:numPr>
      </w:pPr>
      <w:bookmarkStart w:id="86" w:name="_Toc6957137"/>
      <w:r w:rsidRPr="00B01678">
        <w:t>Diagramas de atividade</w:t>
      </w:r>
      <w:bookmarkEnd w:id="86"/>
    </w:p>
    <w:p w:rsidR="00175E10" w:rsidRPr="00B01678" w:rsidRDefault="00175E10" w:rsidP="00B01678">
      <w:pPr>
        <w:pStyle w:val="Heading1"/>
        <w:numPr>
          <w:ilvl w:val="0"/>
          <w:numId w:val="11"/>
        </w:numPr>
      </w:pPr>
      <w:bookmarkStart w:id="87" w:name="_Toc6957138"/>
      <w:r w:rsidRPr="00B01678">
        <w:t>Diagrama de entidades e relacionamentos</w:t>
      </w:r>
      <w:bookmarkEnd w:id="87"/>
    </w:p>
    <w:p w:rsidR="00175E10" w:rsidRPr="00B01678" w:rsidRDefault="00175E10" w:rsidP="00B01678">
      <w:pPr>
        <w:pStyle w:val="Heading1"/>
        <w:numPr>
          <w:ilvl w:val="0"/>
          <w:numId w:val="11"/>
        </w:numPr>
      </w:pPr>
      <w:bookmarkStart w:id="88" w:name="_Toc6957139"/>
      <w:r w:rsidRPr="00B01678">
        <w:t>Diagramas de classe</w:t>
      </w:r>
      <w:bookmarkEnd w:id="88"/>
    </w:p>
    <w:p w:rsidR="00175E10" w:rsidRPr="00B01678" w:rsidRDefault="00175E10" w:rsidP="00B01678">
      <w:pPr>
        <w:pStyle w:val="Heading1"/>
        <w:numPr>
          <w:ilvl w:val="0"/>
          <w:numId w:val="11"/>
        </w:numPr>
      </w:pPr>
      <w:bookmarkStart w:id="89" w:name="_Toc6957140"/>
      <w:r w:rsidRPr="00B01678">
        <w:t>Diagramas de sequência</w:t>
      </w:r>
      <w:bookmarkEnd w:id="89"/>
    </w:p>
    <w:p w:rsidR="00175E10" w:rsidRPr="00B01678" w:rsidRDefault="00175E10" w:rsidP="00B01678">
      <w:pPr>
        <w:pStyle w:val="Heading1"/>
        <w:numPr>
          <w:ilvl w:val="0"/>
          <w:numId w:val="11"/>
        </w:numPr>
      </w:pPr>
      <w:bookmarkStart w:id="90" w:name="_Toc6957141"/>
      <w:r w:rsidRPr="00B01678">
        <w:t>Diagrama de rastreabilidade</w:t>
      </w:r>
      <w:bookmarkEnd w:id="90"/>
    </w:p>
    <w:p w:rsidR="00175E10" w:rsidRDefault="00175E10" w:rsidP="00B01678">
      <w:pPr>
        <w:pStyle w:val="Heading1"/>
        <w:numPr>
          <w:ilvl w:val="0"/>
          <w:numId w:val="11"/>
        </w:numPr>
      </w:pPr>
      <w:bookmarkStart w:id="91" w:name="_Toc6957142"/>
      <w:r w:rsidRPr="00B01678">
        <w:t>Diagrama de implantação</w:t>
      </w:r>
      <w:bookmarkEnd w:id="91"/>
    </w:p>
    <w:p w:rsidR="00175E10" w:rsidRDefault="00175E10" w:rsidP="00917E80">
      <w:pPr>
        <w:pStyle w:val="Heading1"/>
        <w:numPr>
          <w:ilvl w:val="0"/>
          <w:numId w:val="11"/>
        </w:numPr>
      </w:pPr>
      <w:r>
        <w:br w:type="page"/>
      </w:r>
      <w:bookmarkStart w:id="92" w:name="_Toc6957143"/>
      <w:r>
        <w:t>Requisitos não funcionais</w:t>
      </w:r>
      <w:bookmarkEnd w:id="92"/>
    </w:p>
    <w:p w:rsidR="00175E10" w:rsidRPr="00336430" w:rsidRDefault="00175E10" w:rsidP="003364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8"/>
        <w:gridCol w:w="3308"/>
        <w:gridCol w:w="3816"/>
      </w:tblGrid>
      <w:tr w:rsidR="00175E10" w:rsidTr="006B6C90">
        <w:tc>
          <w:tcPr>
            <w:tcW w:w="768" w:type="dxa"/>
            <w:shd w:val="clear" w:color="auto" w:fill="F3F3F3"/>
          </w:tcPr>
          <w:p w:rsidR="00175E10" w:rsidRPr="006B6C90" w:rsidRDefault="00175E10" w:rsidP="00917E80">
            <w:r w:rsidRPr="006B6C90">
              <w:t>Item</w:t>
            </w:r>
          </w:p>
        </w:tc>
        <w:tc>
          <w:tcPr>
            <w:tcW w:w="3308" w:type="dxa"/>
            <w:shd w:val="clear" w:color="auto" w:fill="F3F3F3"/>
          </w:tcPr>
          <w:p w:rsidR="00175E10" w:rsidRPr="006B6C90" w:rsidRDefault="00175E10" w:rsidP="00917E80">
            <w:r w:rsidRPr="006B6C90">
              <w:t>Descrição</w:t>
            </w:r>
          </w:p>
        </w:tc>
        <w:tc>
          <w:tcPr>
            <w:tcW w:w="3816" w:type="dxa"/>
            <w:shd w:val="clear" w:color="auto" w:fill="F3F3F3"/>
          </w:tcPr>
          <w:p w:rsidR="00175E10" w:rsidRPr="006B6C90" w:rsidRDefault="00175E10" w:rsidP="00917E80">
            <w:r w:rsidRPr="006B6C90">
              <w:t>Características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1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Tempo de resposta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>3 s (máximo)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2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 xml:space="preserve">Disponibilidade 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>24 x 7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3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Ambientes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>Testes</w:t>
            </w:r>
          </w:p>
          <w:p w:rsidR="00175E10" w:rsidRPr="006B6C90" w:rsidRDefault="00175E10" w:rsidP="00917E80">
            <w:r w:rsidRPr="006B6C90">
              <w:t>Homologação</w:t>
            </w:r>
          </w:p>
          <w:p w:rsidR="00175E10" w:rsidRPr="006B6C90" w:rsidRDefault="00175E10" w:rsidP="00917E80">
            <w:r w:rsidRPr="006B6C90">
              <w:t>Produção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4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Segurança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 xml:space="preserve">SSL </w:t>
            </w:r>
          </w:p>
          <w:p w:rsidR="00175E10" w:rsidRPr="006B6C90" w:rsidRDefault="00175E10" w:rsidP="00917E80">
            <w:r w:rsidRPr="006B6C90">
              <w:t>Certificado X500</w:t>
            </w:r>
          </w:p>
          <w:p w:rsidR="00175E10" w:rsidRPr="006B6C90" w:rsidRDefault="00175E10" w:rsidP="00917E80">
            <w:r w:rsidRPr="006B6C90">
              <w:t>HTTPS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5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Servidor de aplicação web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 xml:space="preserve">3 instâncias (mínimo) sob load balance 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/>
        </w:tc>
        <w:tc>
          <w:tcPr>
            <w:tcW w:w="3308" w:type="dxa"/>
          </w:tcPr>
          <w:p w:rsidR="00175E10" w:rsidRPr="006B6C90" w:rsidRDefault="00175E10" w:rsidP="00917E80">
            <w:r w:rsidRPr="006B6C90">
              <w:t>Servidor de componentes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 xml:space="preserve">3 instâncias (mínimo) 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6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Servidor de banco de dados SGDB (compatível)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>Oracle 11x com cluster SQL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7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Disponibilidade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>99,66% anual</w:t>
            </w:r>
          </w:p>
        </w:tc>
      </w:tr>
      <w:tr w:rsidR="00175E10" w:rsidTr="006B6C90">
        <w:tc>
          <w:tcPr>
            <w:tcW w:w="768" w:type="dxa"/>
          </w:tcPr>
          <w:p w:rsidR="00175E10" w:rsidRPr="006B6C90" w:rsidRDefault="00175E10" w:rsidP="00917E80">
            <w:r w:rsidRPr="006B6C90">
              <w:t>8</w:t>
            </w:r>
          </w:p>
        </w:tc>
        <w:tc>
          <w:tcPr>
            <w:tcW w:w="3308" w:type="dxa"/>
          </w:tcPr>
          <w:p w:rsidR="00175E10" w:rsidRPr="006B6C90" w:rsidRDefault="00175E10" w:rsidP="00917E80">
            <w:r w:rsidRPr="006B6C90">
              <w:t>Desastres</w:t>
            </w:r>
          </w:p>
        </w:tc>
        <w:tc>
          <w:tcPr>
            <w:tcW w:w="3816" w:type="dxa"/>
          </w:tcPr>
          <w:p w:rsidR="00175E10" w:rsidRPr="006B6C90" w:rsidRDefault="00175E10" w:rsidP="00917E80">
            <w:r w:rsidRPr="006B6C90">
              <w:t>Plano de recuperação de desastres (DRP) aprovado pela Diretoria de TI com simulação 2x/ano envolvendo 2 sites (Porto Alegre e São Paulo).</w:t>
            </w:r>
          </w:p>
        </w:tc>
      </w:tr>
    </w:tbl>
    <w:p w:rsidR="00175E10" w:rsidRDefault="00175E10" w:rsidP="00917E80"/>
    <w:p w:rsidR="00175E10" w:rsidRDefault="00175E10" w:rsidP="00917E80"/>
    <w:p w:rsidR="00175E10" w:rsidRDefault="00175E10" w:rsidP="00917E80">
      <w:r w:rsidRPr="00917E80">
        <w:br w:type="page"/>
      </w:r>
      <w:r>
        <w:t>Lista de imagens</w:t>
      </w:r>
    </w:p>
    <w:p w:rsidR="00175E10" w:rsidRDefault="00175E10" w:rsidP="00B0142C"/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878992" w:history="1">
        <w:r w:rsidRPr="0015758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3" w:history="1">
        <w:r w:rsidRPr="00157584">
          <w:rPr>
            <w:rStyle w:val="Hyperlink"/>
            <w:noProof/>
          </w:rPr>
          <w:t>Ilustração 2 - Organização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4" w:history="1">
        <w:r w:rsidRPr="00157584">
          <w:rPr>
            <w:rStyle w:val="Hyperlink"/>
            <w:noProof/>
          </w:rPr>
          <w:t>Ilustração 3 - Categoria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5" w:history="1">
        <w:r w:rsidRPr="00157584">
          <w:rPr>
            <w:rStyle w:val="Hyperlink"/>
            <w:noProof/>
          </w:rPr>
          <w:t>Ilustração 4 - Categoria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6" w:history="1">
        <w:r w:rsidRPr="00157584">
          <w:rPr>
            <w:rStyle w:val="Hyperlink"/>
            <w:noProof/>
          </w:rPr>
          <w:t>Ilustração 5 -  Usuário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7" w:history="1">
        <w:r w:rsidRPr="00157584">
          <w:rPr>
            <w:rStyle w:val="Hyperlink"/>
            <w:noProof/>
          </w:rPr>
          <w:t>Ilustração 6 – Usuário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8" w:history="1">
        <w:r w:rsidRPr="00157584">
          <w:rPr>
            <w:rStyle w:val="Hyperlink"/>
            <w:noProof/>
          </w:rPr>
          <w:t>Ilustração 7 -  Leiaute e-mail enviado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8999" w:history="1">
        <w:r w:rsidRPr="00157584">
          <w:rPr>
            <w:rStyle w:val="Hyperlink"/>
            <w:noProof/>
          </w:rPr>
          <w:t>Ilustração 8 - Usuário 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0" w:history="1">
        <w:r w:rsidRPr="00157584">
          <w:rPr>
            <w:rStyle w:val="Hyperlink"/>
            <w:noProof/>
          </w:rPr>
          <w:t>Ilustração 9 - Usuário (alterar senha)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1" w:history="1">
        <w:r w:rsidRPr="00157584">
          <w:rPr>
            <w:rStyle w:val="Hyperlink"/>
            <w:noProof/>
          </w:rPr>
          <w:t>Ilustração 10 - Item/transmissão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2" w:history="1">
        <w:r w:rsidRPr="00157584">
          <w:rPr>
            <w:rStyle w:val="Hyperlink"/>
            <w:noProof/>
          </w:rPr>
          <w:t>Ilustração 11 - Item/transmissão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3" w:history="1">
        <w:r w:rsidRPr="00157584">
          <w:rPr>
            <w:rStyle w:val="Hyperlink"/>
            <w:noProof/>
          </w:rPr>
          <w:t>Ilustração 12 - Preço de item 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4" w:history="1">
        <w:r w:rsidRPr="00157584">
          <w:rPr>
            <w:rStyle w:val="Hyperlink"/>
            <w:noProof/>
          </w:rPr>
          <w:t>Ilustração 13 - Preço de item (incluir/alterar)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5" w:history="1">
        <w:r w:rsidRPr="00157584">
          <w:rPr>
            <w:rStyle w:val="Hyperlink"/>
            <w:noProof/>
          </w:rPr>
          <w:t>Ilustração 14 - Item/transmissão (exibir)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175E10" w:rsidRDefault="00175E10">
      <w:pPr>
        <w:pStyle w:val="TableofFigures"/>
        <w:tabs>
          <w:tab w:val="right" w:leader="dot" w:pos="8494"/>
        </w:tabs>
        <w:rPr>
          <w:noProof/>
        </w:rPr>
      </w:pPr>
      <w:hyperlink w:anchor="_Toc6879006" w:history="1">
        <w:r w:rsidRPr="00157584">
          <w:rPr>
            <w:rStyle w:val="Hyperlink"/>
            <w:noProof/>
          </w:rPr>
          <w:t>Ilustração 15 - Item/transmissão (exibir detalhe)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_Toc6879006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75E10" w:rsidRPr="00B0142C" w:rsidRDefault="00175E10" w:rsidP="00B0142C">
      <w:r>
        <w:fldChar w:fldCharType="end"/>
      </w:r>
    </w:p>
    <w:p w:rsidR="00175E10" w:rsidRPr="00B0142C" w:rsidRDefault="00175E10" w:rsidP="00B0142C"/>
    <w:p w:rsidR="00175E10" w:rsidRPr="00B01678" w:rsidRDefault="00175E10" w:rsidP="00B01678">
      <w:pPr>
        <w:pStyle w:val="Heading1"/>
        <w:numPr>
          <w:ilvl w:val="0"/>
          <w:numId w:val="11"/>
        </w:numPr>
      </w:pPr>
      <w:r>
        <w:br w:type="page"/>
      </w:r>
      <w:bookmarkStart w:id="93" w:name="_Toc6957144"/>
      <w:r w:rsidRPr="00B01678">
        <w:t>Anexos</w:t>
      </w:r>
      <w:bookmarkEnd w:id="93"/>
    </w:p>
    <w:bookmarkEnd w:id="0"/>
    <w:p w:rsidR="00175E10" w:rsidRDefault="00175E10" w:rsidP="008E5934">
      <w:pPr>
        <w:pStyle w:val="Heading1"/>
      </w:pPr>
    </w:p>
    <w:sectPr w:rsidR="00175E10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E10" w:rsidRDefault="00175E10">
      <w:r>
        <w:separator/>
      </w:r>
    </w:p>
  </w:endnote>
  <w:endnote w:type="continuationSeparator" w:id="0">
    <w:p w:rsidR="00175E10" w:rsidRDefault="00175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E10" w:rsidRDefault="00175E10">
      <w:r>
        <w:separator/>
      </w:r>
    </w:p>
  </w:footnote>
  <w:footnote w:type="continuationSeparator" w:id="0">
    <w:p w:rsidR="00175E10" w:rsidRDefault="00175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EB606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36E0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22AF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BD424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CAEE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FA18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BA1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2CF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28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854A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14BA9C0E"/>
    <w:lvl w:ilvl="0">
      <w:numFmt w:val="bullet"/>
      <w:lvlText w:val="*"/>
      <w:lvlJc w:val="left"/>
    </w:lvl>
  </w:abstractNum>
  <w:abstractNum w:abstractNumId="11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12311613"/>
    <w:multiLevelType w:val="hybridMultilevel"/>
    <w:tmpl w:val="08DEB1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F8E0E18"/>
    <w:multiLevelType w:val="hybridMultilevel"/>
    <w:tmpl w:val="CDD88D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6"/>
  </w:num>
  <w:num w:numId="12">
    <w:abstractNumId w:val="21"/>
  </w:num>
  <w:num w:numId="13">
    <w:abstractNumId w:val="31"/>
  </w:num>
  <w:num w:numId="14">
    <w:abstractNumId w:val="34"/>
  </w:num>
  <w:num w:numId="15">
    <w:abstractNumId w:val="25"/>
  </w:num>
  <w:num w:numId="16">
    <w:abstractNumId w:val="42"/>
  </w:num>
  <w:num w:numId="17">
    <w:abstractNumId w:val="40"/>
  </w:num>
  <w:num w:numId="18">
    <w:abstractNumId w:val="39"/>
  </w:num>
  <w:num w:numId="19">
    <w:abstractNumId w:val="20"/>
  </w:num>
  <w:num w:numId="20">
    <w:abstractNumId w:val="11"/>
  </w:num>
  <w:num w:numId="21">
    <w:abstractNumId w:val="22"/>
  </w:num>
  <w:num w:numId="22">
    <w:abstractNumId w:val="30"/>
  </w:num>
  <w:num w:numId="23">
    <w:abstractNumId w:val="36"/>
  </w:num>
  <w:num w:numId="24">
    <w:abstractNumId w:val="37"/>
  </w:num>
  <w:num w:numId="25">
    <w:abstractNumId w:val="29"/>
  </w:num>
  <w:num w:numId="26">
    <w:abstractNumId w:val="12"/>
  </w:num>
  <w:num w:numId="27">
    <w:abstractNumId w:val="38"/>
  </w:num>
  <w:num w:numId="28">
    <w:abstractNumId w:val="28"/>
  </w:num>
  <w:num w:numId="29">
    <w:abstractNumId w:val="26"/>
  </w:num>
  <w:num w:numId="30">
    <w:abstractNumId w:val="13"/>
  </w:num>
  <w:num w:numId="31">
    <w:abstractNumId w:val="35"/>
  </w:num>
  <w:num w:numId="32">
    <w:abstractNumId w:val="24"/>
  </w:num>
  <w:num w:numId="33">
    <w:abstractNumId w:val="19"/>
  </w:num>
  <w:num w:numId="34">
    <w:abstractNumId w:val="18"/>
  </w:num>
  <w:num w:numId="35">
    <w:abstractNumId w:val="23"/>
  </w:num>
  <w:num w:numId="36">
    <w:abstractNumId w:val="15"/>
  </w:num>
  <w:num w:numId="37">
    <w:abstractNumId w:val="17"/>
  </w:num>
  <w:num w:numId="38">
    <w:abstractNumId w:val="32"/>
  </w:num>
  <w:num w:numId="39">
    <w:abstractNumId w:val="41"/>
  </w:num>
  <w:num w:numId="40">
    <w:abstractNumId w:val="27"/>
  </w:num>
  <w:num w:numId="41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33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00E9"/>
    <w:rsid w:val="00000FD2"/>
    <w:rsid w:val="00006525"/>
    <w:rsid w:val="00013EC6"/>
    <w:rsid w:val="00016F27"/>
    <w:rsid w:val="00055233"/>
    <w:rsid w:val="000647F6"/>
    <w:rsid w:val="00072FB8"/>
    <w:rsid w:val="00097680"/>
    <w:rsid w:val="000A5B7B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75E10"/>
    <w:rsid w:val="0018440D"/>
    <w:rsid w:val="001A7641"/>
    <w:rsid w:val="001B474D"/>
    <w:rsid w:val="0020587D"/>
    <w:rsid w:val="002060BA"/>
    <w:rsid w:val="00206CAB"/>
    <w:rsid w:val="002108DB"/>
    <w:rsid w:val="002152D1"/>
    <w:rsid w:val="00216184"/>
    <w:rsid w:val="002173EA"/>
    <w:rsid w:val="002413BE"/>
    <w:rsid w:val="00246B0A"/>
    <w:rsid w:val="002578F3"/>
    <w:rsid w:val="002623C6"/>
    <w:rsid w:val="00272531"/>
    <w:rsid w:val="002729CB"/>
    <w:rsid w:val="0028465D"/>
    <w:rsid w:val="00294973"/>
    <w:rsid w:val="002A0236"/>
    <w:rsid w:val="002A5DF4"/>
    <w:rsid w:val="002A7676"/>
    <w:rsid w:val="002B43D2"/>
    <w:rsid w:val="002C0388"/>
    <w:rsid w:val="002C6101"/>
    <w:rsid w:val="002D1389"/>
    <w:rsid w:val="0030096F"/>
    <w:rsid w:val="00310DB9"/>
    <w:rsid w:val="00326D54"/>
    <w:rsid w:val="00336430"/>
    <w:rsid w:val="00340A86"/>
    <w:rsid w:val="00367444"/>
    <w:rsid w:val="00385D17"/>
    <w:rsid w:val="003924E2"/>
    <w:rsid w:val="003930CD"/>
    <w:rsid w:val="0039387A"/>
    <w:rsid w:val="0039641D"/>
    <w:rsid w:val="003A2515"/>
    <w:rsid w:val="003A3F98"/>
    <w:rsid w:val="003B13A4"/>
    <w:rsid w:val="003C510D"/>
    <w:rsid w:val="003E00E9"/>
    <w:rsid w:val="00421704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576C4"/>
    <w:rsid w:val="00571113"/>
    <w:rsid w:val="00577146"/>
    <w:rsid w:val="005D497E"/>
    <w:rsid w:val="005E4F96"/>
    <w:rsid w:val="005F7B5E"/>
    <w:rsid w:val="0061575D"/>
    <w:rsid w:val="0062755D"/>
    <w:rsid w:val="0063594E"/>
    <w:rsid w:val="0064785D"/>
    <w:rsid w:val="00651AE6"/>
    <w:rsid w:val="006760E8"/>
    <w:rsid w:val="006771BC"/>
    <w:rsid w:val="00677263"/>
    <w:rsid w:val="006839ED"/>
    <w:rsid w:val="0069711F"/>
    <w:rsid w:val="006B6C90"/>
    <w:rsid w:val="006E5ED9"/>
    <w:rsid w:val="006F1FA4"/>
    <w:rsid w:val="006F7F64"/>
    <w:rsid w:val="007118B4"/>
    <w:rsid w:val="00711EF5"/>
    <w:rsid w:val="007156A1"/>
    <w:rsid w:val="007501D1"/>
    <w:rsid w:val="0078564D"/>
    <w:rsid w:val="007A05BC"/>
    <w:rsid w:val="007B10ED"/>
    <w:rsid w:val="007C4E87"/>
    <w:rsid w:val="007E7068"/>
    <w:rsid w:val="00817EB6"/>
    <w:rsid w:val="00831AA5"/>
    <w:rsid w:val="00845609"/>
    <w:rsid w:val="00860BD4"/>
    <w:rsid w:val="00872562"/>
    <w:rsid w:val="008917A5"/>
    <w:rsid w:val="0089234D"/>
    <w:rsid w:val="00893057"/>
    <w:rsid w:val="008C5BCD"/>
    <w:rsid w:val="008E53B9"/>
    <w:rsid w:val="008E5934"/>
    <w:rsid w:val="00911D4B"/>
    <w:rsid w:val="0091744B"/>
    <w:rsid w:val="00917E80"/>
    <w:rsid w:val="00921301"/>
    <w:rsid w:val="00954FD8"/>
    <w:rsid w:val="0096248C"/>
    <w:rsid w:val="00993C5D"/>
    <w:rsid w:val="009951D9"/>
    <w:rsid w:val="00995D13"/>
    <w:rsid w:val="009B14DA"/>
    <w:rsid w:val="009B58E0"/>
    <w:rsid w:val="009D19AD"/>
    <w:rsid w:val="009D6BD1"/>
    <w:rsid w:val="009E278F"/>
    <w:rsid w:val="009E43C5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2453D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75B6D"/>
    <w:rsid w:val="00D9721C"/>
    <w:rsid w:val="00DA0280"/>
    <w:rsid w:val="00DA637C"/>
    <w:rsid w:val="00DB2F97"/>
    <w:rsid w:val="00DC3690"/>
    <w:rsid w:val="00DC5F73"/>
    <w:rsid w:val="00E06C62"/>
    <w:rsid w:val="00E4741A"/>
    <w:rsid w:val="00E5334C"/>
    <w:rsid w:val="00E638A7"/>
    <w:rsid w:val="00E64581"/>
    <w:rsid w:val="00E733C0"/>
    <w:rsid w:val="00EA1343"/>
    <w:rsid w:val="00EA7FE2"/>
    <w:rsid w:val="00EC0202"/>
    <w:rsid w:val="00EE7E5C"/>
    <w:rsid w:val="00F14C73"/>
    <w:rsid w:val="00F40F15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2F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leGrid">
    <w:name w:val="Table Grid"/>
    <w:basedOn w:val="TableNormal"/>
    <w:uiPriority w:val="99"/>
    <w:rsid w:val="00FC03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C0398"/>
    <w:rPr>
      <w:rFonts w:cs="Times New Roman"/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TOC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TOC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AD003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23BDD"/>
    <w:rPr>
      <w:rFonts w:cs="Times New Roman"/>
      <w:i/>
      <w:iCs/>
    </w:rPr>
  </w:style>
  <w:style w:type="paragraph" w:styleId="TableofFigur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1258</TotalTime>
  <Pages>44</Pages>
  <Words>7879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nandolrs</cp:lastModifiedBy>
  <cp:revision>70</cp:revision>
  <cp:lastPrinted>2019-04-24T03:11:00Z</cp:lastPrinted>
  <dcterms:created xsi:type="dcterms:W3CDTF">2019-03-25T00:27:00Z</dcterms:created>
  <dcterms:modified xsi:type="dcterms:W3CDTF">2019-04-24T03:12:00Z</dcterms:modified>
</cp:coreProperties>
</file>