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416" w:hanging="1416"/>
        <w:rPr/>
      </w:pPr>
      <w:r>
        <w:rPr/>
        <mc:AlternateContent>
          <mc:Choice Requires="wpg">
            <w:drawing>
              <wp:anchor behindDoc="0" distT="19050" distB="38100" distL="19050" distR="0" simplePos="0" locked="0" layoutInCell="0" allowOverlap="1" relativeHeight="2">
                <wp:simplePos x="0" y="0"/>
                <wp:positionH relativeFrom="column">
                  <wp:posOffset>-940435</wp:posOffset>
                </wp:positionH>
                <wp:positionV relativeFrom="paragraph">
                  <wp:posOffset>-771525</wp:posOffset>
                </wp:positionV>
                <wp:extent cx="7517765" cy="10420350"/>
                <wp:effectExtent l="24130" t="24765" r="0" b="23495"/>
                <wp:wrapNone/>
                <wp:docPr id="1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7880" cy="10420200"/>
                          <a:chOff x="0" y="0"/>
                          <a:chExt cx="7517880" cy="10420200"/>
                        </a:xfrm>
                      </wpg:grpSpPr>
                      <pic:pic xmlns:pic="http://schemas.openxmlformats.org/drawingml/2006/picture">
                        <pic:nvPicPr>
                          <pic:cNvPr id="0" name="Picture 50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02480" y="1815480"/>
                            <a:ext cx="6498720" cy="6424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315200" cy="3439800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343980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11800" y="2832840"/>
                            <a:ext cx="2002320" cy="7580520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11800" y="2832840"/>
                            <a:ext cx="2002320" cy="758052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4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335920" y="2902680"/>
                            <a:ext cx="1954440" cy="7439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4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005720" y="2158920"/>
                            <a:ext cx="3512160" cy="213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439800"/>
                            <a:ext cx="5337720" cy="698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39800"/>
                            <a:ext cx="5337720" cy="698040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3400" y="3509640"/>
                            <a:ext cx="5288760" cy="6840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-74.05pt;margin-top:-60.75pt;width:591.95pt;height:820.5pt" coordorigin="-1481,-1215" coordsize="11839,16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0" stroked="f" o:allowincell="f" style="position:absolute;left:-847;top:1644;width:10233;height:10117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rect id="shape_0" ID="Rectangle 49" path="m0,0l-2147483645,0l-2147483645,-2147483646l0,-2147483646xe" fillcolor="#9cd2c1" stroked="f" o:allowincell="f" style="position:absolute;left:-1481;top:-1215;width:11519;height:5416;mso-wrap-style:none;v-text-anchor:middle">
                  <v:fill o:detectmouseclick="t" type="solid" color2="#632d3e"/>
                  <v:stroke color="#3465a4" joinstyle="round" endcap="flat"/>
                  <w10:wrap type="none"/>
                </v:rect>
                <v:rect id="shape_0" ID="Rectangle 48" path="m0,0l-2147483645,0l-2147483645,-2147483646l0,-2147483646xe" stroked="t" o:allowincell="f" style="position:absolute;left:-1481;top:-1215;width:11519;height:5416;mso-wrap-style:none;v-text-anchor:middle">
                  <v:fill o:detectmouseclick="t" on="false"/>
                  <v:stroke color="black" weight="47520" joinstyle="miter" endcap="flat"/>
                  <w10:wrap type="none"/>
                </v:rect>
                <v:rect id="shape_0" ID="Rectangle 47" path="m0,0l-2147483645,0l-2147483645,-2147483646l0,-2147483646xe" fillcolor="#c9c24a" stroked="f" o:allowincell="f" style="position:absolute;left:6884;top:3246;width:3152;height:11937;mso-wrap-style:none;v-text-anchor:middle">
                  <v:fill o:detectmouseclick="t" type="solid" color2="#363db5"/>
                  <v:stroke color="#3465a4" joinstyle="round" endcap="flat"/>
                  <w10:wrap type="none"/>
                </v:rect>
                <v:rect id="shape_0" ID="Rectangle 46" path="m0,0l-2147483645,0l-2147483645,-2147483646l0,-2147483646xe" stroked="t" o:allowincell="f" style="position:absolute;left:6884;top:3246;width:3152;height:11937;mso-wrap-style:none;v-text-anchor:middle">
                  <v:fill o:detectmouseclick="t" on="false"/>
                  <v:stroke color="black" weight="47520" joinstyle="miter" endcap="flat"/>
                  <w10:wrap type="none"/>
                </v:rect>
                <v:shape id="shape_0" ID="Picture 45" stroked="f" o:allowincell="f" style="position:absolute;left:6922;top:3356;width:3077;height:11715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Picture 44" stroked="f" o:allowincell="f" style="position:absolute;left:4827;top:2185;width:5530;height:3363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rect id="shape_0" ID="Rectangle 43" path="m0,0l-2147483645,0l-2147483645,-2147483646l0,-2147483646xe" fillcolor="white" stroked="f" o:allowincell="f" style="position:absolute;left:-1481;top:4202;width:8405;height:10992;mso-wrap-style:none;v-text-anchor:middle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rect id="shape_0" ID="Rectangle 42" path="m0,0l-2147483645,0l-2147483645,-2147483646l0,-2147483646xe" stroked="t" o:allowincell="f" style="position:absolute;left:-1481;top:4202;width:8405;height:10992;mso-wrap-style:none;v-text-anchor:middle">
                  <v:fill o:detectmouseclick="t" on="false"/>
                  <v:stroke color="black" weight="47520" joinstyle="miter" endcap="flat"/>
                  <w10:wrap type="none"/>
                </v:rect>
                <v:shape id="shape_0" ID="Picture 41" stroked="f" o:allowincell="f" style="position:absolute;left:-1444;top:4312;width:8328;height:10771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635" distL="0" distR="0" simplePos="0" locked="0" layoutInCell="0" allowOverlap="1" relativeHeight="3" wp14:anchorId="01EB8B23">
                <wp:simplePos x="0" y="0"/>
                <wp:positionH relativeFrom="column">
                  <wp:posOffset>-299085</wp:posOffset>
                </wp:positionH>
                <wp:positionV relativeFrom="paragraph">
                  <wp:posOffset>3742055</wp:posOffset>
                </wp:positionV>
                <wp:extent cx="4344670" cy="380365"/>
                <wp:effectExtent l="0" t="0" r="0" b="127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8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abla"/>
                              <w:spacing w:before="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Nayeli – Ferran Piles Lablanca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-23.55pt;margin-top:294.65pt;width:342.05pt;height:29.9pt;mso-wrap-style:square;v-text-anchor:top" wp14:anchorId="01EB8B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a"/>
                        <w:spacing w:before="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Nayeli – Ferran Piles Lablanca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7E476DFB">
                <wp:simplePos x="0" y="0"/>
                <wp:positionH relativeFrom="margin">
                  <wp:posOffset>-902970</wp:posOffset>
                </wp:positionH>
                <wp:positionV relativeFrom="page">
                  <wp:posOffset>464185</wp:posOffset>
                </wp:positionV>
                <wp:extent cx="5963920" cy="2349500"/>
                <wp:effectExtent l="0" t="0" r="0" b="0"/>
                <wp:wrapNone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760" cy="234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lineRule="atLeast" w:line="450" w:before="24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CFGS</w:t>
                            </w:r>
                          </w:p>
                          <w:p>
                            <w:pPr>
                              <w:pStyle w:val="Heading1"/>
                              <w:spacing w:lineRule="atLeast" w:line="450" w:before="12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DESARROLLO DE</w:t>
                            </w:r>
                          </w:p>
                          <w:p>
                            <w:pPr>
                              <w:pStyle w:val="Heading1"/>
                              <w:spacing w:lineRule="atLeast" w:line="450" w:before="12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APLICACIONES WEB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71.1pt;margin-top:36.55pt;width:469.55pt;height:184.95pt;mso-wrap-style:square;v-text-anchor:top;mso-position-horizontal-relative:margin;mso-position-vertical-relative:page" wp14:anchorId="7E476DF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Heading1"/>
                        <w:spacing w:lineRule="atLeast" w:line="450" w:before="240" w:after="0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>CFGS</w:t>
                      </w:r>
                    </w:p>
                    <w:p>
                      <w:pPr>
                        <w:pStyle w:val="Heading1"/>
                        <w:spacing w:lineRule="atLeast" w:line="450" w:before="120" w:after="0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>DESARROLLO DE</w:t>
                      </w:r>
                    </w:p>
                    <w:p>
                      <w:pPr>
                        <w:pStyle w:val="Heading1"/>
                        <w:spacing w:lineRule="atLeast" w:line="450" w:before="120" w:after="0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>APLICACIONES WEB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posOffset>4355465</wp:posOffset>
            </wp:positionH>
            <wp:positionV relativeFrom="paragraph">
              <wp:posOffset>-589915</wp:posOffset>
            </wp:positionV>
            <wp:extent cx="1864360" cy="916940"/>
            <wp:effectExtent l="0" t="0" r="0" b="0"/>
            <wp:wrapNone/>
            <wp:docPr id="6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51CC9CFC">
                <wp:simplePos x="0" y="0"/>
                <wp:positionH relativeFrom="column">
                  <wp:posOffset>-301625</wp:posOffset>
                </wp:positionH>
                <wp:positionV relativeFrom="paragraph">
                  <wp:posOffset>4372610</wp:posOffset>
                </wp:positionV>
                <wp:extent cx="4622800" cy="1940560"/>
                <wp:effectExtent l="0" t="0" r="0" b="0"/>
                <wp:wrapNone/>
                <wp:docPr id="7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760" cy="194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CUMENTOFLORIDA"/>
                              <w:rPr/>
                            </w:pPr>
                            <w:r>
                              <w:rPr/>
                              <w:t>Nayeli</w:t>
                            </w:r>
                          </w:p>
                          <w:p>
                            <w:pPr>
                              <w:pStyle w:val="TTULODOCUMENTOFLORIDA"/>
                              <w:rPr/>
                            </w:pPr>
                            <w:r>
                              <w:rPr/>
                              <w:t>2023-2024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23.75pt;margin-top:344.3pt;width:363.95pt;height:152.75pt;mso-wrap-style:square;v-text-anchor:top" wp14:anchorId="51CC9CF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DOCUMENTOFLORIDA"/>
                        <w:rPr/>
                      </w:pPr>
                      <w:r>
                        <w:rPr/>
                        <w:t>Nayeli</w:t>
                      </w:r>
                    </w:p>
                    <w:p>
                      <w:pPr>
                        <w:pStyle w:val="TTULODOCUMENTOFLORIDA"/>
                        <w:rPr/>
                      </w:pPr>
                      <w:r>
                        <w:rPr/>
                        <w:t>2023-2024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26BECEAA">
                <wp:simplePos x="0" y="0"/>
                <wp:positionH relativeFrom="margin">
                  <wp:posOffset>-889000</wp:posOffset>
                </wp:positionH>
                <wp:positionV relativeFrom="page">
                  <wp:posOffset>8431530</wp:posOffset>
                </wp:positionV>
                <wp:extent cx="5241925" cy="2057400"/>
                <wp:effectExtent l="0" t="0" r="0" b="0"/>
                <wp:wrapNone/>
                <wp:docPr id="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96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bookmarkStart w:id="0" w:name="_Toc528691950"/>
                            <w:bookmarkStart w:id="1" w:name="_Toc527374211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Francisco Segura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Fecha de entrega: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15/05/24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-70pt;margin-top:663.9pt;width:412.7pt;height:161.95pt;mso-wrap-style:square;v-text-anchor:top;mso-position-horizontal-relative:margin;mso-position-vertical-relative:page" wp14:anchorId="26BECEAA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bookmarkStart w:id="2" w:name="_Toc528691950"/>
                      <w:bookmarkStart w:id="3" w:name="_Toc527374211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Apellidos y nombre del autor/a: </w:t>
                      </w:r>
                      <w:bookmarkEnd w:id="2"/>
                      <w:bookmarkEnd w:id="3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Francisco Segura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Fecha de entrega: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15/05/24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default" r:id="rId7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ade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4409409"/>
    </w:sdtPr>
    <w:sdtContent>
      <w:p>
        <w:pPr>
          <w:pStyle w:val="Footer"/>
          <w:jc w:val="center"/>
          <w:rPr>
            <w:color w:val="000000"/>
          </w:rPr>
        </w:pPr>
        <w:r>
          <w:rPr>
            <w:color w:val="000000"/>
          </w:rPr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f6a88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f6a88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502c6b"/>
    <w:pPr>
      <w:keepNext w:val="true"/>
      <w:keepLines/>
      <w:spacing w:before="40" w:after="0"/>
      <w:outlineLvl w:val="5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60204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Y2iqfc" w:customStyle="1">
    <w:name w:val="y2iqfc"/>
    <w:basedOn w:val="DefaultParagraphFont"/>
    <w:qFormat/>
    <w:rsid w:val="00f60204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7f6a88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f6a88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c6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2a6d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35057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350577"/>
    <w:rPr/>
  </w:style>
  <w:style w:type="character" w:styleId="TTULODOCUMENTOFLORIDACar" w:customStyle="1">
    <w:name w:val="TÍTULO-DOCUMENTO-FLORIDA Car"/>
    <w:basedOn w:val="Ttulo6Car"/>
    <w:link w:val="TTULODOCUMENTOFLORIDA"/>
    <w:qFormat/>
    <w:rsid w:val="00502c6b"/>
    <w:rPr>
      <w:rFonts w:ascii="Arial" w:hAnsi="Arial" w:eastAsia="Times New Roman" w:cs="Arial"/>
      <w:b/>
      <w:bCs/>
      <w:color w:val="000000" w:themeColor="text1"/>
      <w:sz w:val="72"/>
      <w:lang w:val="ca-ES" w:eastAsia="es-ES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502c6b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a254d"/>
    <w:rPr>
      <w:rFonts w:ascii="Lucida Grande" w:hAnsi="Lucida Grande" w:eastAsia="游明朝" w:eastAsiaTheme="minorEastAsia"/>
      <w:sz w:val="18"/>
      <w:szCs w:val="18"/>
      <w:lang w:eastAsia="es-ES"/>
    </w:rPr>
  </w:style>
  <w:style w:type="character" w:styleId="Normaltextrun" w:customStyle="1">
    <w:name w:val="normaltextrun"/>
    <w:basedOn w:val="DefaultParagraphFont"/>
    <w:qFormat/>
    <w:rsid w:val="00211a1f"/>
    <w:rPr/>
  </w:style>
  <w:style w:type="character" w:styleId="Eop" w:customStyle="1">
    <w:name w:val="eop"/>
    <w:basedOn w:val="DefaultParagraphFont"/>
    <w:qFormat/>
    <w:rsid w:val="00211a1f"/>
    <w:rPr/>
  </w:style>
  <w:style w:type="character" w:styleId="Tabchar" w:customStyle="1">
    <w:name w:val="tabchar"/>
    <w:basedOn w:val="DefaultParagraphFont"/>
    <w:qFormat/>
    <w:rsid w:val="00211a1f"/>
    <w:rPr/>
  </w:style>
  <w:style w:type="character" w:styleId="Pagebreaktextspan" w:customStyle="1">
    <w:name w:val="pagebreaktextspan"/>
    <w:basedOn w:val="DefaultParagraphFont"/>
    <w:qFormat/>
    <w:rsid w:val="00d83c9b"/>
    <w:rPr/>
  </w:style>
  <w:style w:type="character" w:styleId="NORMALFLORIDACar" w:customStyle="1">
    <w:name w:val="NORMAL-FLORIDA Car"/>
    <w:basedOn w:val="DefaultParagraphFont"/>
    <w:link w:val="NORMALFLORIDA"/>
    <w:qFormat/>
    <w:rsid w:val="00901aa9"/>
    <w:rPr>
      <w:rFonts w:ascii="Arial" w:hAnsi="Arial" w:eastAsia="Times New Roman" w:cs="Arial"/>
      <w:color w:val="000000"/>
      <w:szCs w:val="20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f6020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60204"/>
    <w:pPr>
      <w:spacing w:beforeAutospacing="1" w:afterAutospacing="1"/>
    </w:pPr>
    <w:rPr>
      <w:rFonts w:ascii="Times New Roman" w:hAnsi="Times New Roman" w:eastAsia="Times New Roman" w:cs="Times New Roman"/>
      <w:lang w:eastAsia="es-ES_tradnl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6020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5057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35057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350577"/>
    <w:pPr>
      <w:spacing w:lineRule="auto" w:line="259"/>
      <w:outlineLvl w:val="9"/>
    </w:pPr>
    <w:rPr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35057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50577"/>
    <w:pPr>
      <w:spacing w:before="0" w:after="100"/>
      <w:ind w:left="240" w:hanging="0"/>
    </w:pPr>
    <w:rPr/>
  </w:style>
  <w:style w:type="paragraph" w:styleId="TableContents" w:customStyle="1">
    <w:name w:val="Table Contents"/>
    <w:basedOn w:val="Normal"/>
    <w:qFormat/>
    <w:rsid w:val="002c10f7"/>
    <w:pPr>
      <w:widowControl w:val="false"/>
      <w:suppressLineNumbers/>
      <w:suppressAutoHyphens w:val="true"/>
      <w:textAlignment w:val="baseline"/>
    </w:pPr>
    <w:rPr>
      <w:rFonts w:ascii="Liberation Serif" w:hAnsi="Liberation Serif" w:eastAsia="NSimSun" w:cs="Lucida Sans"/>
      <w:kern w:val="2"/>
      <w:lang w:eastAsia="zh-CN" w:bidi="hi-IN"/>
    </w:rPr>
  </w:style>
  <w:style w:type="paragraph" w:styleId="Tabla" w:customStyle="1">
    <w:name w:val="Tabla"/>
    <w:basedOn w:val="Normal"/>
    <w:qFormat/>
    <w:rsid w:val="00502c6b"/>
    <w:pPr>
      <w:spacing w:before="0" w:after="120"/>
      <w:jc w:val="both"/>
    </w:pPr>
    <w:rPr>
      <w:rFonts w:ascii="TradeGothic" w:hAnsi="TradeGothic" w:eastAsia="Times New Roman" w:cs="Times New Roman"/>
      <w:sz w:val="20"/>
      <w:szCs w:val="20"/>
      <w:lang w:val="ca-ES" w:eastAsia="es-ES"/>
    </w:rPr>
  </w:style>
  <w:style w:type="paragraph" w:styleId="TTULODOCUMENTOFLORIDA" w:customStyle="1">
    <w:name w:val="TÍTULO-DOCUMENTO-FLORIDA"/>
    <w:basedOn w:val="Heading6"/>
    <w:link w:val="TTULODOCUMENTOFLORIDACar"/>
    <w:qFormat/>
    <w:rsid w:val="00502c6b"/>
    <w:pPr>
      <w:keepLines w:val="false"/>
      <w:spacing w:before="0" w:after="0"/>
      <w:jc w:val="right"/>
    </w:pPr>
    <w:rPr>
      <w:rFonts w:ascii="Arial" w:hAnsi="Arial" w:eastAsia="Times New Roman" w:cs="Arial"/>
      <w:b/>
      <w:bCs/>
      <w:color w:val="000000" w:themeColor="text1"/>
      <w:sz w:val="72"/>
      <w:lang w:val="ca-ES"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a254d"/>
    <w:pPr/>
    <w:rPr>
      <w:rFonts w:ascii="Lucida Grande" w:hAnsi="Lucida Grande" w:eastAsia="游明朝" w:eastAsiaTheme="minorEastAsia"/>
      <w:sz w:val="18"/>
      <w:szCs w:val="18"/>
      <w:lang w:eastAsia="es-ES"/>
    </w:rPr>
  </w:style>
  <w:style w:type="paragraph" w:styleId="Paragraph" w:customStyle="1">
    <w:name w:val="paragraph"/>
    <w:basedOn w:val="Normal"/>
    <w:qFormat/>
    <w:rsid w:val="00211a1f"/>
    <w:pPr>
      <w:spacing w:beforeAutospacing="1" w:afterAutospacing="1"/>
    </w:pPr>
    <w:rPr>
      <w:rFonts w:ascii="Times New Roman" w:hAnsi="Times New Roman" w:eastAsia="Times New Roman" w:cs="Times New Roman"/>
      <w:lang w:eastAsia="es-ES"/>
    </w:rPr>
  </w:style>
  <w:style w:type="paragraph" w:styleId="NORMALFLORIDA" w:customStyle="1">
    <w:name w:val="NORMAL-FLORIDA"/>
    <w:basedOn w:val="Normal"/>
    <w:link w:val="NORMALFLORIDACar"/>
    <w:qFormat/>
    <w:rsid w:val="00901aa9"/>
    <w:pPr>
      <w:spacing w:lineRule="auto" w:line="360"/>
      <w:textAlignment w:val="baseline"/>
    </w:pPr>
    <w:rPr>
      <w:rFonts w:ascii="Arial" w:hAnsi="Arial" w:eastAsia="Times New Roman" w:cs="Arial"/>
      <w:color w:val="000000"/>
      <w:szCs w:val="20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a37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901aa9"/>
    <w:rPr>
      <w:rFonts w:eastAsiaTheme="minorEastAsia"/>
      <w:lang w:val="ca-ES" w:eastAsia="ca-E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ED0AB3CB18DD0C45A167FB9A6CFA91CD" ma:contentTypeVersion="5" ma:contentTypeDescription="" ma:contentTypeScope="" ma:versionID="ca41fe38e99ae69fbe0e5a1a930f7661">
  <xsd:schema xmlns:xsd="http://www.w3.org/2001/XMLSchema" xmlns:xs="http://www.w3.org/2001/XMLSchema" xmlns:p="http://schemas.microsoft.com/office/2006/metadata/properties" xmlns:ns2="165023bb-6790-4881-8560-eefc7ed40ac1" targetNamespace="http://schemas.microsoft.com/office/2006/metadata/properties" ma:root="true" ma:fieldsID="5c651e975fdfa039b72462e0d6bb1f13" ns2:_="">
    <xsd:import namespace="165023bb-6790-4881-8560-eefc7ed40ac1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urso" ma:default="1º" ma:format="Dropdown" ma:internalName="Clasificacion_x0020_1">
      <xsd:simpleType>
        <xsd:restriction base="dms:Choice">
          <xsd:enumeration value="1º"/>
          <xsd:enumeration value="2º"/>
          <xsd:enumeration value="Todos"/>
        </xsd:restriction>
      </xsd:simpleType>
    </xsd:element>
    <xsd:element name="Clasificacion_x0020_2" ma:index="5" nillable="true" ma:displayName="Idioma" ma:default="Castellano" ma:format="Dropdown" ma:internalName="Clasificacion_x0020_2">
      <xsd:simpleType>
        <xsd:restriction base="dms:Choice">
          <xsd:enumeration value="Castellano"/>
          <xsd:enumeration value="Valenciano"/>
          <xsd:enumeration value="Inglés"/>
          <xsd:enumeration value="Alemán"/>
        </xsd:restriction>
      </xsd:simpleType>
    </xsd:element>
    <xsd:element name="Clasificación_x0020_3" ma:index="6" nillable="true" ma:displayName="Titulación" ma:default="Administración y Finanzas - Bankia" ma:format="Dropdown" ma:internalName="Clasificaci_x00f3_n_x0020_3">
      <xsd:simpleType>
        <xsd:restriction base="dms:Choice">
          <xsd:enumeration value="Administración y Finanzas - Bankia"/>
          <xsd:enumeration value="Audiología Protésica - semipresencial"/>
          <xsd:enumeration value="Automatización y Robótica Industrial"/>
          <xsd:enumeration value="Gestión Ventas y Espacios Comerciales (GVEC)"/>
          <xsd:enumeration value="Marketing y Publicidad"/>
          <xsd:enumeration value="Marketing y Publicidad Semipresencial"/>
          <xsd:enumeration value="Mecatrónica Industrial"/>
          <xsd:enumeration value="TAFAD"/>
          <xsd:enumeration value="TSEAS"/>
          <xsd:enumeration value="TGUMN - grado medio"/>
          <xsd:enumeration value="Ed. Infantil"/>
          <xsd:enumeration value="Ed. Infantil Semipresencial"/>
          <xsd:enumeration value="ASIR"/>
          <xsd:enumeration value="ASIR Semipresencial"/>
          <xsd:enumeration value="DAM"/>
          <xsd:enumeration value="DAW"/>
          <xsd:enumeration value="DAM Semipresencial"/>
          <xsd:enumeration value="DAW Semipresencial"/>
          <xsd:enumeration value="TSMR"/>
          <xsd:enumeration value="Transporte y Logística"/>
          <xsd:enumeration value="Animación 3D, Juegos y Entornos Interactivos"/>
          <xsd:enumeration value="PLANTILLA GUIA DOCENTE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ón_x0020_3 xmlns="165023bb-6790-4881-8560-eefc7ed40ac1">DAW Semipresencial</Clasificación_x0020_3>
    <Clasificacion_x0020_1 xmlns="165023bb-6790-4881-8560-eefc7ed40ac1">2º</Clasificacion_x0020_1>
    <Clasificacion_x0020_2 xmlns="165023bb-6790-4881-8560-eefc7ed40ac1">Castellano</Clasificacion_x0020_2>
    <Privacidad xmlns="165023bb-6790-4881-8560-eefc7ed40ac1">Público</Privacidad>
    <Palabra_x0020_Clave xmlns="165023bb-6790-4881-8560-eefc7ed40ac1">PFC</Palabra_x0020_Clave>
    <Tipo_x0020_Documento xmlns="165023bb-6790-4881-8560-eefc7ed40ac1">Documento</Tipo_x0020_Documento>
    <Periodo xmlns="165023bb-6790-4881-8560-eefc7ed40ac1">2022-23</Periodo>
  </documentManagement>
</p:properties>
</file>

<file path=customXml/itemProps1.xml><?xml version="1.0" encoding="utf-8"?>
<ds:datastoreItem xmlns:ds="http://schemas.openxmlformats.org/officeDocument/2006/customXml" ds:itemID="{56E57C1B-525B-4F81-81B4-4798B8DBD6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A0730B-53D6-40B6-A950-8B7F7378B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E7F50-1D1C-4D13-86A0-33C0DAE6C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FDE14-EF92-4FAF-BDCB-EDB5E9CD3F6C}">
  <ds:schemaRefs>
    <ds:schemaRef ds:uri="http://schemas.microsoft.com/office/2006/metadata/properties"/>
    <ds:schemaRef ds:uri="http://schemas.microsoft.com/office/infopath/2007/PartnerControls"/>
    <ds:schemaRef ds:uri="165023bb-6790-4881-8560-eefc7ed40a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LibreOffice/7.3.7.2$Linux_X86_64 LibreOffice_project/30$Build-2</Application>
  <AppVersion>15.0000</AppVersion>
  <Pages>2</Pages>
  <Words>22</Words>
  <Characters>137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2022-07-12T06:38:00Z</dcterms:created>
  <dc:creator/>
  <dc:description/>
  <dc:language>en-US</dc:language>
  <cp:lastModifiedBy/>
  <cp:lastPrinted>2023-02-01T16:58:00Z</cp:lastPrinted>
  <dcterms:modified xsi:type="dcterms:W3CDTF">2024-04-25T08:58:43Z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0x01010053D7DCC0F480634990696E216F5A82EE0100ED0AB3CB18DD0C45A167FB9A6CFA91CD</vt:lpwstr>
  </property>
</Properties>
</file>