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50"/>
        <w:jc w:val="left"/>
      </w:pPr>
      <w:r>
        <w:rPr>
          <w:b/>
          <w:bCs/>
          <w:color w:val="424242"/>
          <w:sz w:val="32"/>
          <w:szCs w:val="32"/>
        </w:rPr>
        <w:t xml:space="preserve">Payslip</w:t>
      </w:r>
    </w:p>
    <w:p>
      <w:pPr>
        <w:spacing w:after="100"/>
        <w:jc w:val="left"/>
      </w:pPr>
      <w:r>
        <w:rPr>
          <w:color w:val="777777"/>
          <w:sz w:val="24"/>
          <w:szCs w:val="24"/>
        </w:rPr>
        <w:t xml:space="preserve">No: #32</w:t>
      </w:r>
    </w:p>
    <w:p>
      <w:r>
        <w:t xml:space="preserve"/>
      </w:r>
    </w:p>
    <w:p>
      <w:pPr>
        <w:tabs>
          <w:tab w:val="right" w:pos="9000"/>
        </w:tabs>
        <w:spacing w:after="20"/>
      </w:pPr>
      <w:r>
        <w:rPr>
          <w:b/>
          <w:bCs/>
          <w:sz w:val="24"/>
          <w:szCs w:val="24"/>
        </w:rPr>
        <w:t xml:space="preserve">Employee Name: </w:t>
      </w:r>
      <w:r>
        <w:rPr>
          <w:sz w:val="24"/>
          <w:szCs w:val="24"/>
        </w:rPr>
        <w:t xml:space="preserve">nandu</w:t>
      </w:r>
      <w:r>
        <w:rPr>
          <w:b/>
          <w:bCs/>
          <w:sz w:val="24"/>
          <w:szCs w:val="24"/>
        </w:rPr>
        <w:t xml:space="preserve">	Date: </w:t>
      </w:r>
      <w:r>
        <w:rPr>
          <w:sz w:val="24"/>
          <w:szCs w:val="24"/>
        </w:rPr>
        <w:t xml:space="preserve">1/2/2025</w:t>
      </w:r>
    </w:p>
    <w:p>
      <w:pPr>
        <w:spacing w:after="50"/>
        <w:jc w:val="left"/>
      </w:pPr>
      <w:r>
        <w:rPr>
          <w:b/>
          <w:bCs/>
          <w:sz w:val="24"/>
          <w:szCs w:val="24"/>
        </w:rPr>
        <w:t xml:space="preserve">Employee ID: </w:t>
      </w:r>
      <w:r>
        <w:rPr>
          <w:sz w:val="24"/>
          <w:szCs w:val="24"/>
        </w:rPr>
        <w:t xml:space="preserve">123456</w:t>
      </w:r>
    </w:p>
    <w:p>
      <w:r>
        <w:t xml:space="preserve"/>
      </w:r>
    </w:p>
    <w:p>
      <w:pPr>
        <w:spacing w:after="100"/>
      </w:pPr>
      <w:r>
        <w:rPr>
          <w:b/>
          <w:bCs/>
          <w:color w:val="424242"/>
          <w:sz w:val="24"/>
          <w:szCs w:val="24"/>
        </w:rPr>
        <w:t xml:space="preserve">Salary Details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tcPr>
            <w:tcW w:type="pct" w:w="70%"/>
            <w:shd w:fill="f9f9f9"/>
            <w:tcMar>
              <w:top w:type="dxa" w:w="200"/>
              <w:left w:type="dxa" w:w="200"/>
              <w:bottom w:type="dxa" w:w="200"/>
              <w:right w:type="dxa" w:w="200"/>
            </w:tcMar>
          </w:tcPr>
          <w:p>
            <w:r>
              <w:rPr>
                <w:b/>
                <w:bCs/>
                <w:sz w:val="22"/>
                <w:szCs w:val="22"/>
              </w:rPr>
              <w:t xml:space="preserve">Description</w:t>
            </w:r>
          </w:p>
        </w:tc>
        <w:tc>
          <w:tcPr>
            <w:tcW w:type="pct" w:w="30%"/>
            <w:shd w:fill="f9f9f9"/>
            <w:tcMar>
              <w:top w:type="dxa" w:w="200"/>
              <w:left w:type="dxa" w:w="200"/>
              <w:bottom w:type="dxa" w:w="200"/>
              <w:right w:type="dxa" w:w="200"/>
            </w:tcMar>
          </w:tcPr>
          <w:p>
            <w:r>
              <w:rPr>
                <w:b/>
                <w:bCs/>
                <w:sz w:val="22"/>
                <w:szCs w:val="22"/>
              </w:rPr>
              <w:t xml:space="preserve">Amount</w:t>
            </w:r>
          </w:p>
        </w:tc>
      </w:tr>
      <w:tr>
        <w:tc>
          <w:tcPr>
            <w:tcMar>
              <w:top w:type="dxa" w:w="200"/>
              <w:left w:type="dxa" w:w="200"/>
              <w:bottom w:type="dxa" w:w="200"/>
              <w:right w:type="dxa" w:w="200"/>
            </w:tcMar>
          </w:tcPr>
          <w:p>
            <w:r>
              <w:rPr>
                <w:sz w:val="20"/>
                <w:szCs w:val="20"/>
              </w:rPr>
              <w:t xml:space="preserve">Basic Pay</w:t>
            </w:r>
          </w:p>
        </w:tc>
        <w:tc>
          <w:tcPr>
            <w:tcMar>
              <w:top w:type="dxa" w:w="200"/>
              <w:left w:type="dxa" w:w="200"/>
              <w:bottom w:type="dxa" w:w="200"/>
              <w:right w:type="dxa" w:w="200"/>
            </w:tcMar>
          </w:tcPr>
          <w:p>
            <w:r>
              <w:rPr>
                <w:sz w:val="20"/>
                <w:szCs w:val="20"/>
              </w:rPr>
              <w:t xml:space="preserve">50000</w:t>
            </w:r>
          </w:p>
        </w:tc>
      </w:tr>
      <w:tr>
        <w:tc>
          <w:tcPr>
            <w:tcMar>
              <w:top w:type="dxa" w:w="200"/>
              <w:left w:type="dxa" w:w="200"/>
              <w:bottom w:type="dxa" w:w="200"/>
              <w:right w:type="dxa" w:w="200"/>
            </w:tcMar>
          </w:tcPr>
          <w:p>
            <w:r>
              <w:rPr>
                <w:sz w:val="20"/>
                <w:szCs w:val="20"/>
              </w:rPr>
              <w:t xml:space="preserve">Allowances</w:t>
            </w:r>
          </w:p>
        </w:tc>
        <w:tc>
          <w:tcPr>
            <w:tcMar>
              <w:top w:type="dxa" w:w="200"/>
              <w:left w:type="dxa" w:w="200"/>
              <w:bottom w:type="dxa" w:w="200"/>
              <w:right w:type="dxa" w:w="200"/>
            </w:tcMar>
          </w:tcPr>
          <w:p>
            <w:r>
              <w:rPr>
                <w:sz w:val="20"/>
                <w:szCs w:val="20"/>
              </w:rPr>
              <w:t xml:space="preserve">2000</w:t>
            </w:r>
          </w:p>
        </w:tc>
      </w:tr>
      <w:tr>
        <w:tc>
          <w:tcPr>
            <w:tcMar>
              <w:top w:type="dxa" w:w="200"/>
              <w:left w:type="dxa" w:w="200"/>
              <w:bottom w:type="dxa" w:w="200"/>
              <w:right w:type="dxa" w:w="200"/>
            </w:tcMar>
          </w:tcPr>
          <w:p>
            <w:r>
              <w:rPr>
                <w:sz w:val="20"/>
                <w:szCs w:val="20"/>
              </w:rPr>
              <w:t xml:space="preserve">Overtime</w:t>
            </w:r>
          </w:p>
        </w:tc>
        <w:tc>
          <w:tcPr>
            <w:tcMar>
              <w:top w:type="dxa" w:w="200"/>
              <w:left w:type="dxa" w:w="200"/>
              <w:bottom w:type="dxa" w:w="200"/>
              <w:right w:type="dxa" w:w="200"/>
            </w:tcMar>
          </w:tcPr>
          <w:p>
            <w:r>
              <w:rPr>
                <w:sz w:val="20"/>
                <w:szCs w:val="20"/>
              </w:rPr>
              <w:t xml:space="preserve">2000</w:t>
            </w:r>
          </w:p>
        </w:tc>
      </w:tr>
      <w:tr>
        <w:tc>
          <w:tcPr>
            <w:tcMar>
              <w:top w:type="dxa" w:w="200"/>
              <w:left w:type="dxa" w:w="200"/>
              <w:bottom w:type="dxa" w:w="200"/>
              <w:right w:type="dxa" w:w="200"/>
            </w:tcMar>
          </w:tcPr>
          <w:p>
            <w:r>
              <w:rPr>
                <w:sz w:val="20"/>
                <w:szCs w:val="20"/>
              </w:rPr>
              <w:t xml:space="preserve">Bonuses</w:t>
            </w:r>
          </w:p>
        </w:tc>
        <w:tc>
          <w:tcPr>
            <w:tcMar>
              <w:top w:type="dxa" w:w="200"/>
              <w:left w:type="dxa" w:w="200"/>
              <w:bottom w:type="dxa" w:w="200"/>
              <w:right w:type="dxa" w:w="200"/>
            </w:tcMar>
          </w:tcPr>
          <w:p>
            <w:r>
              <w:rPr>
                <w:sz w:val="20"/>
                <w:szCs w:val="20"/>
              </w:rPr>
              <w:t xml:space="preserve">1000</w:t>
            </w:r>
          </w:p>
        </w:tc>
      </w:tr>
      <w:tr>
        <w:tc>
          <w:tcPr>
            <w:tcMar>
              <w:top w:type="dxa" w:w="200"/>
              <w:left w:type="dxa" w:w="200"/>
              <w:bottom w:type="dxa" w:w="200"/>
              <w:right w:type="dxa" w:w="200"/>
            </w:tcMar>
          </w:tcPr>
          <w:p>
            <w:r>
              <w:rPr>
                <w:b/>
                <w:bCs/>
                <w:sz w:val="22"/>
                <w:szCs w:val="22"/>
              </w:rPr>
              <w:t xml:space="preserve">Total</w:t>
            </w:r>
          </w:p>
        </w:tc>
        <w:tc>
          <w:tcPr>
            <w:tcMar>
              <w:top w:type="dxa" w:w="200"/>
              <w:left w:type="dxa" w:w="200"/>
              <w:bottom w:type="dxa" w:w="200"/>
              <w:right w:type="dxa" w:w="200"/>
            </w:tcMar>
          </w:tcPr>
          <w:p>
            <w:r>
              <w:rPr>
                <w:b/>
                <w:bCs/>
                <w:color w:val="333333"/>
                <w:sz w:val="22"/>
                <w:szCs w:val="22"/>
              </w:rPr>
              <w:t xml:space="preserve">55000</w:t>
            </w:r>
          </w:p>
        </w:tc>
      </w:tr>
    </w:tbl>
    <w:p>
      <w:pPr>
        <w:spacing w:after="50"/>
      </w:pPr>
      <w:r>
        <w:rPr>
          <w:b/>
          <w:bCs/>
          <w:color w:val="424242"/>
          <w:sz w:val="24"/>
          <w:szCs w:val="24"/>
        </w:rPr>
        <w:t xml:space="preserve">Company Details</w:t>
      </w:r>
    </w:p>
    <w:p>
      <w:pPr>
        <w:spacing w:after="10"/>
        <w:jc w:val="left"/>
      </w:pPr>
      <w:r>
        <w:rPr>
          <w:color w:val="424242"/>
          <w:sz w:val="24"/>
          <w:szCs w:val="24"/>
        </w:rPr>
        <w:t xml:space="preserve">Company Name</w:t>
      </w:r>
    </w:p>
    <w:p>
      <w:pPr>
        <w:spacing w:after="10"/>
        <w:jc w:val="left"/>
      </w:pPr>
      <w:r>
        <w:rPr>
          <w:color w:val="424242"/>
          <w:sz w:val="24"/>
          <w:szCs w:val="24"/>
        </w:rPr>
        <w:t xml:space="preserve">Address Line 1</w:t>
      </w:r>
    </w:p>
    <w:p>
      <w:pPr>
        <w:spacing w:after="10"/>
        <w:jc w:val="left"/>
      </w:pPr>
      <w:r>
        <w:rPr>
          <w:color w:val="424242"/>
          <w:sz w:val="24"/>
          <w:szCs w:val="24"/>
        </w:rPr>
        <w:t xml:space="preserve">Address Line 2</w:t>
      </w:r>
    </w:p>
    <w:p>
      <w:pPr>
        <w:tabs>
          <w:tab w:val="right" w:pos="9000"/>
        </w:tabs>
        <w:spacing w:before="50"/>
        <w:jc w:val="right"/>
      </w:pPr>
      <w:r>
        <w:rPr>
          <w:b/>
          <w:bCs/>
          <w:color w:val="424242"/>
          <w:sz w:val="24"/>
          <w:szCs w:val="24"/>
        </w:rPr>
        <w:t xml:space="preserve">Contact Information</w:t>
      </w:r>
    </w:p>
    <w:p>
      <w:pPr>
        <w:tabs>
          <w:tab w:val="right" w:pos="9000"/>
        </w:tabs>
        <w:spacing w:after="10"/>
        <w:jc w:val="right"/>
      </w:pPr>
      <w:r>
        <w:rPr>
          <w:color w:val="424242"/>
          <w:sz w:val="24"/>
          <w:szCs w:val="24"/>
        </w:rPr>
        <w:t xml:space="preserve">Email: Nandu@123mail.com</w:t>
      </w:r>
    </w:p>
    <w:p>
      <w:pPr>
        <w:tabs>
          <w:tab w:val="right" w:pos="9000"/>
        </w:tabs>
        <w:spacing w:after="10"/>
        <w:jc w:val="right"/>
      </w:pPr>
      <w:r>
        <w:rPr>
          <w:color w:val="424242"/>
          <w:sz w:val="24"/>
          <w:szCs w:val="24"/>
        </w:rPr>
        <w:t xml:space="preserve">Phone: 9381972536</w:t>
      </w:r>
    </w:p>
    <w:p>
      <w:r>
        <w:t xml:space="preserve"/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2025-02-01T12:15:30.824Z</dcterms:created>
  <dcterms:modified xsi:type="dcterms:W3CDTF">2025-02-01T12:15:30.824Z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