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4B1" w:rsidRDefault="009F54B1">
      <w:pPr>
        <w:autoSpaceDE w:val="0"/>
        <w:autoSpaceDN w:val="0"/>
        <w:adjustRightInd w:val="0"/>
        <w:jc w:val="both"/>
        <w:rPr>
          <w:rFonts w:ascii="Times New Roman" w:hAnsi="Times New Roman" w:cs="Times New Roman"/>
          <w:b/>
        </w:rPr>
      </w:pPr>
    </w:p>
    <w:p w:rsidR="00CA22AC" w:rsidRDefault="00CA22AC" w:rsidP="00CA22AC">
      <w:pPr>
        <w:widowControl w:val="0"/>
        <w:autoSpaceDE w:val="0"/>
        <w:autoSpaceDN w:val="0"/>
        <w:adjustRightInd w:val="0"/>
        <w:ind w:right="-1170"/>
        <w:rPr>
          <w:rFonts w:ascii="Times New Roman" w:hAnsi="Times New Roman" w:cs="Times New Roman"/>
          <w:b/>
          <w:bCs/>
          <w:sz w:val="32"/>
          <w:szCs w:val="32"/>
        </w:rPr>
      </w:pPr>
      <w:r w:rsidRPr="00CA22AC">
        <w:rPr>
          <w:rFonts w:ascii="Times New Roman" w:hAnsi="Times New Roman" w:cs="Times New Roman"/>
          <w:b/>
          <w:bCs/>
          <w:sz w:val="32"/>
          <w:szCs w:val="32"/>
        </w:rPr>
        <w:t>STRENGTHENING OF MARINE SOILS BY USING</w:t>
      </w:r>
      <w:r>
        <w:rPr>
          <w:rFonts w:ascii="Times New Roman" w:hAnsi="Times New Roman" w:cs="Times New Roman"/>
          <w:b/>
          <w:bCs/>
          <w:sz w:val="32"/>
          <w:szCs w:val="32"/>
        </w:rPr>
        <w:t xml:space="preserve"> </w:t>
      </w:r>
      <w:r w:rsidRPr="00CA22AC">
        <w:rPr>
          <w:rFonts w:ascii="Times New Roman" w:hAnsi="Times New Roman" w:cs="Times New Roman"/>
          <w:b/>
          <w:bCs/>
          <w:sz w:val="32"/>
          <w:szCs w:val="32"/>
        </w:rPr>
        <w:t>GEO GRID</w:t>
      </w:r>
    </w:p>
    <w:p w:rsidR="009F54B1" w:rsidRDefault="00BA380D" w:rsidP="00CA22AC">
      <w:pPr>
        <w:widowControl w:val="0"/>
        <w:autoSpaceDE w:val="0"/>
        <w:autoSpaceDN w:val="0"/>
        <w:adjustRightInd w:val="0"/>
        <w:ind w:right="-1170" w:firstLineChars="1300" w:firstLine="31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Major Project Report</w:t>
      </w:r>
    </w:p>
    <w:p w:rsidR="009F54B1" w:rsidRDefault="00BA380D">
      <w:pPr>
        <w:widowControl w:val="0"/>
        <w:autoSpaceDE w:val="0"/>
        <w:autoSpaceDN w:val="0"/>
        <w:adjustRightInd w:val="0"/>
        <w:ind w:left="-810" w:right="-117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 Submitted in the partial fulfillment of the requirements for the </w:t>
      </w:r>
    </w:p>
    <w:p w:rsidR="009F54B1" w:rsidRDefault="00795129">
      <w:pPr>
        <w:widowControl w:val="0"/>
        <w:autoSpaceDE w:val="0"/>
        <w:autoSpaceDN w:val="0"/>
        <w:adjustRightInd w:val="0"/>
        <w:ind w:left="-810" w:right="-1170"/>
        <w:jc w:val="center"/>
        <w:rPr>
          <w:rFonts w:ascii="Times New Roman" w:eastAsia="SimSun" w:hAnsi="Times New Roman" w:cs="Times New Roman"/>
          <w:sz w:val="24"/>
          <w:szCs w:val="24"/>
        </w:rPr>
      </w:pPr>
      <w:r>
        <w:rPr>
          <w:rFonts w:ascii="Times New Roman" w:eastAsia="SimSun" w:hAnsi="Times New Roman" w:cs="Times New Roman"/>
          <w:sz w:val="24"/>
          <w:szCs w:val="24"/>
        </w:rPr>
        <w:t>A</w:t>
      </w:r>
      <w:r w:rsidR="00BA380D">
        <w:rPr>
          <w:rFonts w:ascii="Times New Roman" w:eastAsia="SimSun" w:hAnsi="Times New Roman" w:cs="Times New Roman"/>
          <w:sz w:val="24"/>
          <w:szCs w:val="24"/>
        </w:rPr>
        <w:t>ward of the degree of</w:t>
      </w:r>
    </w:p>
    <w:p w:rsidR="009F54B1" w:rsidRDefault="00BA380D">
      <w:pPr>
        <w:widowControl w:val="0"/>
        <w:autoSpaceDE w:val="0"/>
        <w:autoSpaceDN w:val="0"/>
        <w:adjustRightInd w:val="0"/>
        <w:ind w:left="-810" w:right="-1170"/>
        <w:jc w:val="center"/>
        <w:rPr>
          <w:rFonts w:ascii="Times New Roman" w:hAnsi="Times New Roman" w:cs="Times New Roman"/>
        </w:rPr>
      </w:pPr>
      <w:r>
        <w:rPr>
          <w:rFonts w:ascii="Times New Roman" w:hAnsi="Times New Roman" w:cs="Times New Roman"/>
          <w:b/>
          <w:bCs/>
          <w:sz w:val="28"/>
          <w:szCs w:val="28"/>
        </w:rPr>
        <w:t xml:space="preserve">BACHELOR OF TECHNOLOGY </w:t>
      </w:r>
    </w:p>
    <w:p w:rsidR="009F54B1" w:rsidRDefault="00BA380D">
      <w:pPr>
        <w:widowControl w:val="0"/>
        <w:autoSpaceDE w:val="0"/>
        <w:autoSpaceDN w:val="0"/>
        <w:adjustRightInd w:val="0"/>
        <w:ind w:left="-810" w:right="-1170"/>
        <w:jc w:val="center"/>
        <w:rPr>
          <w:rFonts w:ascii="Times New Roman" w:hAnsi="Times New Roman" w:cs="Times New Roman"/>
          <w:b/>
        </w:rPr>
      </w:pPr>
      <w:r>
        <w:rPr>
          <w:rFonts w:ascii="Times New Roman" w:hAnsi="Times New Roman" w:cs="Times New Roman"/>
          <w:b/>
        </w:rPr>
        <w:t>IN</w:t>
      </w:r>
    </w:p>
    <w:p w:rsidR="009F54B1" w:rsidRDefault="00BA380D">
      <w:pPr>
        <w:widowControl w:val="0"/>
        <w:autoSpaceDE w:val="0"/>
        <w:autoSpaceDN w:val="0"/>
        <w:adjustRightInd w:val="0"/>
        <w:ind w:left="-810" w:right="-1170"/>
        <w:jc w:val="center"/>
        <w:rPr>
          <w:rFonts w:ascii="Times New Roman" w:hAnsi="Times New Roman" w:cs="Times New Roman"/>
          <w:b/>
        </w:rPr>
      </w:pPr>
      <w:r>
        <w:rPr>
          <w:rFonts w:ascii="Times New Roman" w:hAnsi="Times New Roman" w:cs="Times New Roman"/>
          <w:b/>
        </w:rPr>
        <w:t>CIVIL ENGINEERING</w:t>
      </w:r>
    </w:p>
    <w:p w:rsidR="009F54B1" w:rsidRDefault="00BA380D">
      <w:pPr>
        <w:widowControl w:val="0"/>
        <w:autoSpaceDE w:val="0"/>
        <w:autoSpaceDN w:val="0"/>
        <w:adjustRightInd w:val="0"/>
        <w:ind w:left="-810" w:right="-1170"/>
        <w:jc w:val="center"/>
        <w:rPr>
          <w:rFonts w:ascii="Times New Roman" w:hAnsi="Times New Roman" w:cs="Times New Roman"/>
        </w:rPr>
      </w:pPr>
      <w:r>
        <w:rPr>
          <w:rFonts w:ascii="Times New Roman" w:hAnsi="Times New Roman" w:cs="Times New Roman"/>
          <w:b/>
          <w:sz w:val="28"/>
        </w:rPr>
        <w:t xml:space="preserve">KL UNIVERSITY </w:t>
      </w:r>
    </w:p>
    <w:p w:rsidR="009F54B1" w:rsidRDefault="00BA380D">
      <w:pPr>
        <w:widowControl w:val="0"/>
        <w:autoSpaceDE w:val="0"/>
        <w:autoSpaceDN w:val="0"/>
        <w:adjustRightInd w:val="0"/>
        <w:ind w:left="-810" w:right="-1170"/>
        <w:jc w:val="center"/>
        <w:rPr>
          <w:rFonts w:ascii="Times New Roman" w:hAnsi="Times New Roman" w:cs="Times New Roman"/>
          <w:sz w:val="30"/>
        </w:rPr>
      </w:pPr>
      <w:r>
        <w:rPr>
          <w:rFonts w:ascii="Times New Roman" w:hAnsi="Times New Roman" w:cs="Times New Roman"/>
          <w:b/>
          <w:sz w:val="28"/>
        </w:rPr>
        <w:t>BY</w:t>
      </w:r>
    </w:p>
    <w:p w:rsidR="009F54B1" w:rsidRDefault="00CA22AC">
      <w:pPr>
        <w:widowControl w:val="0"/>
        <w:autoSpaceDE w:val="0"/>
        <w:autoSpaceDN w:val="0"/>
        <w:adjustRightInd w:val="0"/>
        <w:ind w:right="-1170" w:firstLine="810"/>
        <w:rPr>
          <w:rFonts w:ascii="Times New Roman" w:hAnsi="Times New Roman" w:cs="Times New Roman"/>
          <w:b/>
          <w:sz w:val="28"/>
        </w:rPr>
      </w:pPr>
      <w:r w:rsidRPr="00CA22AC">
        <w:rPr>
          <w:rFonts w:ascii="Times New Roman" w:hAnsi="Times New Roman" w:cs="Times New Roman"/>
          <w:b/>
          <w:sz w:val="28"/>
          <w:lang w:val="en-GB"/>
        </w:rPr>
        <w:t>M.SHIRIDHI SAI </w:t>
      </w:r>
      <w:r>
        <w:rPr>
          <w:rFonts w:ascii="Times New Roman" w:hAnsi="Times New Roman" w:cs="Times New Roman"/>
          <w:b/>
          <w:sz w:val="28"/>
          <w:lang w:val="en-GB"/>
        </w:rPr>
        <w:t xml:space="preserve">       </w:t>
      </w:r>
      <w:r w:rsidR="00BA380D">
        <w:rPr>
          <w:rFonts w:ascii="Times New Roman" w:hAnsi="Times New Roman" w:cs="Times New Roman"/>
          <w:b/>
          <w:sz w:val="28"/>
        </w:rPr>
        <w:tab/>
      </w:r>
      <w:r w:rsidR="00BA380D">
        <w:rPr>
          <w:rFonts w:ascii="Times New Roman" w:hAnsi="Times New Roman" w:cs="Times New Roman"/>
          <w:b/>
          <w:sz w:val="28"/>
        </w:rPr>
        <w:tab/>
      </w:r>
      <w:r w:rsidR="00BA380D">
        <w:rPr>
          <w:rFonts w:ascii="Times New Roman" w:hAnsi="Times New Roman" w:cs="Times New Roman"/>
          <w:b/>
          <w:sz w:val="28"/>
        </w:rPr>
        <w:tab/>
      </w:r>
      <w:r w:rsidR="00BA380D">
        <w:rPr>
          <w:rFonts w:ascii="Times New Roman" w:hAnsi="Times New Roman" w:cs="Times New Roman"/>
          <w:b/>
          <w:sz w:val="28"/>
        </w:rPr>
        <w:tab/>
      </w:r>
      <w:r w:rsidR="00BA380D">
        <w:rPr>
          <w:rFonts w:ascii="Times New Roman" w:hAnsi="Times New Roman" w:cs="Times New Roman"/>
          <w:b/>
          <w:sz w:val="28"/>
        </w:rPr>
        <w:tab/>
      </w:r>
      <w:r>
        <w:rPr>
          <w:rFonts w:ascii="Times New Roman" w:hAnsi="Times New Roman" w:cs="Times New Roman"/>
          <w:b/>
          <w:sz w:val="28"/>
        </w:rPr>
        <w:t xml:space="preserve">          (160020074</w:t>
      </w:r>
      <w:r w:rsidR="00BA380D">
        <w:rPr>
          <w:rFonts w:ascii="Times New Roman" w:hAnsi="Times New Roman" w:cs="Times New Roman"/>
          <w:b/>
          <w:sz w:val="28"/>
        </w:rPr>
        <w:t>)</w:t>
      </w:r>
    </w:p>
    <w:p w:rsidR="009F54B1" w:rsidRDefault="00CA22AC">
      <w:pPr>
        <w:widowControl w:val="0"/>
        <w:autoSpaceDE w:val="0"/>
        <w:autoSpaceDN w:val="0"/>
        <w:adjustRightInd w:val="0"/>
        <w:ind w:right="-1170" w:firstLine="810"/>
        <w:rPr>
          <w:rFonts w:ascii="Times New Roman" w:hAnsi="Times New Roman" w:cs="Times New Roman"/>
          <w:b/>
          <w:sz w:val="28"/>
        </w:rPr>
      </w:pPr>
      <w:r w:rsidRPr="00CA22AC">
        <w:rPr>
          <w:rFonts w:ascii="Times New Roman" w:hAnsi="Times New Roman" w:cs="Times New Roman"/>
          <w:b/>
          <w:sz w:val="28"/>
          <w:lang w:val="en-GB"/>
        </w:rPr>
        <w:t>N.V.</w:t>
      </w:r>
      <w:r>
        <w:rPr>
          <w:rFonts w:ascii="Times New Roman" w:hAnsi="Times New Roman" w:cs="Times New Roman"/>
          <w:b/>
          <w:sz w:val="28"/>
          <w:lang w:val="en-GB"/>
        </w:rPr>
        <w:t xml:space="preserve"> </w:t>
      </w:r>
      <w:r w:rsidRPr="00CA22AC">
        <w:rPr>
          <w:rFonts w:ascii="Times New Roman" w:hAnsi="Times New Roman" w:cs="Times New Roman"/>
          <w:b/>
          <w:sz w:val="28"/>
          <w:lang w:val="en-GB"/>
        </w:rPr>
        <w:t>K</w:t>
      </w:r>
      <w:r>
        <w:rPr>
          <w:rFonts w:ascii="Times New Roman" w:hAnsi="Times New Roman" w:cs="Times New Roman"/>
          <w:b/>
          <w:sz w:val="28"/>
          <w:lang w:val="en-GB"/>
        </w:rPr>
        <w:t xml:space="preserve"> </w:t>
      </w:r>
      <w:r w:rsidRPr="00CA22AC">
        <w:rPr>
          <w:rFonts w:ascii="Times New Roman" w:hAnsi="Times New Roman" w:cs="Times New Roman"/>
          <w:b/>
          <w:sz w:val="28"/>
          <w:lang w:val="en-GB"/>
        </w:rPr>
        <w:t>.</w:t>
      </w:r>
      <w:r>
        <w:rPr>
          <w:rFonts w:ascii="Times New Roman" w:hAnsi="Times New Roman" w:cs="Times New Roman"/>
          <w:b/>
          <w:sz w:val="28"/>
          <w:lang w:val="en-GB"/>
        </w:rPr>
        <w:t xml:space="preserve"> </w:t>
      </w:r>
      <w:r w:rsidRPr="00CA22AC">
        <w:rPr>
          <w:rFonts w:ascii="Times New Roman" w:hAnsi="Times New Roman" w:cs="Times New Roman"/>
          <w:b/>
          <w:sz w:val="28"/>
          <w:lang w:val="en-GB"/>
        </w:rPr>
        <w:t>ARJUN</w:t>
      </w:r>
      <w:r w:rsidR="00BA380D">
        <w:rPr>
          <w:rFonts w:ascii="Times New Roman" w:hAnsi="Times New Roman" w:cs="Times New Roman"/>
          <w:b/>
          <w:sz w:val="28"/>
        </w:rPr>
        <w:tab/>
      </w:r>
      <w:r w:rsidR="00BA380D">
        <w:rPr>
          <w:rFonts w:ascii="Times New Roman" w:hAnsi="Times New Roman" w:cs="Times New Roman"/>
          <w:b/>
          <w:sz w:val="28"/>
        </w:rPr>
        <w:tab/>
      </w:r>
      <w:r w:rsidR="00BA380D">
        <w:rPr>
          <w:rFonts w:ascii="Times New Roman" w:hAnsi="Times New Roman" w:cs="Times New Roman"/>
          <w:b/>
          <w:sz w:val="28"/>
        </w:rPr>
        <w:tab/>
      </w:r>
      <w:r>
        <w:rPr>
          <w:rFonts w:ascii="Times New Roman" w:hAnsi="Times New Roman" w:cs="Times New Roman"/>
          <w:b/>
          <w:sz w:val="28"/>
        </w:rPr>
        <w:t xml:space="preserve">                                         (160020129</w:t>
      </w:r>
      <w:r w:rsidR="00BA380D">
        <w:rPr>
          <w:rFonts w:ascii="Times New Roman" w:hAnsi="Times New Roman" w:cs="Times New Roman"/>
          <w:b/>
          <w:sz w:val="28"/>
        </w:rPr>
        <w:t>)</w:t>
      </w:r>
    </w:p>
    <w:p w:rsidR="009F54B1" w:rsidRDefault="009F54B1">
      <w:pPr>
        <w:widowControl w:val="0"/>
        <w:autoSpaceDE w:val="0"/>
        <w:autoSpaceDN w:val="0"/>
        <w:adjustRightInd w:val="0"/>
        <w:ind w:right="-1170" w:firstLine="810"/>
        <w:rPr>
          <w:rFonts w:ascii="Times New Roman" w:hAnsi="Times New Roman" w:cs="Times New Roman"/>
          <w:b/>
          <w:sz w:val="28"/>
        </w:rPr>
      </w:pPr>
    </w:p>
    <w:p w:rsidR="009F54B1" w:rsidRDefault="00BA380D">
      <w:pPr>
        <w:autoSpaceDE w:val="0"/>
        <w:autoSpaceDN w:val="0"/>
        <w:adjustRightInd w:val="0"/>
        <w:jc w:val="center"/>
        <w:rPr>
          <w:rFonts w:ascii="Times New Roman" w:hAnsi="Times New Roman" w:cs="Times New Roman"/>
          <w:b/>
          <w:i/>
        </w:rPr>
      </w:pPr>
      <w:r>
        <w:rPr>
          <w:rFonts w:ascii="Times New Roman" w:hAnsi="Times New Roman" w:cs="Times New Roman"/>
          <w:b/>
          <w:i/>
        </w:rPr>
        <w:t xml:space="preserve">UNDER THE SUPERVISION OF </w:t>
      </w:r>
    </w:p>
    <w:p w:rsidR="009F54B1" w:rsidRDefault="00BA380D">
      <w:pPr>
        <w:numPr>
          <w:ilvl w:val="0"/>
          <w:numId w:val="1"/>
        </w:numPr>
        <w:tabs>
          <w:tab w:val="left" w:pos="2727"/>
          <w:tab w:val="center" w:pos="4680"/>
        </w:tabs>
        <w:autoSpaceDE w:val="0"/>
        <w:autoSpaceDN w:val="0"/>
        <w:adjustRightInd w:val="0"/>
        <w:rPr>
          <w:rFonts w:ascii="Times New Roman" w:hAnsi="Times New Roman" w:cs="Times New Roman"/>
          <w:b/>
          <w:i/>
        </w:rPr>
      </w:pPr>
      <w:r>
        <w:rPr>
          <w:rFonts w:ascii="Times New Roman" w:hAnsi="Times New Roman" w:cs="Times New Roman"/>
          <w:b/>
          <w:i/>
        </w:rPr>
        <w:t xml:space="preserve">SANDEEP KUMAR </w:t>
      </w:r>
    </w:p>
    <w:p w:rsidR="009F54B1" w:rsidRDefault="00BA380D">
      <w:pPr>
        <w:autoSpaceDE w:val="0"/>
        <w:autoSpaceDN w:val="0"/>
        <w:adjustRightInd w:val="0"/>
        <w:ind w:left="2880" w:firstLine="720"/>
        <w:jc w:val="both"/>
        <w:rPr>
          <w:rFonts w:ascii="Times New Roman" w:hAnsi="Times New Roman" w:cs="Times New Roman"/>
          <w:b/>
          <w:i/>
        </w:rPr>
      </w:pPr>
      <w:r>
        <w:rPr>
          <w:rFonts w:ascii="Times New Roman" w:hAnsi="Times New Roman" w:cs="Times New Roman"/>
          <w:b/>
          <w:i/>
        </w:rPr>
        <w:t>ASSITANT PROFESSOR</w:t>
      </w:r>
    </w:p>
    <w:p w:rsidR="009F54B1" w:rsidRDefault="00BA380D">
      <w:pPr>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extent cx="1428750" cy="1227455"/>
            <wp:effectExtent l="0" t="0" r="0" b="6985"/>
            <wp:docPr id="4" name="Picture 0" descr="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0" descr="KLU-Logo.gif"/>
                    <pic:cNvPicPr>
                      <a:picLocks noChangeAspect="1" noChangeArrowheads="1"/>
                    </pic:cNvPicPr>
                  </pic:nvPicPr>
                  <pic:blipFill>
                    <a:blip r:embed="rId9" cstate="print">
                      <a:grayscl/>
                    </a:blip>
                    <a:srcRect/>
                    <a:stretch>
                      <a:fillRect/>
                    </a:stretch>
                  </pic:blipFill>
                  <pic:spPr>
                    <a:xfrm>
                      <a:off x="0" y="0"/>
                      <a:ext cx="1428750" cy="1227455"/>
                    </a:xfrm>
                    <a:prstGeom prst="rect">
                      <a:avLst/>
                    </a:prstGeom>
                    <a:noFill/>
                    <a:ln w="9525">
                      <a:noFill/>
                      <a:miter lim="800000"/>
                      <a:headEnd/>
                      <a:tailEnd/>
                    </a:ln>
                  </pic:spPr>
                </pic:pic>
              </a:graphicData>
            </a:graphic>
          </wp:inline>
        </w:drawing>
      </w:r>
    </w:p>
    <w:p w:rsidR="009F54B1" w:rsidRDefault="00BA380D">
      <w:pPr>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DEPARTMENT OF CIVIL ENGINEERING</w:t>
      </w:r>
    </w:p>
    <w:p w:rsidR="009F54B1" w:rsidRDefault="00BA380D">
      <w:pPr>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KL UNIVERSITY </w:t>
      </w:r>
    </w:p>
    <w:p w:rsidR="009F54B1" w:rsidRDefault="00BA380D">
      <w:pPr>
        <w:autoSpaceDE w:val="0"/>
        <w:autoSpaceDN w:val="0"/>
        <w:adjustRightInd w:val="0"/>
        <w:spacing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K L University, Green Fields,</w:t>
      </w:r>
    </w:p>
    <w:p w:rsidR="009F54B1" w:rsidRDefault="00BA380D">
      <w:pPr>
        <w:autoSpaceDE w:val="0"/>
        <w:autoSpaceDN w:val="0"/>
        <w:adjustRightInd w:val="0"/>
        <w:spacing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Vaddeswaram- 522502, Guntur(Dist), Andhra Pradesh, India.</w:t>
      </w:r>
    </w:p>
    <w:p w:rsidR="009F54B1" w:rsidRDefault="00BA380D">
      <w:pPr>
        <w:autoSpaceDE w:val="0"/>
        <w:autoSpaceDN w:val="0"/>
        <w:adjustRightInd w:val="0"/>
        <w:spacing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&lt;NOVEMBER, 2019-2020&gt;</w:t>
      </w:r>
    </w:p>
    <w:p w:rsidR="009F54B1" w:rsidRDefault="009F54B1">
      <w:pPr>
        <w:autoSpaceDE w:val="0"/>
        <w:autoSpaceDN w:val="0"/>
        <w:adjustRightInd w:val="0"/>
        <w:jc w:val="center"/>
        <w:rPr>
          <w:rFonts w:ascii="Times New Roman" w:hAnsi="Times New Roman" w:cs="Times New Roman"/>
          <w:b/>
        </w:rPr>
      </w:pPr>
    </w:p>
    <w:p w:rsidR="009F54B1" w:rsidRDefault="009F54B1">
      <w:pPr>
        <w:pStyle w:val="Heading1"/>
        <w:spacing w:before="0" w:line="360" w:lineRule="auto"/>
        <w:jc w:val="center"/>
        <w:rPr>
          <w:rFonts w:ascii="Times New Roman" w:hAnsi="Times New Roman"/>
          <w:color w:val="auto"/>
        </w:rPr>
      </w:pPr>
    </w:p>
    <w:p w:rsidR="009F54B1" w:rsidRDefault="009F54B1"/>
    <w:p w:rsidR="009F54B1" w:rsidRDefault="009F54B1"/>
    <w:p w:rsidR="009F54B1" w:rsidRDefault="009F54B1"/>
    <w:p w:rsidR="009F54B1" w:rsidRDefault="009F54B1">
      <w:pPr>
        <w:pStyle w:val="Heading1"/>
        <w:spacing w:before="0" w:line="360" w:lineRule="auto"/>
        <w:rPr>
          <w:rFonts w:ascii="Times New Roman" w:hAnsi="Times New Roman"/>
          <w:color w:val="auto"/>
          <w:u w:val="single"/>
        </w:rPr>
      </w:pPr>
    </w:p>
    <w:p w:rsidR="009F54B1" w:rsidRDefault="00BA380D">
      <w:pPr>
        <w:pStyle w:val="Heading1"/>
        <w:spacing w:before="0" w:line="360" w:lineRule="auto"/>
        <w:jc w:val="center"/>
        <w:rPr>
          <w:rFonts w:ascii="Times New Roman" w:hAnsi="Times New Roman"/>
          <w:color w:val="auto"/>
          <w:sz w:val="24"/>
        </w:rPr>
      </w:pPr>
      <w:r>
        <w:rPr>
          <w:rFonts w:ascii="Times New Roman" w:hAnsi="Times New Roman"/>
          <w:color w:val="auto"/>
        </w:rPr>
        <w:t>CERTIFICATE</w:t>
      </w:r>
      <w:r>
        <w:rPr>
          <w:rFonts w:ascii="Times New Roman" w:hAnsi="Times New Roman"/>
          <w:color w:val="auto"/>
          <w:sz w:val="24"/>
        </w:rPr>
        <w:tab/>
      </w:r>
    </w:p>
    <w:p w:rsidR="009F54B1" w:rsidRDefault="009F54B1">
      <w:pPr>
        <w:spacing w:line="360" w:lineRule="auto"/>
        <w:rPr>
          <w:rFonts w:ascii="Times New Roman" w:hAnsi="Times New Roman" w:cs="Times New Roman"/>
        </w:rPr>
      </w:pPr>
    </w:p>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the project report entitled “</w:t>
      </w:r>
      <w:r w:rsidR="00CA22AC" w:rsidRPr="00CA22AC">
        <w:rPr>
          <w:rFonts w:ascii="Times New Roman" w:hAnsi="Times New Roman" w:cs="Times New Roman"/>
          <w:b/>
          <w:bCs/>
          <w:sz w:val="24"/>
          <w:szCs w:val="24"/>
          <w:lang w:val="en-IN"/>
        </w:rPr>
        <w:t>STRENGTHING OF MARINE SOIL BY USING GEOSYNTHETICS</w:t>
      </w:r>
      <w:r>
        <w:rPr>
          <w:rFonts w:ascii="Times New Roman" w:hAnsi="Times New Roman" w:cs="Times New Roman"/>
          <w:b/>
          <w:sz w:val="24"/>
          <w:szCs w:val="24"/>
        </w:rPr>
        <w:t xml:space="preserve">” </w:t>
      </w:r>
      <w:r>
        <w:rPr>
          <w:rFonts w:ascii="Times New Roman" w:hAnsi="Times New Roman" w:cs="Times New Roman"/>
          <w:sz w:val="24"/>
          <w:szCs w:val="24"/>
        </w:rPr>
        <w:t xml:space="preserve">submitted by </w:t>
      </w:r>
      <w:r w:rsidR="00CA22AC" w:rsidRPr="00CA22AC">
        <w:rPr>
          <w:rFonts w:ascii="Times New Roman" w:hAnsi="Times New Roman" w:cs="Times New Roman"/>
          <w:b/>
          <w:sz w:val="28"/>
          <w:lang w:val="en-GB"/>
        </w:rPr>
        <w:t>M.SHIRIDHI SAI</w:t>
      </w:r>
      <w:r>
        <w:rPr>
          <w:rFonts w:ascii="Times New Roman" w:hAnsi="Times New Roman" w:cs="Times New Roman"/>
          <w:b/>
          <w:sz w:val="24"/>
          <w:szCs w:val="24"/>
        </w:rPr>
        <w:t xml:space="preserve">, </w:t>
      </w:r>
      <w:r w:rsidR="00CA22AC" w:rsidRPr="00CA22AC">
        <w:rPr>
          <w:rFonts w:ascii="Times New Roman" w:hAnsi="Times New Roman" w:cs="Times New Roman"/>
          <w:b/>
          <w:sz w:val="28"/>
          <w:lang w:val="en-GB"/>
        </w:rPr>
        <w:t>N.V.</w:t>
      </w:r>
      <w:r w:rsidR="00CA22AC">
        <w:rPr>
          <w:rFonts w:ascii="Times New Roman" w:hAnsi="Times New Roman" w:cs="Times New Roman"/>
          <w:b/>
          <w:sz w:val="28"/>
          <w:lang w:val="en-GB"/>
        </w:rPr>
        <w:t xml:space="preserve"> </w:t>
      </w:r>
      <w:r w:rsidR="00CA22AC" w:rsidRPr="00CA22AC">
        <w:rPr>
          <w:rFonts w:ascii="Times New Roman" w:hAnsi="Times New Roman" w:cs="Times New Roman"/>
          <w:b/>
          <w:sz w:val="28"/>
          <w:lang w:val="en-GB"/>
        </w:rPr>
        <w:t>K</w:t>
      </w:r>
      <w:r w:rsidR="00CA22AC">
        <w:rPr>
          <w:rFonts w:ascii="Times New Roman" w:hAnsi="Times New Roman" w:cs="Times New Roman"/>
          <w:b/>
          <w:sz w:val="28"/>
          <w:lang w:val="en-GB"/>
        </w:rPr>
        <w:t xml:space="preserve"> </w:t>
      </w:r>
      <w:r w:rsidR="00CA22AC" w:rsidRPr="00CA22AC">
        <w:rPr>
          <w:rFonts w:ascii="Times New Roman" w:hAnsi="Times New Roman" w:cs="Times New Roman"/>
          <w:b/>
          <w:sz w:val="28"/>
          <w:lang w:val="en-GB"/>
        </w:rPr>
        <w:t>.</w:t>
      </w:r>
      <w:r w:rsidR="00CA22AC">
        <w:rPr>
          <w:rFonts w:ascii="Times New Roman" w:hAnsi="Times New Roman" w:cs="Times New Roman"/>
          <w:b/>
          <w:sz w:val="28"/>
          <w:lang w:val="en-GB"/>
        </w:rPr>
        <w:t xml:space="preserve"> </w:t>
      </w:r>
      <w:r w:rsidR="00CA22AC" w:rsidRPr="00CA22AC">
        <w:rPr>
          <w:rFonts w:ascii="Times New Roman" w:hAnsi="Times New Roman" w:cs="Times New Roman"/>
          <w:b/>
          <w:sz w:val="28"/>
          <w:lang w:val="en-GB"/>
        </w:rPr>
        <w:t>ARJUN</w:t>
      </w:r>
      <w:r>
        <w:rPr>
          <w:rFonts w:ascii="Times New Roman" w:hAnsi="Times New Roman" w:cs="Times New Roman"/>
          <w:b/>
          <w:sz w:val="24"/>
          <w:szCs w:val="24"/>
        </w:rPr>
        <w:t xml:space="preserve">, </w:t>
      </w:r>
      <w:r>
        <w:rPr>
          <w:rFonts w:ascii="Times New Roman" w:hAnsi="Times New Roman" w:cs="Times New Roman"/>
          <w:sz w:val="24"/>
          <w:szCs w:val="24"/>
        </w:rPr>
        <w:t xml:space="preserve">with register numbers </w:t>
      </w:r>
      <w:r w:rsidR="00CA22AC">
        <w:rPr>
          <w:rFonts w:ascii="Times New Roman" w:hAnsi="Times New Roman" w:cs="Times New Roman"/>
          <w:b/>
          <w:sz w:val="24"/>
          <w:szCs w:val="24"/>
        </w:rPr>
        <w:t>160020074, 160020129</w:t>
      </w:r>
      <w:r>
        <w:rPr>
          <w:rFonts w:ascii="Times New Roman" w:hAnsi="Times New Roman" w:cs="Times New Roman"/>
          <w:b/>
          <w:sz w:val="24"/>
          <w:szCs w:val="24"/>
        </w:rPr>
        <w:t>, 160020088</w:t>
      </w:r>
      <w:r w:rsidR="001622DF">
        <w:rPr>
          <w:rFonts w:ascii="Times New Roman" w:hAnsi="Times New Roman" w:cs="Times New Roman"/>
          <w:sz w:val="24"/>
          <w:szCs w:val="24"/>
        </w:rPr>
        <w:t xml:space="preserve"> of IV/IV</w:t>
      </w:r>
      <w:r w:rsidR="001622DF" w:rsidRPr="001622DF">
        <w:rPr>
          <w:rFonts w:ascii="Times New Roman" w:hAnsi="Times New Roman" w:cs="Times New Roman"/>
          <w:sz w:val="24"/>
          <w:szCs w:val="24"/>
        </w:rPr>
        <w:t>B</w:t>
      </w:r>
      <w:r>
        <w:rPr>
          <w:rFonts w:ascii="Times New Roman" w:hAnsi="Times New Roman" w:cs="Times New Roman"/>
          <w:sz w:val="24"/>
          <w:szCs w:val="24"/>
        </w:rPr>
        <w:t>.Tech submitted to KL University in partial fulfillment of the completion of course for the award of the Degree</w:t>
      </w:r>
      <w:r>
        <w:rPr>
          <w:rFonts w:ascii="Times New Roman" w:hAnsi="Times New Roman" w:cs="Times New Roman"/>
          <w:b/>
          <w:sz w:val="24"/>
          <w:szCs w:val="24"/>
        </w:rPr>
        <w:t xml:space="preserve"> BACHELOR OF TECHNOLOGY </w:t>
      </w:r>
      <w:r>
        <w:rPr>
          <w:rFonts w:ascii="Times New Roman" w:hAnsi="Times New Roman" w:cs="Times New Roman"/>
          <w:sz w:val="24"/>
          <w:szCs w:val="24"/>
        </w:rPr>
        <w:t xml:space="preserve">in </w:t>
      </w:r>
      <w:r>
        <w:rPr>
          <w:rFonts w:ascii="Times New Roman" w:hAnsi="Times New Roman" w:cs="Times New Roman"/>
          <w:b/>
          <w:bCs/>
          <w:sz w:val="24"/>
          <w:szCs w:val="24"/>
        </w:rPr>
        <w:t>CIVIL</w:t>
      </w:r>
      <w:r>
        <w:rPr>
          <w:rFonts w:ascii="Times New Roman" w:hAnsi="Times New Roman" w:cs="Times New Roman"/>
          <w:b/>
          <w:sz w:val="24"/>
          <w:szCs w:val="24"/>
        </w:rPr>
        <w:t>ENGINEERING</w:t>
      </w:r>
      <w:r w:rsidR="001622DF">
        <w:rPr>
          <w:rFonts w:ascii="Times New Roman" w:hAnsi="Times New Roman" w:cs="Times New Roman"/>
          <w:sz w:val="24"/>
          <w:szCs w:val="24"/>
        </w:rPr>
        <w:t xml:space="preserve"> is a B</w:t>
      </w:r>
      <w:r>
        <w:rPr>
          <w:rFonts w:ascii="Times New Roman" w:hAnsi="Times New Roman" w:cs="Times New Roman"/>
          <w:sz w:val="24"/>
          <w:szCs w:val="24"/>
        </w:rPr>
        <w:t>onafide record of the work carried out under my guidance and supervision at KL University during the academic year 2019-2020.</w:t>
      </w:r>
    </w:p>
    <w:p w:rsidR="009F54B1" w:rsidRDefault="009F54B1">
      <w:pPr>
        <w:tabs>
          <w:tab w:val="left" w:pos="1470"/>
        </w:tabs>
        <w:spacing w:line="360" w:lineRule="auto"/>
        <w:jc w:val="both"/>
        <w:rPr>
          <w:rFonts w:ascii="Times New Roman" w:hAnsi="Times New Roman" w:cs="Times New Roman"/>
        </w:rPr>
      </w:pPr>
    </w:p>
    <w:p w:rsidR="009F54B1" w:rsidRDefault="009F54B1">
      <w:pPr>
        <w:spacing w:line="360" w:lineRule="auto"/>
        <w:jc w:val="both"/>
        <w:rPr>
          <w:rFonts w:ascii="Times New Roman" w:hAnsi="Times New Roman" w:cs="Times New Roman"/>
        </w:rPr>
      </w:pPr>
    </w:p>
    <w:p w:rsidR="009F54B1" w:rsidRDefault="009F54B1">
      <w:pPr>
        <w:spacing w:line="360" w:lineRule="auto"/>
        <w:jc w:val="both"/>
        <w:rPr>
          <w:rFonts w:ascii="Times New Roman" w:hAnsi="Times New Roman" w:cs="Times New Roman"/>
        </w:rPr>
        <w:sectPr w:rsidR="009F54B1">
          <w:headerReference w:type="even" r:id="rId10"/>
          <w:headerReference w:type="default" r:id="rId11"/>
          <w:footerReference w:type="even" r:id="rId12"/>
          <w:footerReference w:type="default" r:id="rId13"/>
          <w:headerReference w:type="first" r:id="rId14"/>
          <w:footerReference w:type="first" r:id="rId15"/>
          <w:pgSz w:w="12240" w:h="15840"/>
          <w:pgMar w:top="900" w:right="1440" w:bottom="720" w:left="1440" w:header="720" w:footer="720" w:gutter="0"/>
          <w:cols w:space="720"/>
          <w:docGrid w:linePitch="360"/>
        </w:sectPr>
      </w:pPr>
    </w:p>
    <w:p w:rsidR="009F54B1" w:rsidRDefault="00BA380D">
      <w:pPr>
        <w:spacing w:line="360" w:lineRule="auto"/>
        <w:rPr>
          <w:rFonts w:ascii="Times New Roman" w:hAnsi="Times New Roman" w:cs="Times New Roman"/>
          <w:b/>
          <w:iCs/>
          <w:sz w:val="24"/>
          <w:szCs w:val="24"/>
        </w:rPr>
      </w:pPr>
      <w:r>
        <w:rPr>
          <w:rFonts w:ascii="Times New Roman" w:hAnsi="Times New Roman" w:cs="Times New Roman"/>
          <w:b/>
          <w:iCs/>
          <w:sz w:val="24"/>
          <w:szCs w:val="24"/>
        </w:rPr>
        <w:lastRenderedPageBreak/>
        <w:t>_________________</w:t>
      </w:r>
    </w:p>
    <w:p w:rsidR="009F54B1" w:rsidRDefault="00BA380D">
      <w:pPr>
        <w:spacing w:line="360" w:lineRule="auto"/>
        <w:rPr>
          <w:rFonts w:ascii="Times New Roman" w:hAnsi="Times New Roman" w:cs="Times New Roman"/>
          <w:b/>
          <w:iCs/>
          <w:sz w:val="24"/>
          <w:szCs w:val="24"/>
        </w:rPr>
      </w:pPr>
      <w:r>
        <w:rPr>
          <w:rFonts w:ascii="Times New Roman" w:hAnsi="Times New Roman" w:cs="Times New Roman"/>
          <w:b/>
          <w:iCs/>
          <w:sz w:val="24"/>
          <w:szCs w:val="24"/>
        </w:rPr>
        <w:t>N. SANDEEP KUMAR</w:t>
      </w:r>
    </w:p>
    <w:p w:rsidR="009F54B1" w:rsidRDefault="00BA380D">
      <w:pPr>
        <w:spacing w:line="360" w:lineRule="auto"/>
        <w:rPr>
          <w:rFonts w:ascii="Times New Roman" w:hAnsi="Times New Roman" w:cs="Times New Roman"/>
          <w:b/>
          <w:iCs/>
          <w:sz w:val="24"/>
          <w:szCs w:val="24"/>
        </w:rPr>
      </w:pPr>
      <w:r>
        <w:rPr>
          <w:rFonts w:ascii="Times New Roman" w:hAnsi="Times New Roman" w:cs="Times New Roman"/>
          <w:b/>
          <w:iCs/>
          <w:sz w:val="24"/>
          <w:szCs w:val="24"/>
        </w:rPr>
        <w:t>PROJECT GUIDE</w:t>
      </w:r>
    </w:p>
    <w:p w:rsidR="009F54B1" w:rsidRDefault="00BA380D">
      <w:pPr>
        <w:spacing w:line="360" w:lineRule="auto"/>
        <w:rPr>
          <w:rFonts w:ascii="Times New Roman" w:hAnsi="Times New Roman" w:cs="Times New Roman"/>
          <w:b/>
          <w:iCs/>
          <w:sz w:val="24"/>
          <w:szCs w:val="24"/>
        </w:rPr>
      </w:pPr>
      <w:r>
        <w:rPr>
          <w:rFonts w:ascii="Times New Roman" w:hAnsi="Times New Roman" w:cs="Times New Roman"/>
          <w:b/>
          <w:iCs/>
          <w:sz w:val="24"/>
          <w:szCs w:val="24"/>
        </w:rPr>
        <w:t>Assistant Professor</w:t>
      </w:r>
    </w:p>
    <w:p w:rsidR="009F54B1" w:rsidRDefault="00BA380D">
      <w:pPr>
        <w:spacing w:line="360" w:lineRule="auto"/>
        <w:rPr>
          <w:rFonts w:ascii="Times New Roman" w:hAnsi="Times New Roman" w:cs="Times New Roman"/>
          <w:b/>
          <w:iCs/>
          <w:sz w:val="24"/>
          <w:szCs w:val="24"/>
        </w:rPr>
      </w:pPr>
      <w:r>
        <w:rPr>
          <w:rFonts w:ascii="Times New Roman" w:hAnsi="Times New Roman" w:cs="Times New Roman"/>
          <w:b/>
          <w:iCs/>
          <w:sz w:val="24"/>
          <w:szCs w:val="24"/>
        </w:rPr>
        <w:t>Civil Engineering Department.</w:t>
      </w:r>
    </w:p>
    <w:p w:rsidR="009F54B1" w:rsidRDefault="009F54B1">
      <w:pPr>
        <w:spacing w:line="360" w:lineRule="auto"/>
        <w:rPr>
          <w:rFonts w:ascii="Times New Roman" w:hAnsi="Times New Roman" w:cs="Times New Roman"/>
          <w:b/>
          <w:iCs/>
          <w:sz w:val="24"/>
          <w:szCs w:val="24"/>
        </w:rPr>
      </w:pPr>
    </w:p>
    <w:p w:rsidR="009F54B1" w:rsidRDefault="009F54B1">
      <w:pPr>
        <w:spacing w:line="360" w:lineRule="auto"/>
        <w:rPr>
          <w:rFonts w:ascii="Times New Roman" w:hAnsi="Times New Roman" w:cs="Times New Roman"/>
          <w:b/>
          <w:iCs/>
          <w:sz w:val="24"/>
          <w:szCs w:val="24"/>
        </w:rPr>
      </w:pPr>
    </w:p>
    <w:p w:rsidR="00CA22AC" w:rsidRDefault="00CA22AC">
      <w:pPr>
        <w:spacing w:after="0" w:line="240" w:lineRule="auto"/>
        <w:rPr>
          <w:rFonts w:ascii="Times New Roman" w:hAnsi="Times New Roman" w:cs="Times New Roman"/>
          <w:b/>
          <w:iCs/>
          <w:sz w:val="24"/>
          <w:szCs w:val="24"/>
        </w:rPr>
      </w:pPr>
    </w:p>
    <w:p w:rsidR="009F54B1" w:rsidRDefault="00BA380D">
      <w:pPr>
        <w:spacing w:after="0" w:line="240" w:lineRule="auto"/>
        <w:rPr>
          <w:rFonts w:ascii="Times New Roman" w:hAnsi="Times New Roman" w:cs="Times New Roman"/>
          <w:b/>
          <w:iCs/>
          <w:sz w:val="24"/>
          <w:szCs w:val="24"/>
        </w:rPr>
      </w:pPr>
      <w:r>
        <w:rPr>
          <w:rFonts w:ascii="Times New Roman" w:hAnsi="Times New Roman" w:cs="Times New Roman"/>
          <w:b/>
          <w:iCs/>
          <w:sz w:val="24"/>
          <w:szCs w:val="24"/>
        </w:rPr>
        <w:lastRenderedPageBreak/>
        <w:t>___________________</w:t>
      </w:r>
    </w:p>
    <w:p w:rsidR="009F54B1" w:rsidRDefault="009F54B1">
      <w:pPr>
        <w:spacing w:after="0" w:line="240" w:lineRule="auto"/>
        <w:rPr>
          <w:rFonts w:ascii="Times New Roman" w:hAnsi="Times New Roman" w:cs="Times New Roman"/>
          <w:b/>
          <w:iCs/>
          <w:sz w:val="24"/>
          <w:szCs w:val="24"/>
        </w:rPr>
      </w:pPr>
    </w:p>
    <w:p w:rsidR="009F54B1" w:rsidRDefault="00BA380D">
      <w:pPr>
        <w:spacing w:line="360" w:lineRule="auto"/>
        <w:rPr>
          <w:rFonts w:ascii="Times New Roman" w:hAnsi="Times New Roman" w:cs="Times New Roman"/>
          <w:b/>
          <w:iCs/>
          <w:sz w:val="24"/>
          <w:szCs w:val="24"/>
        </w:rPr>
      </w:pPr>
      <w:r>
        <w:rPr>
          <w:rFonts w:ascii="Times New Roman" w:hAnsi="Times New Roman" w:cs="Times New Roman"/>
          <w:b/>
          <w:iCs/>
          <w:sz w:val="24"/>
          <w:szCs w:val="24"/>
        </w:rPr>
        <w:t>I/C ---PROJECT</w:t>
      </w:r>
    </w:p>
    <w:p w:rsidR="009F54B1" w:rsidRDefault="00BA380D">
      <w:pPr>
        <w:spacing w:line="360" w:lineRule="auto"/>
        <w:rPr>
          <w:rFonts w:ascii="Times New Roman" w:hAnsi="Times New Roman" w:cs="Times New Roman"/>
          <w:b/>
          <w:iCs/>
          <w:sz w:val="24"/>
          <w:szCs w:val="24"/>
        </w:rPr>
      </w:pPr>
      <w:r>
        <w:rPr>
          <w:rFonts w:ascii="Times New Roman" w:hAnsi="Times New Roman" w:cs="Times New Roman"/>
          <w:b/>
          <w:iCs/>
          <w:sz w:val="24"/>
          <w:szCs w:val="24"/>
        </w:rPr>
        <w:t>Associate Professor</w:t>
      </w:r>
    </w:p>
    <w:p w:rsidR="009F54B1" w:rsidRDefault="00BA380D">
      <w:pPr>
        <w:spacing w:line="360" w:lineRule="auto"/>
        <w:rPr>
          <w:rFonts w:ascii="Times New Roman" w:hAnsi="Times New Roman" w:cs="Times New Roman"/>
          <w:b/>
          <w:iCs/>
          <w:sz w:val="24"/>
          <w:szCs w:val="24"/>
        </w:rPr>
      </w:pPr>
      <w:r>
        <w:rPr>
          <w:rFonts w:ascii="Times New Roman" w:hAnsi="Times New Roman" w:cs="Times New Roman"/>
          <w:b/>
          <w:iCs/>
          <w:sz w:val="24"/>
          <w:szCs w:val="24"/>
        </w:rPr>
        <w:t>Civil Engineering Department.</w:t>
      </w:r>
    </w:p>
    <w:p w:rsidR="009F54B1" w:rsidRDefault="009F54B1">
      <w:pPr>
        <w:jc w:val="center"/>
        <w:rPr>
          <w:rFonts w:ascii="Times New Roman" w:hAnsi="Times New Roman" w:cs="Times New Roman"/>
          <w:b/>
          <w:sz w:val="24"/>
          <w:szCs w:val="24"/>
        </w:rPr>
      </w:pPr>
    </w:p>
    <w:p w:rsidR="009F54B1" w:rsidRDefault="009F54B1">
      <w:pPr>
        <w:jc w:val="center"/>
        <w:rPr>
          <w:rFonts w:ascii="Times New Roman" w:hAnsi="Times New Roman" w:cs="Times New Roman"/>
          <w:b/>
          <w:sz w:val="24"/>
          <w:szCs w:val="24"/>
        </w:rPr>
      </w:pPr>
    </w:p>
    <w:p w:rsidR="009F54B1" w:rsidRDefault="009F54B1">
      <w:pPr>
        <w:jc w:val="center"/>
        <w:rPr>
          <w:rFonts w:ascii="Times New Roman" w:hAnsi="Times New Roman" w:cs="Times New Roman"/>
          <w:b/>
          <w:sz w:val="24"/>
          <w:szCs w:val="24"/>
        </w:rPr>
      </w:pPr>
    </w:p>
    <w:p w:rsidR="009F54B1" w:rsidRDefault="009F54B1">
      <w:pPr>
        <w:jc w:val="center"/>
        <w:rPr>
          <w:rFonts w:ascii="Times New Roman" w:hAnsi="Times New Roman" w:cs="Times New Roman"/>
          <w:b/>
          <w:sz w:val="24"/>
          <w:szCs w:val="24"/>
        </w:rPr>
      </w:pPr>
    </w:p>
    <w:p w:rsidR="009F54B1" w:rsidRDefault="009F54B1">
      <w:pPr>
        <w:spacing w:after="0" w:line="240" w:lineRule="auto"/>
        <w:jc w:val="center"/>
        <w:rPr>
          <w:rFonts w:ascii="Times New Roman" w:hAnsi="Times New Roman" w:cs="Times New Roman"/>
          <w:b/>
          <w:sz w:val="24"/>
          <w:szCs w:val="24"/>
        </w:rPr>
      </w:pPr>
    </w:p>
    <w:p w:rsidR="009F54B1" w:rsidRDefault="009F54B1">
      <w:pPr>
        <w:spacing w:after="0" w:line="240" w:lineRule="auto"/>
        <w:jc w:val="center"/>
        <w:rPr>
          <w:rFonts w:ascii="Times New Roman" w:hAnsi="Times New Roman" w:cs="Times New Roman"/>
          <w:b/>
          <w:sz w:val="24"/>
          <w:szCs w:val="24"/>
        </w:rPr>
      </w:pPr>
    </w:p>
    <w:p w:rsidR="00CA22AC" w:rsidRPr="00CA22AC" w:rsidRDefault="00CA22AC">
      <w:pPr>
        <w:spacing w:after="0" w:line="240" w:lineRule="auto"/>
        <w:jc w:val="center"/>
        <w:rPr>
          <w:rFonts w:ascii="Times New Roman" w:hAnsi="Times New Roman" w:cs="Times New Roman"/>
          <w:b/>
          <w:sz w:val="24"/>
          <w:szCs w:val="24"/>
          <w:u w:val="single"/>
        </w:rPr>
      </w:pPr>
    </w:p>
    <w:p w:rsidR="009F54B1" w:rsidRDefault="00CA22AC">
      <w:pPr>
        <w:spacing w:after="0" w:line="240" w:lineRule="auto"/>
        <w:rPr>
          <w:rFonts w:ascii="Times New Roman" w:hAnsi="Times New Roman" w:cs="Times New Roman"/>
          <w:b/>
          <w:sz w:val="24"/>
          <w:szCs w:val="24"/>
        </w:rPr>
      </w:pPr>
      <w:r>
        <w:rPr>
          <w:rFonts w:ascii="Times New Roman" w:hAnsi="Times New Roman" w:cs="Times New Roman"/>
          <w:b/>
          <w:sz w:val="24"/>
          <w:szCs w:val="24"/>
        </w:rPr>
        <w:t>Dr. CH. HANUMANTHA RAO</w:t>
      </w:r>
    </w:p>
    <w:p w:rsidR="009F54B1" w:rsidRDefault="00371B09">
      <w:pPr>
        <w:rPr>
          <w:rFonts w:ascii="Times New Roman" w:hAnsi="Times New Roman" w:cs="Times New Roman"/>
          <w:b/>
          <w:sz w:val="24"/>
          <w:szCs w:val="24"/>
        </w:rPr>
      </w:pPr>
      <w:r>
        <w:rPr>
          <w:rFonts w:ascii="Times New Roman" w:hAnsi="Times New Roman" w:cs="Times New Roman"/>
          <w:b/>
          <w:sz w:val="24"/>
          <w:szCs w:val="24"/>
        </w:rPr>
        <w:t xml:space="preserve">Professor </w:t>
      </w:r>
      <w:r w:rsidR="00BA380D">
        <w:rPr>
          <w:rFonts w:ascii="Times New Roman" w:hAnsi="Times New Roman" w:cs="Times New Roman"/>
          <w:b/>
          <w:sz w:val="24"/>
          <w:szCs w:val="24"/>
        </w:rPr>
        <w:t>&amp; HOD</w:t>
      </w:r>
    </w:p>
    <w:p w:rsidR="009F54B1" w:rsidRDefault="00BA380D">
      <w:pPr>
        <w:spacing w:line="360" w:lineRule="auto"/>
        <w:rPr>
          <w:rFonts w:ascii="Times New Roman" w:hAnsi="Times New Roman" w:cs="Times New Roman"/>
          <w:b/>
          <w:iCs/>
          <w:sz w:val="24"/>
          <w:szCs w:val="24"/>
        </w:rPr>
      </w:pPr>
      <w:r>
        <w:rPr>
          <w:rFonts w:ascii="Times New Roman" w:hAnsi="Times New Roman" w:cs="Times New Roman"/>
          <w:b/>
          <w:sz w:val="24"/>
          <w:szCs w:val="24"/>
        </w:rPr>
        <w:t>Civil Engineering Department.</w:t>
      </w:r>
    </w:p>
    <w:p w:rsidR="009F54B1" w:rsidRDefault="009F54B1">
      <w:pPr>
        <w:spacing w:after="0" w:line="240" w:lineRule="auto"/>
        <w:rPr>
          <w:rFonts w:ascii="Times New Roman" w:hAnsi="Times New Roman" w:cs="Times New Roman"/>
          <w:b/>
          <w:iCs/>
          <w:sz w:val="24"/>
          <w:szCs w:val="24"/>
        </w:rPr>
      </w:pPr>
      <w:bookmarkStart w:id="0" w:name="_GoBack"/>
      <w:bookmarkEnd w:id="0"/>
    </w:p>
    <w:p w:rsidR="009F54B1" w:rsidRDefault="009F54B1">
      <w:pPr>
        <w:pBdr>
          <w:bottom w:val="single" w:sz="12" w:space="0" w:color="auto"/>
        </w:pBdr>
        <w:spacing w:after="0" w:line="240" w:lineRule="auto"/>
        <w:jc w:val="center"/>
        <w:rPr>
          <w:rFonts w:ascii="Times New Roman" w:hAnsi="Times New Roman" w:cs="Times New Roman"/>
          <w:b/>
          <w:iCs/>
          <w:sz w:val="24"/>
          <w:szCs w:val="24"/>
        </w:rPr>
      </w:pPr>
    </w:p>
    <w:p w:rsidR="009F54B1" w:rsidRDefault="009F54B1">
      <w:pPr>
        <w:spacing w:after="0" w:line="240" w:lineRule="auto"/>
        <w:jc w:val="both"/>
        <w:rPr>
          <w:rFonts w:ascii="Times New Roman" w:hAnsi="Times New Roman" w:cs="Times New Roman"/>
          <w:b/>
          <w:iCs/>
          <w:sz w:val="24"/>
          <w:szCs w:val="24"/>
        </w:rPr>
      </w:pPr>
    </w:p>
    <w:p w:rsidR="009F54B1" w:rsidRDefault="00BA380D">
      <w:pPr>
        <w:spacing w:line="360" w:lineRule="auto"/>
        <w:ind w:left="-90" w:firstLine="90"/>
        <w:jc w:val="center"/>
        <w:rPr>
          <w:rFonts w:ascii="Times New Roman" w:hAnsi="Times New Roman" w:cs="Times New Roman"/>
          <w:b/>
          <w:iCs/>
          <w:sz w:val="24"/>
          <w:szCs w:val="24"/>
        </w:rPr>
      </w:pPr>
      <w:r>
        <w:rPr>
          <w:rFonts w:ascii="Times New Roman" w:hAnsi="Times New Roman" w:cs="Times New Roman"/>
          <w:b/>
          <w:iCs/>
          <w:sz w:val="24"/>
          <w:szCs w:val="24"/>
        </w:rPr>
        <w:t>EXTERNAL EXAMINER</w:t>
      </w:r>
    </w:p>
    <w:p w:rsidR="009F54B1" w:rsidRDefault="00BA380D">
      <w:pPr>
        <w:spacing w:line="360" w:lineRule="auto"/>
        <w:jc w:val="center"/>
        <w:rPr>
          <w:rFonts w:ascii="Times New Roman" w:hAnsi="Times New Roman" w:cs="Times New Roman"/>
          <w:b/>
          <w:iCs/>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9F54B1" w:rsidRDefault="009F54B1">
      <w:pPr>
        <w:rPr>
          <w:rFonts w:ascii="Times New Roman" w:hAnsi="Times New Roman" w:cs="Times New Roman"/>
          <w:b/>
        </w:rPr>
        <w:sectPr w:rsidR="009F54B1">
          <w:type w:val="continuous"/>
          <w:pgSz w:w="12240" w:h="15840"/>
          <w:pgMar w:top="900" w:right="1440" w:bottom="720" w:left="1440" w:header="720" w:footer="720" w:gutter="0"/>
          <w:cols w:num="3" w:space="495"/>
          <w:docGrid w:linePitch="360"/>
        </w:sectPr>
      </w:pPr>
    </w:p>
    <w:p w:rsidR="009F54B1" w:rsidRDefault="009F54B1">
      <w:pPr>
        <w:rPr>
          <w:rFonts w:ascii="Times New Roman" w:hAnsi="Times New Roman" w:cs="Times New Roman"/>
          <w:b/>
        </w:rPr>
      </w:pPr>
    </w:p>
    <w:p w:rsidR="009F54B1" w:rsidRDefault="009F54B1">
      <w:pPr>
        <w:rPr>
          <w:rFonts w:ascii="Times New Roman" w:hAnsi="Times New Roman" w:cs="Times New Roman"/>
          <w:b/>
        </w:rPr>
      </w:pPr>
    </w:p>
    <w:p w:rsidR="009F54B1" w:rsidRDefault="009F54B1">
      <w:pPr>
        <w:rPr>
          <w:rFonts w:ascii="Times New Roman" w:hAnsi="Times New Roman" w:cs="Times New Roman"/>
          <w:b/>
        </w:rPr>
      </w:pPr>
    </w:p>
    <w:p w:rsidR="001622DF" w:rsidRDefault="001622DF" w:rsidP="001622DF">
      <w:pPr>
        <w:ind w:left="2160" w:firstLine="720"/>
        <w:rPr>
          <w:rFonts w:ascii="Times New Roman" w:hAnsi="Times New Roman" w:cs="Times New Roman"/>
          <w:b/>
          <w:sz w:val="28"/>
          <w:szCs w:val="28"/>
        </w:rPr>
      </w:pPr>
    </w:p>
    <w:p w:rsidR="009F54B1" w:rsidRDefault="00BA380D" w:rsidP="001622DF">
      <w:pPr>
        <w:ind w:left="2160" w:firstLine="720"/>
        <w:rPr>
          <w:rFonts w:ascii="Times New Roman" w:hAnsi="Times New Roman" w:cs="Times New Roman"/>
          <w:b/>
          <w:sz w:val="28"/>
          <w:szCs w:val="28"/>
        </w:rPr>
      </w:pPr>
      <w:r>
        <w:rPr>
          <w:rFonts w:ascii="Times New Roman" w:hAnsi="Times New Roman" w:cs="Times New Roman"/>
          <w:b/>
          <w:sz w:val="28"/>
          <w:szCs w:val="28"/>
        </w:rPr>
        <w:t>DECLARATION</w:t>
      </w:r>
    </w:p>
    <w:p w:rsidR="009F54B1" w:rsidRDefault="009F54B1">
      <w:pPr>
        <w:jc w:val="center"/>
        <w:rPr>
          <w:rFonts w:ascii="Times New Roman" w:hAnsi="Times New Roman" w:cs="Times New Roman"/>
          <w:b/>
          <w:sz w:val="28"/>
          <w:szCs w:val="28"/>
        </w:rPr>
      </w:pPr>
    </w:p>
    <w:p w:rsidR="009F54B1" w:rsidRDefault="009F54B1">
      <w:pPr>
        <w:jc w:val="center"/>
        <w:rPr>
          <w:rFonts w:ascii="Times New Roman" w:hAnsi="Times New Roman" w:cs="Times New Roman"/>
          <w:b/>
          <w:sz w:val="28"/>
          <w:szCs w:val="28"/>
        </w:rPr>
      </w:pPr>
    </w:p>
    <w:p w:rsidR="009F54B1" w:rsidRDefault="009F54B1">
      <w:pPr>
        <w:jc w:val="center"/>
        <w:rPr>
          <w:rFonts w:ascii="Times New Roman" w:hAnsi="Times New Roman" w:cs="Times New Roman"/>
          <w:b/>
          <w:sz w:val="28"/>
          <w:szCs w:val="28"/>
        </w:rPr>
      </w:pPr>
    </w:p>
    <w:p w:rsidR="009F54B1" w:rsidRDefault="00BA380D">
      <w:pPr>
        <w:spacing w:line="480" w:lineRule="auto"/>
        <w:jc w:val="both"/>
        <w:rPr>
          <w:rFonts w:ascii="Times New Roman" w:hAnsi="Times New Roman" w:cs="Times New Roman"/>
        </w:rPr>
      </w:pPr>
      <w:r>
        <w:rPr>
          <w:rFonts w:ascii="Times New Roman" w:hAnsi="Times New Roman" w:cs="Times New Roman"/>
        </w:rPr>
        <w:t xml:space="preserve"> We declare that this written submission represents our ideas in our own words and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as per the rules of regulations of the institute.</w:t>
      </w:r>
    </w:p>
    <w:p w:rsidR="009F54B1" w:rsidRDefault="009F54B1">
      <w:pPr>
        <w:spacing w:line="360" w:lineRule="auto"/>
        <w:rPr>
          <w:rFonts w:ascii="Times New Roman" w:hAnsi="Times New Roman" w:cs="Times New Roman"/>
        </w:rPr>
      </w:pPr>
    </w:p>
    <w:p w:rsidR="009F54B1" w:rsidRDefault="009F54B1">
      <w:pPr>
        <w:spacing w:line="360" w:lineRule="auto"/>
        <w:rPr>
          <w:rFonts w:ascii="Times New Roman" w:hAnsi="Times New Roman" w:cs="Times New Roman"/>
        </w:rPr>
      </w:pPr>
    </w:p>
    <w:p w:rsidR="009F54B1" w:rsidRDefault="009F54B1">
      <w:pPr>
        <w:spacing w:line="360" w:lineRule="auto"/>
        <w:rPr>
          <w:rFonts w:ascii="Times New Roman" w:hAnsi="Times New Roman" w:cs="Times New Roman"/>
        </w:rPr>
      </w:pPr>
    </w:p>
    <w:p w:rsidR="00371B09" w:rsidRDefault="00CA22AC" w:rsidP="00371B09">
      <w:pPr>
        <w:numPr>
          <w:ilvl w:val="0"/>
          <w:numId w:val="2"/>
        </w:numPr>
        <w:spacing w:line="480" w:lineRule="auto"/>
        <w:jc w:val="right"/>
        <w:rPr>
          <w:rFonts w:ascii="Times New Roman" w:hAnsi="Times New Roman" w:cs="Times New Roman"/>
          <w:b/>
        </w:rPr>
      </w:pPr>
      <w:r w:rsidRPr="00CA22AC">
        <w:rPr>
          <w:rFonts w:ascii="Times New Roman" w:hAnsi="Times New Roman" w:cs="Times New Roman"/>
          <w:b/>
          <w:sz w:val="28"/>
          <w:szCs w:val="28"/>
        </w:rPr>
        <w:t>SHIRIDISAI (160020074</w:t>
      </w:r>
      <w:r w:rsidR="00BA380D" w:rsidRPr="00CA22AC">
        <w:rPr>
          <w:rFonts w:ascii="Times New Roman" w:hAnsi="Times New Roman" w:cs="Times New Roman"/>
          <w:b/>
          <w:sz w:val="28"/>
          <w:szCs w:val="28"/>
        </w:rPr>
        <w:t>)</w:t>
      </w:r>
      <w:r w:rsidR="00BA380D">
        <w:rPr>
          <w:rFonts w:ascii="Times New Roman" w:hAnsi="Times New Roman" w:cs="Times New Roman"/>
          <w:b/>
        </w:rPr>
        <w:t xml:space="preserve">                                                       </w:t>
      </w:r>
      <w:r w:rsidRPr="00CA22AC">
        <w:rPr>
          <w:rFonts w:ascii="Times New Roman" w:hAnsi="Times New Roman" w:cs="Times New Roman"/>
          <w:b/>
          <w:sz w:val="28"/>
          <w:lang w:val="en-GB"/>
        </w:rPr>
        <w:t>N.V.</w:t>
      </w:r>
      <w:r>
        <w:rPr>
          <w:rFonts w:ascii="Times New Roman" w:hAnsi="Times New Roman" w:cs="Times New Roman"/>
          <w:b/>
          <w:sz w:val="28"/>
          <w:lang w:val="en-GB"/>
        </w:rPr>
        <w:t xml:space="preserve"> </w:t>
      </w:r>
      <w:r w:rsidRPr="00CA22AC">
        <w:rPr>
          <w:rFonts w:ascii="Times New Roman" w:hAnsi="Times New Roman" w:cs="Times New Roman"/>
          <w:b/>
          <w:sz w:val="28"/>
          <w:lang w:val="en-GB"/>
        </w:rPr>
        <w:t>K</w:t>
      </w:r>
      <w:r>
        <w:rPr>
          <w:rFonts w:ascii="Times New Roman" w:hAnsi="Times New Roman" w:cs="Times New Roman"/>
          <w:b/>
          <w:sz w:val="28"/>
          <w:lang w:val="en-GB"/>
        </w:rPr>
        <w:t xml:space="preserve"> </w:t>
      </w:r>
      <w:r w:rsidRPr="00CA22AC">
        <w:rPr>
          <w:rFonts w:ascii="Times New Roman" w:hAnsi="Times New Roman" w:cs="Times New Roman"/>
          <w:b/>
          <w:sz w:val="28"/>
          <w:lang w:val="en-GB"/>
        </w:rPr>
        <w:t>.</w:t>
      </w:r>
      <w:r>
        <w:rPr>
          <w:rFonts w:ascii="Times New Roman" w:hAnsi="Times New Roman" w:cs="Times New Roman"/>
          <w:b/>
          <w:sz w:val="28"/>
          <w:lang w:val="en-GB"/>
        </w:rPr>
        <w:t xml:space="preserve"> </w:t>
      </w:r>
      <w:r w:rsidRPr="00CA22AC">
        <w:rPr>
          <w:rFonts w:ascii="Times New Roman" w:hAnsi="Times New Roman" w:cs="Times New Roman"/>
          <w:b/>
          <w:sz w:val="28"/>
          <w:lang w:val="en-GB"/>
        </w:rPr>
        <w:t>ARJUN</w:t>
      </w:r>
      <w:r>
        <w:rPr>
          <w:rFonts w:ascii="Times New Roman" w:hAnsi="Times New Roman" w:cs="Times New Roman"/>
          <w:b/>
          <w:sz w:val="28"/>
          <w:lang w:val="en-GB"/>
        </w:rPr>
        <w:t>(160020129)</w:t>
      </w:r>
    </w:p>
    <w:p w:rsidR="009F54B1" w:rsidRPr="00371B09" w:rsidRDefault="00371B09" w:rsidP="00371B09">
      <w:pPr>
        <w:spacing w:line="480" w:lineRule="auto"/>
        <w:ind w:left="5745" w:firstLine="15"/>
        <w:rPr>
          <w:rFonts w:ascii="Times New Roman" w:hAnsi="Times New Roman" w:cs="Times New Roman"/>
          <w:b/>
        </w:rPr>
      </w:pPr>
      <w:r>
        <w:rPr>
          <w:rFonts w:ascii="Times New Roman" w:hAnsi="Times New Roman" w:cs="Times New Roman"/>
          <w:b/>
        </w:rPr>
        <w:t xml:space="preserve">      </w:t>
      </w:r>
    </w:p>
    <w:p w:rsidR="00371B09" w:rsidRDefault="00BA380D">
      <w:pPr>
        <w:spacing w:line="480" w:lineRule="auto"/>
        <w:rPr>
          <w:rFonts w:ascii="Times New Roman" w:hAnsi="Times New Roman" w:cs="Times New Roman"/>
          <w:b/>
        </w:rPr>
      </w:pPr>
      <w:r>
        <w:rPr>
          <w:rFonts w:ascii="Times New Roman" w:hAnsi="Times New Roman" w:cs="Times New Roman"/>
          <w:b/>
        </w:rPr>
        <w:t>Place: Guntur</w:t>
      </w:r>
      <w:r>
        <w:rPr>
          <w:rFonts w:ascii="Times New Roman" w:hAnsi="Times New Roman" w:cs="Times New Roman"/>
          <w:b/>
        </w:rPr>
        <w:tab/>
      </w:r>
    </w:p>
    <w:p w:rsidR="009F54B1" w:rsidRDefault="00BA380D">
      <w:pPr>
        <w:spacing w:line="480" w:lineRule="auto"/>
        <w:rPr>
          <w:rFonts w:ascii="Times New Roman" w:hAnsi="Times New Roman" w:cs="Times New Roman"/>
          <w:b/>
        </w:rPr>
      </w:pPr>
      <w:r>
        <w:rPr>
          <w:rFonts w:ascii="Times New Roman" w:hAnsi="Times New Roman" w:cs="Times New Roman"/>
          <w:b/>
        </w:rPr>
        <w:t xml:space="preserve">Date: </w:t>
      </w:r>
      <w:r w:rsidR="00CA22AC">
        <w:rPr>
          <w:rFonts w:ascii="Times New Roman" w:hAnsi="Times New Roman" w:cs="Times New Roman"/>
          <w:b/>
        </w:rPr>
        <w:t>07-04-2020</w:t>
      </w:r>
    </w:p>
    <w:p w:rsidR="009F54B1" w:rsidRDefault="009F54B1">
      <w:pPr>
        <w:rPr>
          <w:rFonts w:ascii="Times New Roman" w:hAnsi="Times New Roman" w:cs="Times New Roman"/>
          <w:b/>
        </w:rPr>
      </w:pPr>
    </w:p>
    <w:p w:rsidR="009F54B1" w:rsidRDefault="009F54B1">
      <w:pPr>
        <w:rPr>
          <w:rFonts w:ascii="Times New Roman" w:hAnsi="Times New Roman" w:cs="Times New Roman"/>
          <w:b/>
        </w:rPr>
      </w:pPr>
    </w:p>
    <w:p w:rsidR="009F54B1" w:rsidRDefault="00BA380D" w:rsidP="001622DF">
      <w:pPr>
        <w:ind w:left="1440" w:firstLine="720"/>
        <w:rPr>
          <w:rFonts w:ascii="Times New Roman" w:hAnsi="Times New Roman" w:cs="Times New Roman"/>
          <w:b/>
          <w:sz w:val="28"/>
          <w:szCs w:val="28"/>
          <w:u w:val="single"/>
        </w:rPr>
      </w:pPr>
      <w:r>
        <w:rPr>
          <w:rFonts w:ascii="Times New Roman" w:hAnsi="Times New Roman" w:cs="Times New Roman"/>
          <w:b/>
          <w:sz w:val="28"/>
          <w:szCs w:val="28"/>
          <w:u w:val="single"/>
        </w:rPr>
        <w:t>ACKNOWLEDGEMENT</w:t>
      </w:r>
    </w:p>
    <w:p w:rsidR="009F54B1" w:rsidRDefault="009F54B1">
      <w:pPr>
        <w:jc w:val="center"/>
        <w:rPr>
          <w:rFonts w:ascii="Times New Roman" w:hAnsi="Times New Roman" w:cs="Times New Roman"/>
          <w:b/>
          <w:sz w:val="28"/>
          <w:szCs w:val="28"/>
          <w:u w:val="single"/>
        </w:rPr>
      </w:pPr>
    </w:p>
    <w:p w:rsidR="009F54B1" w:rsidRDefault="009F54B1">
      <w:pPr>
        <w:jc w:val="center"/>
        <w:rPr>
          <w:rFonts w:ascii="Times New Roman" w:hAnsi="Times New Roman" w:cs="Times New Roman"/>
          <w:b/>
          <w:sz w:val="28"/>
          <w:szCs w:val="28"/>
          <w:u w:val="single"/>
        </w:rPr>
      </w:pPr>
    </w:p>
    <w:p w:rsidR="009F54B1" w:rsidRDefault="00BA380D">
      <w:pPr>
        <w:spacing w:line="360" w:lineRule="auto"/>
        <w:jc w:val="both"/>
        <w:rPr>
          <w:rFonts w:ascii="Times New Roman" w:hAnsi="Times New Roman" w:cs="Times New Roman"/>
        </w:rPr>
      </w:pPr>
      <w:r>
        <w:rPr>
          <w:rFonts w:ascii="Times New Roman" w:hAnsi="Times New Roman" w:cs="Times New Roman"/>
        </w:rPr>
        <w:t xml:space="preserve">            With deep sense of gratitude we would like to thank our respected project guide </w:t>
      </w:r>
      <w:r>
        <w:rPr>
          <w:rFonts w:ascii="Times New Roman" w:hAnsi="Times New Roman" w:cs="Times New Roman"/>
          <w:b/>
        </w:rPr>
        <w:t>Mr.N. SANDEEP KUMAR</w:t>
      </w:r>
      <w:r>
        <w:rPr>
          <w:rFonts w:ascii="Times New Roman" w:hAnsi="Times New Roman" w:cs="Times New Roman"/>
        </w:rPr>
        <w:t>, Assistant Professor, of civil engineering department for his guidance and support in each and every step of his project. Working with him was an opportunity of great learning and experience. His untiring zeal, support and ideas, which constantly inspired us towards the attainment of everlasting knowledge throughout the project. Without his incredible support and steady involvement, the project would not have been fruitful.</w:t>
      </w:r>
    </w:p>
    <w:p w:rsidR="009F54B1" w:rsidRPr="00E3359B" w:rsidRDefault="00BA380D" w:rsidP="00E3359B">
      <w:pPr>
        <w:spacing w:after="0" w:line="240" w:lineRule="auto"/>
        <w:rPr>
          <w:rFonts w:ascii="Times New Roman" w:hAnsi="Times New Roman" w:cs="Times New Roman"/>
          <w:b/>
          <w:sz w:val="24"/>
          <w:szCs w:val="24"/>
        </w:rPr>
      </w:pPr>
      <w:r>
        <w:rPr>
          <w:rFonts w:ascii="Times New Roman" w:hAnsi="Times New Roman" w:cs="Times New Roman"/>
        </w:rPr>
        <w:t xml:space="preserve">           We would like to express our gratitude to </w:t>
      </w:r>
      <w:r w:rsidR="00E3359B">
        <w:rPr>
          <w:rFonts w:ascii="Times New Roman" w:hAnsi="Times New Roman" w:cs="Times New Roman"/>
          <w:b/>
          <w:sz w:val="24"/>
          <w:szCs w:val="24"/>
        </w:rPr>
        <w:t>Dr. CH. HANUMANTHA RAO</w:t>
      </w:r>
      <w:r>
        <w:rPr>
          <w:rFonts w:ascii="Times New Roman" w:hAnsi="Times New Roman" w:cs="Times New Roman"/>
        </w:rPr>
        <w:t>, Professor and Head of the Department of Civil Engineering for the moral support, and also permitting us to do this project.</w:t>
      </w:r>
    </w:p>
    <w:p w:rsidR="009F54B1" w:rsidRDefault="00BA380D">
      <w:pPr>
        <w:spacing w:line="360" w:lineRule="auto"/>
        <w:jc w:val="both"/>
        <w:rPr>
          <w:rFonts w:ascii="Times New Roman" w:hAnsi="Times New Roman" w:cs="Times New Roman"/>
        </w:rPr>
      </w:pPr>
      <w:r>
        <w:rPr>
          <w:rFonts w:ascii="Times New Roman" w:hAnsi="Times New Roman" w:cs="Times New Roman"/>
        </w:rPr>
        <w:t xml:space="preserve">           We are highly indebted to our I/C of projects,</w:t>
      </w:r>
      <w:r>
        <w:rPr>
          <w:rFonts w:ascii="Times New Roman" w:hAnsi="Times New Roman" w:cs="Times New Roman"/>
          <w:b/>
        </w:rPr>
        <w:t xml:space="preserve"> Mr</w:t>
      </w:r>
      <w:r w:rsidR="00E3359B">
        <w:rPr>
          <w:rFonts w:ascii="Times New Roman" w:hAnsi="Times New Roman" w:cs="Times New Roman"/>
          <w:b/>
        </w:rPr>
        <w:t xml:space="preserve"> </w:t>
      </w:r>
      <w:r>
        <w:rPr>
          <w:rFonts w:ascii="Times New Roman" w:hAnsi="Times New Roman" w:cs="Times New Roman"/>
          <w:b/>
        </w:rPr>
        <w:t>.</w:t>
      </w:r>
      <w:r w:rsidR="00E3359B">
        <w:rPr>
          <w:rFonts w:ascii="Times New Roman" w:hAnsi="Times New Roman" w:cs="Times New Roman"/>
          <w:b/>
        </w:rPr>
        <w:t>J .D CHAITANYA</w:t>
      </w:r>
      <w:r>
        <w:rPr>
          <w:rFonts w:ascii="Times New Roman" w:hAnsi="Times New Roman" w:cs="Times New Roman"/>
          <w:b/>
        </w:rPr>
        <w:t xml:space="preserve">, </w:t>
      </w:r>
      <w:r>
        <w:rPr>
          <w:rFonts w:ascii="Times New Roman" w:hAnsi="Times New Roman" w:cs="Times New Roman"/>
        </w:rPr>
        <w:t>Professor, Department of Civil Engineering for his continuous encouragement in successful completion of the work.</w:t>
      </w:r>
    </w:p>
    <w:p w:rsidR="007A663C" w:rsidRDefault="00BA380D">
      <w:pPr>
        <w:spacing w:line="360" w:lineRule="auto"/>
        <w:jc w:val="both"/>
        <w:rPr>
          <w:rFonts w:ascii="Times New Roman" w:hAnsi="Times New Roman" w:cs="Times New Roman"/>
        </w:rPr>
      </w:pPr>
      <w:r>
        <w:rPr>
          <w:rFonts w:ascii="Times New Roman" w:hAnsi="Times New Roman" w:cs="Times New Roman"/>
        </w:rPr>
        <w:t xml:space="preserve">          We would like to express our gratitude to </w:t>
      </w:r>
      <w:r>
        <w:rPr>
          <w:rFonts w:ascii="Times New Roman" w:hAnsi="Times New Roman" w:cs="Times New Roman"/>
          <w:b/>
        </w:rPr>
        <w:t>Mr. K. SHYAM CHAMBERLIN</w:t>
      </w:r>
      <w:r>
        <w:rPr>
          <w:rFonts w:ascii="Times New Roman" w:hAnsi="Times New Roman" w:cs="Times New Roman"/>
        </w:rPr>
        <w:t>, Assistant Professor of Civil Engineering department for the guidance and the moral support, to do this project.</w:t>
      </w:r>
    </w:p>
    <w:p w:rsidR="009F54B1" w:rsidRDefault="00BA380D">
      <w:pPr>
        <w:spacing w:line="360" w:lineRule="auto"/>
        <w:jc w:val="both"/>
        <w:rPr>
          <w:rFonts w:ascii="Times New Roman" w:hAnsi="Times New Roman" w:cs="Times New Roman"/>
        </w:rPr>
      </w:pPr>
      <w:r>
        <w:rPr>
          <w:rFonts w:ascii="Times New Roman" w:hAnsi="Times New Roman" w:cs="Times New Roman"/>
        </w:rPr>
        <w:t>Our sincere thanks to the faculty and lab technicians in Civil Engineering Department for their continuous support and encouragement in successful completion of the course.</w:t>
      </w:r>
    </w:p>
    <w:p w:rsidR="009F54B1" w:rsidRDefault="009F54B1">
      <w:pPr>
        <w:spacing w:line="360" w:lineRule="auto"/>
        <w:jc w:val="both"/>
        <w:rPr>
          <w:rFonts w:ascii="Times New Roman" w:hAnsi="Times New Roman" w:cs="Times New Roman"/>
        </w:rPr>
      </w:pPr>
    </w:p>
    <w:p w:rsidR="009F54B1" w:rsidRDefault="009F54B1">
      <w:pPr>
        <w:spacing w:line="360" w:lineRule="auto"/>
        <w:jc w:val="both"/>
        <w:rPr>
          <w:rFonts w:ascii="Times New Roman" w:hAnsi="Times New Roman" w:cs="Times New Roman"/>
        </w:rPr>
      </w:pPr>
    </w:p>
    <w:p w:rsidR="009F54B1" w:rsidRDefault="009F54B1">
      <w:pPr>
        <w:spacing w:line="360" w:lineRule="auto"/>
        <w:jc w:val="both"/>
        <w:rPr>
          <w:rFonts w:ascii="Times New Roman" w:hAnsi="Times New Roman" w:cs="Times New Roman"/>
        </w:rPr>
      </w:pPr>
    </w:p>
    <w:p w:rsidR="009F54B1" w:rsidRDefault="009F54B1">
      <w:pPr>
        <w:spacing w:line="360" w:lineRule="auto"/>
        <w:jc w:val="both"/>
        <w:rPr>
          <w:rFonts w:ascii="Times New Roman" w:hAnsi="Times New Roman" w:cs="Times New Roman"/>
        </w:rPr>
      </w:pPr>
    </w:p>
    <w:p w:rsidR="009F54B1" w:rsidRDefault="009F54B1">
      <w:pPr>
        <w:spacing w:line="360" w:lineRule="auto"/>
        <w:jc w:val="both"/>
        <w:rPr>
          <w:rFonts w:ascii="Times New Roman" w:hAnsi="Times New Roman" w:cs="Times New Roman"/>
          <w:b/>
        </w:rPr>
      </w:pPr>
    </w:p>
    <w:p w:rsidR="009F54B1" w:rsidRDefault="009F54B1">
      <w:pPr>
        <w:spacing w:line="360" w:lineRule="auto"/>
        <w:rPr>
          <w:rFonts w:ascii="Times New Roman" w:hAnsi="Times New Roman" w:cs="Times New Roman"/>
          <w:b/>
          <w:sz w:val="24"/>
          <w:szCs w:val="24"/>
        </w:rPr>
      </w:pPr>
    </w:p>
    <w:p w:rsidR="009F54B1" w:rsidRDefault="009F54B1">
      <w:pPr>
        <w:spacing w:line="360" w:lineRule="auto"/>
        <w:jc w:val="center"/>
        <w:rPr>
          <w:rFonts w:ascii="Times New Roman" w:hAnsi="Times New Roman" w:cs="Times New Roman"/>
          <w:b/>
          <w:sz w:val="24"/>
          <w:szCs w:val="24"/>
        </w:rPr>
      </w:pPr>
    </w:p>
    <w:p w:rsidR="009F54B1" w:rsidRDefault="00BA380D" w:rsidP="001622DF">
      <w:pPr>
        <w:spacing w:line="360" w:lineRule="auto"/>
        <w:ind w:left="2880" w:firstLine="720"/>
        <w:rPr>
          <w:rFonts w:ascii="Times New Roman" w:hAnsi="Times New Roman" w:cs="Times New Roman"/>
          <w:b/>
          <w:sz w:val="24"/>
          <w:szCs w:val="24"/>
        </w:rPr>
      </w:pPr>
      <w:r>
        <w:rPr>
          <w:rFonts w:ascii="Times New Roman" w:hAnsi="Times New Roman" w:cs="Times New Roman"/>
          <w:b/>
          <w:sz w:val="24"/>
          <w:szCs w:val="24"/>
        </w:rPr>
        <w:lastRenderedPageBreak/>
        <w:t>ABSTRACT</w:t>
      </w:r>
    </w:p>
    <w:p w:rsidR="009F54B1" w:rsidRDefault="009F54B1">
      <w:pPr>
        <w:spacing w:line="360" w:lineRule="auto"/>
        <w:jc w:val="both"/>
        <w:rPr>
          <w:rFonts w:ascii="Times New Roman" w:hAnsi="Times New Roman" w:cs="Times New Roman"/>
          <w:sz w:val="28"/>
          <w:szCs w:val="28"/>
        </w:rPr>
      </w:pPr>
    </w:p>
    <w:p w:rsidR="009F54B1" w:rsidRDefault="00E3359B">
      <w:pPr>
        <w:spacing w:line="360" w:lineRule="auto"/>
        <w:jc w:val="both"/>
        <w:rPr>
          <w:rFonts w:ascii="Times New Roman" w:hAnsi="Times New Roman" w:cs="Times New Roman"/>
          <w:sz w:val="24"/>
          <w:szCs w:val="24"/>
          <w:lang w:val="en-GB"/>
        </w:rPr>
      </w:pPr>
      <w:r w:rsidRPr="00E3359B">
        <w:rPr>
          <w:rFonts w:ascii="Times New Roman" w:hAnsi="Times New Roman" w:cs="Times New Roman"/>
          <w:sz w:val="24"/>
          <w:szCs w:val="24"/>
          <w:lang w:val="en-GB"/>
        </w:rPr>
        <w:t>Geogrid is one of the types of geo synthetic fibrous materials, these are used in wide ranges of civil engineering applications such as pavement of roads, reinforcement in weak soils, separation different soil, water barriers, drainage purpose, filtration, road embankments etc. We have chosen the geogrids for the reinforcement of black cotton soils. Geogrids are usually preferred for reinforcement of soils. Black cotton soils have high swelling and shrinkage characteristics and extremely low CBR value. This type of soils has more settlement and rutting in its nature. The concept of reinforcing the soil masses with geogrid is a new development to improve the properties of black cotton soils. The principle of reinforcing the soil that an introduced material provides a tensile restraining force that reduces the lateral stress required to maintain the equilibrium of a loaded soil. As and when the soil element is compressed under vertical stress, it undergoes lateral deformation. The present study aimed at determining the behaviour of black cotton soil reinforced with geogrids. And we conduct the CBR test with geogrid in soil sample at random positions. Geogrid reinforcement will increase structural strength in base layer. And it results the decrease in surface penetration and improve the stress distribution on the soil sample.</w:t>
      </w:r>
    </w:p>
    <w:p w:rsidR="00CA7533" w:rsidRDefault="00CA7533">
      <w:pPr>
        <w:spacing w:line="360" w:lineRule="auto"/>
        <w:jc w:val="both"/>
        <w:rPr>
          <w:rFonts w:ascii="Times New Roman" w:hAnsi="Times New Roman" w:cs="Times New Roman"/>
          <w:sz w:val="24"/>
          <w:szCs w:val="24"/>
        </w:rPr>
      </w:pPr>
      <w:r w:rsidRPr="00CA7533">
        <w:rPr>
          <w:rFonts w:ascii="Times New Roman" w:hAnsi="Times New Roman" w:cs="Times New Roman"/>
          <w:sz w:val="24"/>
          <w:szCs w:val="24"/>
        </w:rPr>
        <w:t>PF was added to soil in rates of 0.5%, 1.0% and 1.5% to decide the ideal level of PF at which greatest quality of soil was seen in Unconfined Compression (UCC) test and doused California Bearing Ratio (CBR) test. Geosynthetics like Geotextiles, Geonets and Geogrids were set at different profundities of one fourth the profundity (D/4), a large portion of the profundity (D/2) and three fourth the profundity (3D/4) from the top to decide the ideal profundity at which greatest quality of soil was seen in UCC test and splashed CBR test. From the exploratory outcomes, it was seen that dirt with 1 % PF demonstrated most extreme increment in UCC quality of about 41.66 % and drenched CBR esteem was found to increment by 1.5 occasions that of unreinforced soil. Geotextiles, Geonets and Geogrids when put at three fourth the profundity from the top demonstrated most extreme quality increase in UCC test and splashed CBR test</w:t>
      </w:r>
    </w:p>
    <w:p w:rsidR="009F54B1" w:rsidRDefault="009F54B1">
      <w:pPr>
        <w:spacing w:line="360" w:lineRule="auto"/>
        <w:jc w:val="both"/>
        <w:rPr>
          <w:rFonts w:ascii="Times New Roman" w:hAnsi="Times New Roman" w:cs="Times New Roman"/>
          <w:sz w:val="24"/>
          <w:szCs w:val="24"/>
        </w:rPr>
      </w:pPr>
    </w:p>
    <w:p w:rsidR="00E3359B" w:rsidRDefault="00E3359B" w:rsidP="00CA7533">
      <w:pPr>
        <w:spacing w:line="360" w:lineRule="auto"/>
        <w:rPr>
          <w:rFonts w:ascii="Times New Roman" w:hAnsi="Times New Roman" w:cs="Times New Roman"/>
          <w:b/>
          <w:sz w:val="24"/>
          <w:szCs w:val="24"/>
        </w:rPr>
      </w:pPr>
    </w:p>
    <w:p w:rsidR="009F54B1" w:rsidRPr="00371B09" w:rsidRDefault="00BA380D" w:rsidP="001622DF">
      <w:pPr>
        <w:spacing w:line="360" w:lineRule="auto"/>
        <w:ind w:left="2160" w:firstLine="720"/>
        <w:rPr>
          <w:rFonts w:ascii="Times New Roman" w:hAnsi="Times New Roman" w:cs="Times New Roman"/>
          <w:b/>
          <w:sz w:val="24"/>
          <w:szCs w:val="24"/>
        </w:rPr>
      </w:pPr>
      <w:r>
        <w:rPr>
          <w:rFonts w:ascii="Times New Roman" w:hAnsi="Times New Roman" w:cs="Times New Roman"/>
          <w:b/>
          <w:sz w:val="24"/>
          <w:szCs w:val="24"/>
        </w:rPr>
        <w:t>LIST OF TABLES</w:t>
      </w:r>
    </w:p>
    <w:tbl>
      <w:tblPr>
        <w:tblStyle w:val="TableGrid"/>
        <w:tblpPr w:leftFromText="180" w:rightFromText="180" w:vertAnchor="text" w:horzAnchor="page" w:tblpX="2503" w:tblpY="324"/>
        <w:tblOverlap w:val="never"/>
        <w:tblW w:w="6768" w:type="dxa"/>
        <w:tblLayout w:type="fixed"/>
        <w:tblLook w:val="04A0"/>
      </w:tblPr>
      <w:tblGrid>
        <w:gridCol w:w="1188"/>
        <w:gridCol w:w="5580"/>
      </w:tblGrid>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SI. NO</w:t>
            </w:r>
          </w:p>
        </w:tc>
        <w:tc>
          <w:tcPr>
            <w:tcW w:w="5580" w:type="dxa"/>
          </w:tcPr>
          <w:p w:rsidR="009F54B1" w:rsidRDefault="00BA380D">
            <w:pPr>
              <w:spacing w:line="360" w:lineRule="auto"/>
              <w:ind w:firstLineChars="550" w:firstLine="1320"/>
              <w:jc w:val="both"/>
              <w:rPr>
                <w:rFonts w:ascii="Times New Roman" w:hAnsi="Times New Roman" w:cs="Times New Roman"/>
                <w:sz w:val="24"/>
                <w:szCs w:val="24"/>
              </w:rPr>
            </w:pPr>
            <w:r>
              <w:rPr>
                <w:rFonts w:ascii="Times New Roman" w:hAnsi="Times New Roman" w:cs="Times New Roman"/>
                <w:sz w:val="24"/>
                <w:szCs w:val="24"/>
              </w:rPr>
              <w:t>SPECIFICATIONS</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80" w:type="dxa"/>
          </w:tcPr>
          <w:p w:rsidR="009F54B1" w:rsidRDefault="00BA380D">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rPr>
              <w:t>Properties of Expansive Soil</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80" w:type="dxa"/>
          </w:tcPr>
          <w:p w:rsidR="009F54B1" w:rsidRDefault="00BA380D">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rPr>
              <w:t>Properties of Rice Hus Ash and coconut coir fibre</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80" w:type="dxa"/>
          </w:tcPr>
          <w:p w:rsidR="009F54B1" w:rsidRDefault="00BA380D">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rPr>
              <w:t>Liquid Limit</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80" w:type="dxa"/>
          </w:tcPr>
          <w:p w:rsidR="009F54B1" w:rsidRDefault="00BA380D">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rPr>
              <w:t>Plasticity Index</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80" w:type="dxa"/>
          </w:tcPr>
          <w:p w:rsidR="009F54B1" w:rsidRDefault="00BA380D">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rPr>
              <w:t>Modified Proctor Test</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80" w:type="dxa"/>
          </w:tcPr>
          <w:p w:rsidR="009F54B1" w:rsidRDefault="00BA380D">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rPr>
              <w:t xml:space="preserve">Soil+5% of Rice husk ash and </w:t>
            </w:r>
            <w:r>
              <w:rPr>
                <w:rFonts w:ascii="Times New Roman" w:hAnsi="Times New Roman" w:cs="Times New Roman"/>
                <w:sz w:val="24"/>
                <w:szCs w:val="24"/>
              </w:rPr>
              <w:t xml:space="preserve"> Coconut coir fibre</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580" w:type="dxa"/>
          </w:tcPr>
          <w:p w:rsidR="009F54B1" w:rsidRDefault="00BA380D">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rPr>
              <w:t xml:space="preserve">Soil+10% of Rice husk ash and </w:t>
            </w:r>
            <w:r>
              <w:rPr>
                <w:rFonts w:ascii="Times New Roman" w:hAnsi="Times New Roman" w:cs="Times New Roman"/>
                <w:sz w:val="24"/>
                <w:szCs w:val="24"/>
              </w:rPr>
              <w:t xml:space="preserve"> Coconut coir fibre</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580" w:type="dxa"/>
          </w:tcPr>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Soil+15% of Rice husk ash and Coconut coir fibre</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5580" w:type="dxa"/>
          </w:tcPr>
          <w:p w:rsidR="009F54B1" w:rsidRDefault="00BA380D">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rPr>
              <w:t>Maximum Dry Density of soil + Rice husk ash and Coconut coir fibre</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580" w:type="dxa"/>
          </w:tcPr>
          <w:p w:rsidR="009F54B1" w:rsidRDefault="00BA380D">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rPr>
              <w:t>Un Confined Compressive Test</w:t>
            </w:r>
          </w:p>
        </w:tc>
      </w:tr>
    </w:tbl>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center"/>
        <w:rPr>
          <w:rFonts w:ascii="Times New Roman" w:hAnsi="Times New Roman" w:cs="Times New Roman"/>
          <w:b/>
          <w:sz w:val="24"/>
          <w:szCs w:val="24"/>
        </w:rPr>
      </w:pPr>
    </w:p>
    <w:p w:rsidR="009F54B1" w:rsidRDefault="009F54B1">
      <w:pPr>
        <w:spacing w:line="360" w:lineRule="auto"/>
        <w:jc w:val="center"/>
        <w:rPr>
          <w:rFonts w:ascii="Times New Roman" w:hAnsi="Times New Roman" w:cs="Times New Roman"/>
          <w:b/>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1622DF" w:rsidRDefault="001622DF">
      <w:pPr>
        <w:spacing w:line="360" w:lineRule="auto"/>
        <w:jc w:val="both"/>
        <w:rPr>
          <w:rFonts w:ascii="Times New Roman" w:hAnsi="Times New Roman" w:cs="Times New Roman"/>
          <w:b/>
          <w:sz w:val="24"/>
          <w:szCs w:val="24"/>
          <w:u w:val="single"/>
        </w:rPr>
      </w:pPr>
    </w:p>
    <w:p w:rsidR="00E3359B" w:rsidRDefault="00E3359B">
      <w:pPr>
        <w:spacing w:line="360" w:lineRule="auto"/>
        <w:jc w:val="both"/>
        <w:rPr>
          <w:rFonts w:ascii="Times New Roman" w:hAnsi="Times New Roman" w:cs="Times New Roman"/>
          <w:b/>
          <w:sz w:val="24"/>
          <w:szCs w:val="24"/>
          <w:u w:val="single"/>
        </w:rPr>
      </w:pPr>
    </w:p>
    <w:p w:rsidR="00CA7533" w:rsidRDefault="00CA7533">
      <w:pPr>
        <w:spacing w:line="360" w:lineRule="auto"/>
        <w:jc w:val="both"/>
        <w:rPr>
          <w:rFonts w:ascii="Times New Roman" w:hAnsi="Times New Roman" w:cs="Times New Roman"/>
          <w:b/>
          <w:sz w:val="24"/>
          <w:szCs w:val="24"/>
          <w:u w:val="single"/>
        </w:rPr>
      </w:pPr>
    </w:p>
    <w:p w:rsidR="00CA7533" w:rsidRDefault="00CA7533">
      <w:pPr>
        <w:spacing w:line="360" w:lineRule="auto"/>
        <w:jc w:val="both"/>
        <w:rPr>
          <w:rFonts w:ascii="Times New Roman" w:hAnsi="Times New Roman" w:cs="Times New Roman"/>
          <w:b/>
          <w:sz w:val="24"/>
          <w:szCs w:val="24"/>
          <w:u w:val="single"/>
        </w:rPr>
      </w:pPr>
    </w:p>
    <w:p w:rsidR="00E3359B" w:rsidRDefault="00E3359B">
      <w:pPr>
        <w:spacing w:line="360" w:lineRule="auto"/>
        <w:jc w:val="both"/>
        <w:rPr>
          <w:rFonts w:ascii="Times New Roman" w:hAnsi="Times New Roman" w:cs="Times New Roman"/>
          <w:b/>
          <w:sz w:val="24"/>
          <w:szCs w:val="24"/>
          <w:u w:val="single"/>
        </w:rPr>
      </w:pPr>
    </w:p>
    <w:p w:rsidR="009F54B1" w:rsidRPr="00371B09" w:rsidRDefault="00BA380D">
      <w:pPr>
        <w:spacing w:line="360" w:lineRule="auto"/>
        <w:jc w:val="both"/>
        <w:rPr>
          <w:rFonts w:ascii="Times New Roman" w:hAnsi="Times New Roman" w:cs="Times New Roman"/>
          <w:b/>
          <w:sz w:val="24"/>
          <w:szCs w:val="24"/>
          <w:u w:val="single"/>
        </w:rPr>
      </w:pPr>
      <w:r w:rsidRPr="00371B09">
        <w:rPr>
          <w:rFonts w:ascii="Times New Roman" w:hAnsi="Times New Roman" w:cs="Times New Roman"/>
          <w:b/>
          <w:sz w:val="24"/>
          <w:szCs w:val="24"/>
          <w:u w:val="single"/>
        </w:rPr>
        <w:lastRenderedPageBreak/>
        <w:t>CONTENTS</w:t>
      </w:r>
    </w:p>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CERTIFICATE</w:t>
      </w:r>
    </w:p>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DECLARATION</w:t>
      </w:r>
    </w:p>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ACKNOWLEDGEMENT</w:t>
      </w:r>
    </w:p>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ABSTRACT</w:t>
      </w:r>
    </w:p>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TABLES</w:t>
      </w:r>
    </w:p>
    <w:p w:rsidR="009F54B1" w:rsidRDefault="00BA380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1</w:t>
      </w:r>
    </w:p>
    <w:p w:rsidR="009F54B1" w:rsidRDefault="00BA380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INTRODUCTION</w:t>
      </w:r>
    </w:p>
    <w:p w:rsidR="009F54B1" w:rsidRDefault="00BA380D">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General</w:t>
      </w:r>
    </w:p>
    <w:p w:rsidR="009F54B1" w:rsidRDefault="00BA380D">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Red soil </w:t>
      </w:r>
    </w:p>
    <w:p w:rsidR="009F54B1" w:rsidRDefault="00BA380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2</w:t>
      </w:r>
    </w:p>
    <w:p w:rsidR="009F54B1" w:rsidRDefault="00BA380D">
      <w:pPr>
        <w:spacing w:line="360" w:lineRule="auto"/>
        <w:ind w:firstLineChars="300" w:firstLine="720"/>
        <w:jc w:val="both"/>
        <w:rPr>
          <w:rFonts w:ascii="Times New Roman" w:hAnsi="Times New Roman" w:cs="Times New Roman"/>
          <w:sz w:val="24"/>
          <w:szCs w:val="24"/>
        </w:rPr>
      </w:pPr>
      <w:r>
        <w:rPr>
          <w:rFonts w:ascii="Times New Roman" w:hAnsi="Times New Roman" w:cs="Times New Roman"/>
          <w:sz w:val="24"/>
          <w:szCs w:val="24"/>
        </w:rPr>
        <w:t>2.1  Objectives</w:t>
      </w:r>
    </w:p>
    <w:p w:rsidR="009F54B1" w:rsidRDefault="00BA380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2</w:t>
      </w:r>
    </w:p>
    <w:p w:rsidR="009F54B1" w:rsidRDefault="00BA380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OF LITERATURE</w:t>
      </w:r>
    </w:p>
    <w:p w:rsidR="009F54B1" w:rsidRDefault="00BA380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2.1  Soil stabilization </w:t>
      </w:r>
    </w:p>
    <w:p w:rsidR="009F54B1" w:rsidRDefault="00BA380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2.2  Mechanical stabilization </w:t>
      </w:r>
    </w:p>
    <w:p w:rsidR="009F54B1" w:rsidRDefault="00BA380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2.3  Stabilization with admixtures</w:t>
      </w:r>
    </w:p>
    <w:p w:rsidR="009F54B1" w:rsidRDefault="00BA380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3</w:t>
      </w:r>
    </w:p>
    <w:p w:rsidR="009F54B1" w:rsidRDefault="00BA380D">
      <w:pPr>
        <w:spacing w:line="360" w:lineRule="auto"/>
        <w:ind w:firstLineChars="300" w:firstLine="720"/>
        <w:jc w:val="both"/>
        <w:rPr>
          <w:rFonts w:ascii="Times New Roman" w:hAnsi="Times New Roman" w:cs="Times New Roman"/>
          <w:sz w:val="24"/>
          <w:szCs w:val="24"/>
        </w:rPr>
      </w:pPr>
      <w:r>
        <w:rPr>
          <w:rFonts w:ascii="Times New Roman" w:hAnsi="Times New Roman" w:cs="Times New Roman"/>
          <w:sz w:val="24"/>
          <w:szCs w:val="24"/>
        </w:rPr>
        <w:t>3.1  Objectives</w:t>
      </w:r>
    </w:p>
    <w:p w:rsidR="009F54B1" w:rsidRDefault="009F54B1">
      <w:pPr>
        <w:pStyle w:val="ListParagraph"/>
        <w:spacing w:line="360" w:lineRule="auto"/>
        <w:ind w:left="360"/>
        <w:jc w:val="both"/>
        <w:rPr>
          <w:rFonts w:ascii="Times New Roman" w:hAnsi="Times New Roman" w:cs="Times New Roman"/>
          <w:sz w:val="24"/>
          <w:szCs w:val="24"/>
        </w:rPr>
      </w:pPr>
    </w:p>
    <w:p w:rsidR="009F54B1" w:rsidRDefault="00BA380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4</w:t>
      </w:r>
    </w:p>
    <w:p w:rsidR="009F54B1" w:rsidRPr="002932F7" w:rsidRDefault="00BA380D">
      <w:pPr>
        <w:pStyle w:val="ListParagraph"/>
        <w:numPr>
          <w:ilvl w:val="0"/>
          <w:numId w:val="5"/>
        </w:numPr>
        <w:spacing w:line="360" w:lineRule="auto"/>
        <w:ind w:left="360"/>
        <w:jc w:val="both"/>
        <w:rPr>
          <w:rFonts w:ascii="Times New Roman" w:hAnsi="Times New Roman" w:cs="Times New Roman"/>
          <w:sz w:val="24"/>
          <w:szCs w:val="24"/>
        </w:rPr>
      </w:pPr>
      <w:r w:rsidRPr="002932F7">
        <w:rPr>
          <w:rFonts w:ascii="Times New Roman" w:hAnsi="Times New Roman" w:cs="Times New Roman"/>
          <w:sz w:val="24"/>
          <w:szCs w:val="24"/>
        </w:rPr>
        <w:t>METHODOLOGY</w:t>
      </w:r>
    </w:p>
    <w:p w:rsidR="009F54B1" w:rsidRDefault="00BA380D">
      <w:pPr>
        <w:pStyle w:val="NormalWeb"/>
        <w:spacing w:beforeAutospacing="0" w:after="200" w:afterAutospacing="0" w:line="17" w:lineRule="atLeast"/>
      </w:pPr>
      <w:r>
        <w:rPr>
          <w:b/>
          <w:color w:val="000000"/>
        </w:rPr>
        <w:t> </w:t>
      </w:r>
      <w:r>
        <w:rPr>
          <w:color w:val="000000"/>
        </w:rPr>
        <w:t>4.1: Expansive soils</w:t>
      </w:r>
    </w:p>
    <w:p w:rsidR="009F54B1" w:rsidRDefault="00BA380D">
      <w:pPr>
        <w:pStyle w:val="NormalWeb"/>
        <w:spacing w:beforeAutospacing="0" w:after="200" w:afterAutospacing="0" w:line="17" w:lineRule="atLeast"/>
      </w:pPr>
      <w:r>
        <w:rPr>
          <w:color w:val="000000"/>
        </w:rPr>
        <w:lastRenderedPageBreak/>
        <w:t>                     4.2: Physical properties of soil</w:t>
      </w:r>
    </w:p>
    <w:p w:rsidR="009F54B1" w:rsidRDefault="00BA380D">
      <w:pPr>
        <w:pStyle w:val="NormalWeb"/>
        <w:spacing w:beforeAutospacing="0" w:after="200" w:afterAutospacing="0" w:line="17" w:lineRule="atLeast"/>
      </w:pPr>
      <w:r>
        <w:rPr>
          <w:color w:val="000000"/>
        </w:rPr>
        <w:t>                     4.3: Engineering properties of soil</w:t>
      </w:r>
    </w:p>
    <w:p w:rsidR="009F54B1" w:rsidRDefault="00BA380D">
      <w:pPr>
        <w:pStyle w:val="NormalWeb"/>
        <w:spacing w:beforeAutospacing="0" w:after="200" w:afterAutospacing="0" w:line="17" w:lineRule="atLeast"/>
      </w:pPr>
      <w:r>
        <w:rPr>
          <w:color w:val="000000"/>
        </w:rPr>
        <w:t>                     4.4: Rice Husk Ash and KLIN Dust</w:t>
      </w:r>
    </w:p>
    <w:p w:rsidR="009F54B1" w:rsidRDefault="00BA380D">
      <w:pPr>
        <w:pStyle w:val="NormalWeb"/>
        <w:spacing w:beforeAutospacing="0" w:after="200" w:afterAutospacing="0" w:line="17" w:lineRule="atLeast"/>
      </w:pPr>
      <w:r>
        <w:rPr>
          <w:color w:val="000000"/>
        </w:rPr>
        <w:t>                     4.5: Grain size Analysis</w:t>
      </w:r>
    </w:p>
    <w:p w:rsidR="009F54B1" w:rsidRDefault="00BA380D">
      <w:pPr>
        <w:pStyle w:val="NormalWeb"/>
        <w:spacing w:beforeAutospacing="0" w:after="200" w:afterAutospacing="0" w:line="17" w:lineRule="atLeast"/>
      </w:pPr>
      <w:r>
        <w:rPr>
          <w:color w:val="000000"/>
        </w:rPr>
        <w:t>                     4.6: Specific Gravity</w:t>
      </w:r>
    </w:p>
    <w:p w:rsidR="009F54B1" w:rsidRDefault="00BA380D">
      <w:pPr>
        <w:pStyle w:val="NormalWeb"/>
        <w:spacing w:beforeAutospacing="0" w:after="200" w:afterAutospacing="0" w:line="17" w:lineRule="atLeast"/>
      </w:pPr>
      <w:r>
        <w:rPr>
          <w:color w:val="000000"/>
        </w:rPr>
        <w:t>                     4.7: Free Swell Index</w:t>
      </w:r>
    </w:p>
    <w:p w:rsidR="009F54B1" w:rsidRDefault="00BA380D">
      <w:pPr>
        <w:pStyle w:val="NormalWeb"/>
        <w:spacing w:beforeAutospacing="0" w:after="200" w:afterAutospacing="0" w:line="17" w:lineRule="atLeast"/>
      </w:pPr>
      <w:r>
        <w:rPr>
          <w:color w:val="000000"/>
        </w:rPr>
        <w:t>                     4.8: Atterberg Limits</w:t>
      </w:r>
    </w:p>
    <w:p w:rsidR="009F54B1" w:rsidRDefault="00BA380D">
      <w:pPr>
        <w:pStyle w:val="NormalWeb"/>
        <w:spacing w:beforeAutospacing="0" w:after="200" w:afterAutospacing="0" w:line="17" w:lineRule="atLeast"/>
      </w:pPr>
      <w:r>
        <w:rPr>
          <w:color w:val="000000"/>
        </w:rPr>
        <w:t>                            a)Liquid Limit</w:t>
      </w:r>
    </w:p>
    <w:p w:rsidR="009F54B1" w:rsidRDefault="00BA380D">
      <w:pPr>
        <w:pStyle w:val="NormalWeb"/>
        <w:spacing w:beforeAutospacing="0" w:after="200" w:afterAutospacing="0" w:line="17" w:lineRule="atLeast"/>
      </w:pPr>
      <w:r>
        <w:rPr>
          <w:color w:val="000000"/>
        </w:rPr>
        <w:t>                            b)Plastic Limit</w:t>
      </w:r>
    </w:p>
    <w:p w:rsidR="009F54B1" w:rsidRDefault="00BA380D">
      <w:pPr>
        <w:pStyle w:val="NormalWeb"/>
        <w:spacing w:beforeAutospacing="0" w:after="200" w:afterAutospacing="0" w:line="17" w:lineRule="atLeast"/>
      </w:pPr>
      <w:r>
        <w:rPr>
          <w:color w:val="000000"/>
        </w:rPr>
        <w:t>                     4.9: Modifier Proctor</w:t>
      </w:r>
    </w:p>
    <w:p w:rsidR="009F54B1" w:rsidRDefault="00BA380D">
      <w:pPr>
        <w:pStyle w:val="NormalWeb"/>
        <w:spacing w:beforeAutospacing="0" w:after="200" w:afterAutospacing="0" w:line="17" w:lineRule="atLeast"/>
      </w:pPr>
      <w:r>
        <w:rPr>
          <w:color w:val="000000"/>
        </w:rPr>
        <w:t>                     4.9.1: Unconfined compressive Strength Test</w:t>
      </w:r>
    </w:p>
    <w:p w:rsidR="009F54B1" w:rsidRDefault="009F54B1">
      <w:pPr>
        <w:pStyle w:val="ListParagraph"/>
        <w:spacing w:line="360" w:lineRule="auto"/>
        <w:ind w:left="360"/>
        <w:jc w:val="both"/>
        <w:rPr>
          <w:rFonts w:ascii="Times New Roman" w:hAnsi="Times New Roman" w:cs="Times New Roman"/>
          <w:sz w:val="24"/>
          <w:szCs w:val="24"/>
        </w:rPr>
      </w:pPr>
    </w:p>
    <w:p w:rsidR="009F54B1" w:rsidRDefault="00BA380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5</w:t>
      </w:r>
    </w:p>
    <w:p w:rsidR="009F54B1" w:rsidRDefault="00BA380D">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RESULTS AND DISCUSSIONS</w:t>
      </w:r>
    </w:p>
    <w:p w:rsidR="009F54B1" w:rsidRDefault="00371B09">
      <w:pPr>
        <w:pStyle w:val="NormalWeb"/>
        <w:spacing w:beforeAutospacing="0" w:after="200" w:afterAutospacing="0" w:line="17" w:lineRule="atLeast"/>
        <w:ind w:firstLineChars="500" w:firstLine="1200"/>
      </w:pPr>
      <w:r>
        <w:rPr>
          <w:color w:val="000000"/>
        </w:rPr>
        <w:t>5.1: Grain</w:t>
      </w:r>
      <w:r w:rsidR="00BA380D">
        <w:rPr>
          <w:color w:val="000000"/>
        </w:rPr>
        <w:t xml:space="preserve"> size analysis</w:t>
      </w:r>
    </w:p>
    <w:p w:rsidR="009F54B1" w:rsidRDefault="00BA380D">
      <w:pPr>
        <w:pStyle w:val="NormalWeb"/>
        <w:spacing w:beforeAutospacing="0" w:after="200" w:afterAutospacing="0" w:line="17" w:lineRule="atLeast"/>
      </w:pPr>
      <w:r>
        <w:rPr>
          <w:color w:val="000000"/>
        </w:rPr>
        <w:t>                    5.2: Specific Gravity</w:t>
      </w:r>
    </w:p>
    <w:p w:rsidR="009F54B1" w:rsidRDefault="00BA380D">
      <w:pPr>
        <w:pStyle w:val="NormalWeb"/>
        <w:spacing w:beforeAutospacing="0" w:after="200" w:afterAutospacing="0" w:line="17" w:lineRule="atLeast"/>
      </w:pPr>
      <w:r>
        <w:rPr>
          <w:color w:val="000000"/>
        </w:rPr>
        <w:t>                    5.3: Free Swell Index</w:t>
      </w:r>
    </w:p>
    <w:p w:rsidR="009F54B1" w:rsidRDefault="00BA380D">
      <w:pPr>
        <w:pStyle w:val="NormalWeb"/>
        <w:spacing w:beforeAutospacing="0" w:after="200" w:afterAutospacing="0" w:line="17" w:lineRule="atLeast"/>
      </w:pPr>
      <w:r>
        <w:rPr>
          <w:color w:val="000000"/>
        </w:rPr>
        <w:t>                    5.4: Liquid Limit </w:t>
      </w:r>
    </w:p>
    <w:p w:rsidR="009F54B1" w:rsidRDefault="00BA380D">
      <w:pPr>
        <w:pStyle w:val="NormalWeb"/>
        <w:spacing w:beforeAutospacing="0" w:after="200" w:afterAutospacing="0" w:line="17" w:lineRule="atLeast"/>
      </w:pPr>
      <w:r>
        <w:rPr>
          <w:color w:val="000000"/>
        </w:rPr>
        <w:t>                    5.5: Plastic Limit</w:t>
      </w:r>
    </w:p>
    <w:p w:rsidR="009F54B1" w:rsidRDefault="00BA380D">
      <w:pPr>
        <w:pStyle w:val="NormalWeb"/>
        <w:spacing w:beforeAutospacing="0" w:after="200" w:afterAutospacing="0" w:line="17" w:lineRule="atLeast"/>
      </w:pPr>
      <w:r>
        <w:rPr>
          <w:color w:val="000000"/>
        </w:rPr>
        <w:t>                    5.6: Plasticity Index</w:t>
      </w:r>
    </w:p>
    <w:p w:rsidR="009F54B1" w:rsidRDefault="00BA380D">
      <w:pPr>
        <w:pStyle w:val="NormalWeb"/>
        <w:spacing w:beforeAutospacing="0" w:after="200" w:afterAutospacing="0" w:line="17" w:lineRule="atLeast"/>
      </w:pPr>
      <w:r>
        <w:rPr>
          <w:color w:val="000000"/>
        </w:rPr>
        <w:t>                    5.7:  Modified Proctor Test</w:t>
      </w:r>
    </w:p>
    <w:p w:rsidR="009F54B1" w:rsidRDefault="00BA380D">
      <w:pPr>
        <w:pStyle w:val="NormalWeb"/>
        <w:spacing w:beforeAutospacing="0" w:after="200" w:afterAutospacing="0" w:line="17" w:lineRule="atLeast"/>
      </w:pPr>
      <w:r>
        <w:rPr>
          <w:color w:val="000000"/>
        </w:rPr>
        <w:t>                    5.8: Optimum Moisture Content</w:t>
      </w:r>
    </w:p>
    <w:p w:rsidR="009F54B1" w:rsidRDefault="00BA380D">
      <w:pPr>
        <w:pStyle w:val="NormalWeb"/>
        <w:spacing w:beforeAutospacing="0" w:after="200" w:afterAutospacing="0" w:line="17" w:lineRule="atLeast"/>
      </w:pPr>
      <w:r>
        <w:rPr>
          <w:color w:val="000000"/>
        </w:rPr>
        <w:t>                    5.9: Maximum Dry Density</w:t>
      </w:r>
    </w:p>
    <w:p w:rsidR="009F54B1" w:rsidRDefault="00BA380D">
      <w:pPr>
        <w:pStyle w:val="NormalWeb"/>
        <w:spacing w:beforeAutospacing="0" w:after="200" w:afterAutospacing="0" w:line="17" w:lineRule="atLeast"/>
      </w:pPr>
      <w:r>
        <w:rPr>
          <w:color w:val="000000"/>
        </w:rPr>
        <w:t>                    5.9.1: Unconfined Compression Test</w:t>
      </w:r>
    </w:p>
    <w:p w:rsidR="009F54B1" w:rsidRDefault="00BA380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6</w:t>
      </w:r>
    </w:p>
    <w:p w:rsidR="009F54B1" w:rsidRDefault="00BA380D">
      <w:pPr>
        <w:spacing w:line="360" w:lineRule="auto"/>
        <w:ind w:firstLineChars="600" w:firstLine="1440"/>
        <w:jc w:val="both"/>
        <w:rPr>
          <w:rFonts w:ascii="Times New Roman" w:hAnsi="Times New Roman" w:cs="Times New Roman"/>
          <w:sz w:val="24"/>
          <w:szCs w:val="24"/>
        </w:rPr>
      </w:pPr>
      <w:r>
        <w:rPr>
          <w:rFonts w:ascii="Times New Roman" w:hAnsi="Times New Roman" w:cs="Times New Roman"/>
          <w:sz w:val="24"/>
          <w:szCs w:val="24"/>
        </w:rPr>
        <w:t>Conclusion</w:t>
      </w:r>
    </w:p>
    <w:p w:rsidR="009F54B1" w:rsidRDefault="00BA380D" w:rsidP="00BA380D">
      <w:pPr>
        <w:spacing w:line="360" w:lineRule="auto"/>
        <w:ind w:firstLineChars="200" w:firstLine="482"/>
        <w:jc w:val="both"/>
        <w:rPr>
          <w:rFonts w:ascii="Times New Roman" w:hAnsi="Times New Roman" w:cs="Times New Roman"/>
          <w:b/>
          <w:bCs/>
          <w:sz w:val="24"/>
          <w:szCs w:val="24"/>
        </w:rPr>
      </w:pPr>
      <w:r>
        <w:rPr>
          <w:rFonts w:ascii="Times New Roman" w:hAnsi="Times New Roman" w:cs="Times New Roman"/>
          <w:b/>
          <w:bCs/>
          <w:sz w:val="24"/>
          <w:szCs w:val="24"/>
        </w:rPr>
        <w:lastRenderedPageBreak/>
        <w:t>CHAPTER 7</w:t>
      </w:r>
    </w:p>
    <w:p w:rsidR="009F54B1" w:rsidRDefault="00BA380D">
      <w:pPr>
        <w:spacing w:line="360"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 xml:space="preserve">                 References</w:t>
      </w: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9F54B1" w:rsidRDefault="00BA380D" w:rsidP="00371B09">
      <w:pPr>
        <w:spacing w:line="360" w:lineRule="auto"/>
        <w:ind w:left="2880"/>
        <w:rPr>
          <w:rFonts w:ascii="Times New Roman" w:hAnsi="Times New Roman" w:cs="Times New Roman"/>
          <w:sz w:val="24"/>
          <w:szCs w:val="24"/>
        </w:rPr>
      </w:pPr>
      <w:r>
        <w:rPr>
          <w:rFonts w:ascii="Times New Roman" w:hAnsi="Times New Roman" w:cs="Times New Roman"/>
          <w:b/>
          <w:sz w:val="28"/>
          <w:szCs w:val="28"/>
        </w:rPr>
        <w:t>CHAPTER I</w:t>
      </w: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b/>
          <w:sz w:val="24"/>
          <w:szCs w:val="24"/>
          <w:u w:val="single"/>
        </w:rPr>
      </w:pPr>
    </w:p>
    <w:p w:rsidR="00371B09" w:rsidRDefault="00371B09" w:rsidP="00371B09">
      <w:pPr>
        <w:spacing w:line="360" w:lineRule="auto"/>
        <w:ind w:left="2880" w:firstLine="720"/>
        <w:rPr>
          <w:rFonts w:ascii="Times New Roman" w:hAnsi="Times New Roman" w:cs="Times New Roman"/>
          <w:b/>
          <w:sz w:val="24"/>
          <w:szCs w:val="24"/>
        </w:rPr>
      </w:pPr>
    </w:p>
    <w:p w:rsidR="00371B09" w:rsidRDefault="00371B09" w:rsidP="00371B09">
      <w:pPr>
        <w:spacing w:line="360" w:lineRule="auto"/>
        <w:ind w:left="2880" w:firstLine="720"/>
        <w:rPr>
          <w:rFonts w:ascii="Times New Roman" w:hAnsi="Times New Roman" w:cs="Times New Roman"/>
          <w:b/>
          <w:sz w:val="24"/>
          <w:szCs w:val="24"/>
        </w:rPr>
      </w:pPr>
    </w:p>
    <w:p w:rsidR="009F54B1" w:rsidRDefault="00BA380D" w:rsidP="00371B09">
      <w:pPr>
        <w:spacing w:line="360" w:lineRule="auto"/>
        <w:ind w:left="2880" w:firstLine="720"/>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9F54B1" w:rsidRDefault="00BA380D">
      <w:pPr>
        <w:pStyle w:val="ListParagraph"/>
        <w:numPr>
          <w:ilvl w:val="1"/>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General</w:t>
      </w:r>
    </w:p>
    <w:p w:rsidR="009F54B1" w:rsidRDefault="00CA7533">
      <w:pPr>
        <w:pStyle w:val="ListParagraph"/>
        <w:spacing w:line="360" w:lineRule="auto"/>
        <w:ind w:left="0"/>
        <w:jc w:val="both"/>
        <w:rPr>
          <w:rFonts w:ascii="Times New Roman" w:eastAsia="SimSun" w:hAnsi="Times New Roman" w:cs="Times New Roman"/>
          <w:color w:val="000000"/>
          <w:sz w:val="24"/>
          <w:szCs w:val="24"/>
        </w:rPr>
      </w:pPr>
      <w:r w:rsidRPr="00CA7533">
        <w:rPr>
          <w:rFonts w:ascii="Times New Roman" w:eastAsia="SimSun" w:hAnsi="Times New Roman" w:cs="Times New Roman"/>
          <w:color w:val="000000"/>
          <w:sz w:val="24"/>
          <w:szCs w:val="24"/>
        </w:rPr>
        <w:t>Soil quality at a spot can be improved by strengthening the dirt. The earth fortification idea previously existed in nature and was shown by creatures, feathered creatures and by activity of tree roots. Streets built on poor subgrade requires bigger thickness of asphalt hence expanding the expense of development and expanded support cost which can be decreased by fortifying the dirt with woven and non-woven strands. Reference [13] found that arbitrarily appropriated strands are like expansion of admixtures, for example, concrete, lime and so on. Other than being anything but difficult to include and blend, this technique additionally offered quality isotropy, diminished possibility of potential feeble planes which happen in different cases and gave pliability to the dirt.</w:t>
      </w:r>
    </w:p>
    <w:p w:rsidR="00CA7533" w:rsidRDefault="00CA7533">
      <w:pPr>
        <w:pStyle w:val="ListParagraph"/>
        <w:spacing w:line="360" w:lineRule="auto"/>
        <w:ind w:left="0"/>
        <w:jc w:val="both"/>
        <w:rPr>
          <w:rFonts w:ascii="Times New Roman" w:eastAsia="SimSun" w:hAnsi="Times New Roman" w:cs="Times New Roman"/>
          <w:color w:val="000000"/>
          <w:sz w:val="24"/>
          <w:szCs w:val="24"/>
        </w:rPr>
      </w:pPr>
      <w:r w:rsidRPr="00CA7533">
        <w:rPr>
          <w:rFonts w:ascii="Times New Roman" w:eastAsia="SimSun" w:hAnsi="Times New Roman" w:cs="Times New Roman"/>
          <w:color w:val="000000"/>
          <w:sz w:val="24"/>
          <w:szCs w:val="24"/>
        </w:rPr>
        <w:t>Different kinds of geo-synthetics are geo-materials, geo-lattice, geo-nets, geo-froth, geo-layers, geo-composites, geocells and so forth. Geosynthetics are engineered items used to balance out the dirt. Non woven characteristic strands like coconut coir, jute filaments, sisal and so forth and non woven manufactured strands like polyester, polyamide, polyethylene, polypropylene filaments and so forth can likewise be utilized to fortify the dirt. Quality of soil can be upgraded utilizing geotextiles, geogrids, geonets and PF which improves the bearing limit, shear quality, solidness, and penetrability attributes, lessens the differential settlement and so on of the dirt through frictional communication between the dirt and geosynthetic material. Geosynthetics has high rigidity, better extension and high firmness [9]. Soil fortification outcomes in 30 to half reserve funds in cost, significant sparing in time because of quick establishment and was additionally ready to withstand disfigurements and establishment settlement issues in a superior manner contrasted with unbending structures</w:t>
      </w:r>
    </w:p>
    <w:p w:rsidR="009F54B1" w:rsidRPr="00CA7533" w:rsidRDefault="00CA7533" w:rsidP="00CA7533">
      <w:pPr>
        <w:pStyle w:val="ListParagraph"/>
        <w:numPr>
          <w:ilvl w:val="1"/>
          <w:numId w:val="6"/>
        </w:numPr>
        <w:spacing w:line="360" w:lineRule="auto"/>
        <w:jc w:val="both"/>
        <w:rPr>
          <w:rFonts w:ascii="Times New Roman" w:eastAsia="SimSun" w:hAnsi="Times New Roman" w:cs="Times New Roman"/>
          <w:b/>
          <w:bCs/>
          <w:color w:val="000000"/>
          <w:sz w:val="24"/>
          <w:szCs w:val="24"/>
        </w:rPr>
      </w:pPr>
      <w:r>
        <w:rPr>
          <w:rFonts w:ascii="Times New Roman" w:eastAsia="SimSun" w:hAnsi="Times New Roman" w:cs="Times New Roman"/>
          <w:b/>
          <w:bCs/>
          <w:color w:val="000000"/>
          <w:sz w:val="24"/>
          <w:szCs w:val="24"/>
        </w:rPr>
        <w:t xml:space="preserve"> MARINE SAND :</w:t>
      </w:r>
    </w:p>
    <w:p w:rsidR="00CA7533" w:rsidRDefault="00CA7533" w:rsidP="00CA7533">
      <w:pPr>
        <w:pStyle w:val="ListParagraph"/>
        <w:spacing w:line="360" w:lineRule="auto"/>
        <w:ind w:left="0"/>
        <w:jc w:val="both"/>
        <w:rPr>
          <w:rFonts w:ascii="Times New Roman" w:eastAsia="SimSun" w:hAnsi="Times New Roman" w:cs="Times New Roman"/>
          <w:color w:val="000000"/>
          <w:sz w:val="24"/>
          <w:szCs w:val="24"/>
        </w:rPr>
      </w:pPr>
      <w:r w:rsidRPr="00CA7533">
        <w:rPr>
          <w:rFonts w:ascii="Times New Roman" w:eastAsia="SimSun" w:hAnsi="Times New Roman" w:cs="Times New Roman"/>
          <w:color w:val="000000"/>
          <w:sz w:val="24"/>
          <w:szCs w:val="24"/>
          <w:lang w:val="en-IN"/>
        </w:rPr>
        <w:t>Sand is typically made mostly of varying amounts of material weathered from inland rocks and transported to the beach on the wind or in rivers, and/or shells and other hard parts precipitated out of the ocean water by marine organisms.</w:t>
      </w:r>
      <w:r w:rsidRPr="00CA7533">
        <w:rPr>
          <w:rFonts w:ascii="Times New Roman" w:eastAsia="SimSun" w:hAnsi="Times New Roman" w:cs="Times New Roman"/>
          <w:color w:val="000000"/>
          <w:sz w:val="24"/>
          <w:szCs w:val="24"/>
        </w:rPr>
        <w:t xml:space="preserve"> </w:t>
      </w:r>
    </w:p>
    <w:p w:rsidR="00CA7533" w:rsidRPr="00CA7533" w:rsidRDefault="00CA7533" w:rsidP="00CA7533">
      <w:pPr>
        <w:pStyle w:val="ListParagraph"/>
        <w:spacing w:line="360" w:lineRule="auto"/>
        <w:ind w:left="0"/>
        <w:jc w:val="center"/>
        <w:rPr>
          <w:rFonts w:ascii="Times New Roman" w:eastAsia="SimSun" w:hAnsi="Times New Roman" w:cs="Times New Roman"/>
          <w:color w:val="000000"/>
          <w:sz w:val="24"/>
          <w:szCs w:val="24"/>
        </w:rPr>
      </w:pPr>
      <w:r w:rsidRPr="00CA7533">
        <w:rPr>
          <w:rFonts w:ascii="Times New Roman" w:eastAsia="SimSun" w:hAnsi="Times New Roman" w:cs="Times New Roman"/>
          <w:color w:val="000000"/>
          <w:sz w:val="24"/>
          <w:szCs w:val="24"/>
        </w:rPr>
        <w:lastRenderedPageBreak/>
        <w:drawing>
          <wp:inline distT="0" distB="0" distL="0" distR="0">
            <wp:extent cx="2133600" cy="1288004"/>
            <wp:effectExtent l="19050" t="0" r="0" b="0"/>
            <wp:docPr id="3" name="Picture 1" descr="G:\PROJECT\NEW FOLDER\IMG_2602.jpg">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B2E867DF-85EA-4077-8426-7E76E8318209}"/>
                </a:ext>
              </a:extLst>
            </wp:docPr>
            <wp:cNvGraphicFramePr/>
            <a:graphic xmlns:a="http://schemas.openxmlformats.org/drawingml/2006/main">
              <a:graphicData uri="http://schemas.openxmlformats.org/drawingml/2006/picture">
                <pic:pic xmlns:pic="http://schemas.openxmlformats.org/drawingml/2006/picture">
                  <pic:nvPicPr>
                    <pic:cNvPr id="6" name="Picture 2" descr="G:\PROJECT\NEW FOLDER\IMG_2602.jpg">
                      <a:extLst>
                        <a:ext uri="{FF2B5EF4-FFF2-40B4-BE49-F238E27FC236}">
                          <a16:creationId xmlns="" xmlns:p="http://schemas.openxmlformats.org/presentationml/2006/main" xmlns:a16="http://schemas.microsoft.com/office/drawing/2014/main" xmlns:lc="http://schemas.openxmlformats.org/drawingml/2006/lockedCanvas" id="{B2E867DF-85EA-4077-8426-7E76E8318209}"/>
                        </a:ext>
                      </a:extLst>
                    </pic:cNvPr>
                    <pic:cNvPicPr>
                      <a:picLocks noChangeAspect="1" noChangeArrowheads="1"/>
                    </pic:cNvPicPr>
                  </pic:nvPicPr>
                  <pic:blipFill>
                    <a:blip r:embed="rId16"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2133600" cy="1288004"/>
                    </a:xfrm>
                    <a:prstGeom prst="rect">
                      <a:avLst/>
                    </a:prstGeom>
                    <a:noFill/>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0916E5" w:rsidRDefault="00BA380D">
      <w:pPr>
        <w:pStyle w:val="ListParagraph"/>
        <w:spacing w:line="360" w:lineRule="auto"/>
        <w:ind w:left="0"/>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  </w:t>
      </w:r>
    </w:p>
    <w:p w:rsidR="009F54B1" w:rsidRPr="000916E5" w:rsidRDefault="00CA7533" w:rsidP="000916E5">
      <w:pPr>
        <w:spacing w:line="360" w:lineRule="auto"/>
        <w:jc w:val="both"/>
        <w:rPr>
          <w:rFonts w:ascii="Times New Roman" w:hAnsi="Times New Roman" w:cs="Times New Roman"/>
          <w:b/>
          <w:sz w:val="24"/>
          <w:szCs w:val="24"/>
        </w:rPr>
      </w:pPr>
      <w:r>
        <w:rPr>
          <w:rFonts w:ascii="Times New Roman" w:hAnsi="Times New Roman" w:cs="Times New Roman"/>
          <w:b/>
          <w:sz w:val="24"/>
          <w:szCs w:val="24"/>
        </w:rPr>
        <w:t>1.3 GEO GRID</w:t>
      </w:r>
      <w:r w:rsidR="000916E5" w:rsidRPr="000916E5">
        <w:rPr>
          <w:rFonts w:ascii="Times New Roman" w:hAnsi="Times New Roman" w:cs="Times New Roman"/>
          <w:b/>
          <w:sz w:val="24"/>
          <w:szCs w:val="24"/>
        </w:rPr>
        <w:t>:</w:t>
      </w:r>
    </w:p>
    <w:p w:rsidR="00CA7533" w:rsidRPr="00CA7533" w:rsidRDefault="00CA7533" w:rsidP="00CA7533">
      <w:pPr>
        <w:rPr>
          <w:rFonts w:ascii="Times New Roman" w:hAnsi="Times New Roman" w:cs="Times New Roman"/>
          <w:sz w:val="24"/>
          <w:szCs w:val="24"/>
        </w:rPr>
      </w:pPr>
      <w:r w:rsidRPr="00CA7533">
        <w:rPr>
          <w:rFonts w:ascii="Times New Roman" w:hAnsi="Times New Roman" w:cs="Times New Roman"/>
          <w:sz w:val="24"/>
          <w:szCs w:val="24"/>
        </w:rPr>
        <w:t>A geogrid is geosynthetic material which l used to reinforce soils and similar materials. Geogrids are commonly used to the reinforce retaining walls, as well as subbases or subsoils below roads or structures. Soils pull apart under tension. Compared to soil, geogrids are strong in tension.</w:t>
      </w:r>
    </w:p>
    <w:p w:rsidR="009F54B1" w:rsidRDefault="00CA7533" w:rsidP="00CA7533">
      <w:pPr>
        <w:spacing w:line="360" w:lineRule="auto"/>
        <w:rPr>
          <w:rFonts w:ascii="Times New Roman" w:hAnsi="Times New Roman" w:cs="Times New Roman"/>
          <w:sz w:val="24"/>
          <w:szCs w:val="24"/>
        </w:rPr>
      </w:pPr>
      <w:r w:rsidRPr="00CA7533">
        <w:rPr>
          <w:rFonts w:ascii="Times New Roman" w:hAnsi="Times New Roman" w:cs="Times New Roman"/>
          <w:sz w:val="24"/>
          <w:szCs w:val="24"/>
        </w:rPr>
        <w:t>Geogrids are geosynthetic material made from polymers such as polypropylene,polyethylene or polyester and are used widely in Civil Engineering applications to provide tensile reinforcement of soil.Geogrid is a flexible mesh that is a used to the create a reinforced coherent mass behind the retaining wall by stabilizing the soil. The stability of the soil depends  on the friction angle it contains. ... In soil, a  friction angle is the maximum shear force between particle of soil as they try to the pass each other. In general, it would seems that the  geogrids are a superior form of reinforcement owing to the interlocking of the soil with the grid membrane</w:t>
      </w:r>
    </w:p>
    <w:p w:rsidR="00CA7533" w:rsidRDefault="00CA7533" w:rsidP="00CA7533">
      <w:pPr>
        <w:spacing w:line="360" w:lineRule="auto"/>
        <w:rPr>
          <w:rFonts w:ascii="Times New Roman" w:hAnsi="Times New Roman" w:cs="Times New Roman"/>
          <w:b/>
          <w:sz w:val="24"/>
          <w:szCs w:val="24"/>
        </w:rPr>
      </w:pPr>
      <w:r>
        <w:rPr>
          <w:rFonts w:ascii="Times New Roman" w:hAnsi="Times New Roman" w:cs="Times New Roman"/>
          <w:sz w:val="24"/>
          <w:szCs w:val="24"/>
        </w:rPr>
        <w:t>Benefits:</w:t>
      </w:r>
    </w:p>
    <w:p w:rsidR="00CA7533" w:rsidRPr="00CA7533" w:rsidRDefault="00CA7533" w:rsidP="00CA7533">
      <w:pPr>
        <w:pStyle w:val="ListParagraph"/>
        <w:numPr>
          <w:ilvl w:val="0"/>
          <w:numId w:val="22"/>
        </w:numPr>
        <w:rPr>
          <w:rFonts w:ascii="Times New Roman" w:hAnsi="Times New Roman" w:cs="Times New Roman"/>
          <w:sz w:val="24"/>
          <w:szCs w:val="24"/>
        </w:rPr>
      </w:pPr>
      <w:r w:rsidRPr="00CA7533">
        <w:rPr>
          <w:rFonts w:ascii="Times New Roman" w:hAnsi="Times New Roman" w:cs="Times New Roman"/>
          <w:sz w:val="24"/>
          <w:szCs w:val="24"/>
        </w:rPr>
        <w:t>Control of differential settlement and rutting</w:t>
      </w:r>
    </w:p>
    <w:p w:rsidR="00CA7533" w:rsidRPr="00CA7533" w:rsidRDefault="00CA7533" w:rsidP="00CA7533">
      <w:pPr>
        <w:pStyle w:val="ListParagraph"/>
        <w:numPr>
          <w:ilvl w:val="0"/>
          <w:numId w:val="22"/>
        </w:numPr>
        <w:rPr>
          <w:rFonts w:ascii="Times New Roman" w:hAnsi="Times New Roman" w:cs="Times New Roman"/>
          <w:sz w:val="24"/>
          <w:szCs w:val="24"/>
        </w:rPr>
      </w:pPr>
      <w:r w:rsidRPr="00CA7533">
        <w:rPr>
          <w:rFonts w:ascii="Times New Roman" w:hAnsi="Times New Roman" w:cs="Times New Roman"/>
          <w:sz w:val="24"/>
          <w:szCs w:val="24"/>
        </w:rPr>
        <w:t>Great Improvement of Traffic Benefit and Layer Coefficient ratios</w:t>
      </w:r>
    </w:p>
    <w:p w:rsidR="00CA7533" w:rsidRPr="00CA7533" w:rsidRDefault="00CA7533" w:rsidP="00CA7533">
      <w:pPr>
        <w:pStyle w:val="ListParagraph"/>
        <w:numPr>
          <w:ilvl w:val="0"/>
          <w:numId w:val="22"/>
        </w:numPr>
        <w:rPr>
          <w:rFonts w:ascii="Times New Roman" w:hAnsi="Times New Roman" w:cs="Times New Roman"/>
          <w:sz w:val="24"/>
          <w:szCs w:val="24"/>
        </w:rPr>
      </w:pPr>
      <w:r w:rsidRPr="00CA7533">
        <w:rPr>
          <w:rFonts w:ascii="Times New Roman" w:hAnsi="Times New Roman" w:cs="Times New Roman"/>
          <w:sz w:val="24"/>
          <w:szCs w:val="24"/>
        </w:rPr>
        <w:t>Prevention of upward movement of the subgrade fines by pumping</w:t>
      </w:r>
    </w:p>
    <w:p w:rsidR="00CA7533" w:rsidRPr="00CA7533" w:rsidRDefault="00CA7533" w:rsidP="00CA7533">
      <w:pPr>
        <w:pStyle w:val="ListParagraph"/>
        <w:numPr>
          <w:ilvl w:val="0"/>
          <w:numId w:val="22"/>
        </w:numPr>
        <w:rPr>
          <w:rFonts w:ascii="Times New Roman" w:hAnsi="Times New Roman" w:cs="Times New Roman"/>
          <w:sz w:val="24"/>
          <w:szCs w:val="24"/>
        </w:rPr>
      </w:pPr>
      <w:r w:rsidRPr="00CA7533">
        <w:rPr>
          <w:rFonts w:ascii="Times New Roman" w:hAnsi="Times New Roman" w:cs="Times New Roman"/>
          <w:sz w:val="24"/>
          <w:szCs w:val="24"/>
        </w:rPr>
        <w:t>Achieving longer pavement life cycle</w:t>
      </w:r>
    </w:p>
    <w:p w:rsidR="00CA7533" w:rsidRPr="00CA7533" w:rsidRDefault="00CA7533" w:rsidP="00CA7533">
      <w:pPr>
        <w:pStyle w:val="ListParagraph"/>
        <w:numPr>
          <w:ilvl w:val="0"/>
          <w:numId w:val="22"/>
        </w:numPr>
        <w:rPr>
          <w:rFonts w:ascii="Times New Roman" w:hAnsi="Times New Roman" w:cs="Times New Roman"/>
          <w:sz w:val="24"/>
          <w:szCs w:val="24"/>
        </w:rPr>
      </w:pPr>
      <w:r w:rsidRPr="00CA7533">
        <w:rPr>
          <w:rFonts w:ascii="Times New Roman" w:hAnsi="Times New Roman" w:cs="Times New Roman"/>
          <w:sz w:val="24"/>
          <w:szCs w:val="24"/>
        </w:rPr>
        <w:t>Minimize undercutting and backfilling</w:t>
      </w:r>
    </w:p>
    <w:p w:rsidR="00CA7533" w:rsidRPr="00CA7533" w:rsidRDefault="00CA7533" w:rsidP="00CA7533">
      <w:pPr>
        <w:pStyle w:val="ListParagraph"/>
        <w:numPr>
          <w:ilvl w:val="0"/>
          <w:numId w:val="22"/>
        </w:numPr>
        <w:rPr>
          <w:rFonts w:ascii="Times New Roman" w:hAnsi="Times New Roman" w:cs="Times New Roman"/>
          <w:sz w:val="24"/>
          <w:szCs w:val="24"/>
        </w:rPr>
      </w:pPr>
      <w:r w:rsidRPr="00CA7533">
        <w:rPr>
          <w:rFonts w:ascii="Times New Roman" w:hAnsi="Times New Roman" w:cs="Times New Roman"/>
          <w:sz w:val="24"/>
          <w:szCs w:val="24"/>
        </w:rPr>
        <w:t>Increase the effective bearing capacity beneath shallow spread footings</w:t>
      </w:r>
    </w:p>
    <w:p w:rsidR="009F54B1" w:rsidRDefault="00CA7533">
      <w:pPr>
        <w:spacing w:line="360" w:lineRule="auto"/>
        <w:rPr>
          <w:rFonts w:ascii="Times New Roman" w:hAnsi="Times New Roman" w:cs="Times New Roman"/>
          <w:sz w:val="24"/>
          <w:szCs w:val="24"/>
        </w:rPr>
      </w:pPr>
      <w:r w:rsidRPr="00FE4B85">
        <w:rPr>
          <w:rFonts w:ascii="Times New Roman" w:hAnsi="Times New Roman" w:cs="Times New Roman"/>
          <w:sz w:val="24"/>
          <w:szCs w:val="24"/>
        </w:rPr>
        <w:t>Properties</w:t>
      </w:r>
      <w:r>
        <w:rPr>
          <w:rFonts w:ascii="Times New Roman" w:hAnsi="Times New Roman" w:cs="Times New Roman"/>
          <w:sz w:val="24"/>
          <w:szCs w:val="24"/>
        </w:rPr>
        <w:t xml:space="preserve">: </w:t>
      </w:r>
    </w:p>
    <w:p w:rsidR="00CA7533" w:rsidRPr="00CA7533" w:rsidRDefault="00CA7533" w:rsidP="00CA7533">
      <w:pPr>
        <w:pStyle w:val="ListParagraph"/>
        <w:numPr>
          <w:ilvl w:val="0"/>
          <w:numId w:val="23"/>
        </w:numPr>
        <w:rPr>
          <w:rFonts w:ascii="Times New Roman" w:hAnsi="Times New Roman" w:cs="Times New Roman"/>
          <w:sz w:val="24"/>
          <w:szCs w:val="24"/>
        </w:rPr>
      </w:pPr>
      <w:r w:rsidRPr="00CA7533">
        <w:rPr>
          <w:rFonts w:ascii="Times New Roman" w:hAnsi="Times New Roman" w:cs="Times New Roman"/>
          <w:sz w:val="24"/>
          <w:szCs w:val="24"/>
        </w:rPr>
        <w:t xml:space="preserve">high tensile strength in warp </w:t>
      </w:r>
    </w:p>
    <w:p w:rsidR="00CA7533" w:rsidRPr="00CA7533" w:rsidRDefault="00CA7533" w:rsidP="00CA7533">
      <w:pPr>
        <w:pStyle w:val="ListParagraph"/>
        <w:numPr>
          <w:ilvl w:val="0"/>
          <w:numId w:val="23"/>
        </w:numPr>
        <w:rPr>
          <w:rFonts w:ascii="Times New Roman" w:hAnsi="Times New Roman" w:cs="Times New Roman"/>
          <w:sz w:val="24"/>
          <w:szCs w:val="24"/>
        </w:rPr>
      </w:pPr>
      <w:r w:rsidRPr="00CA7533">
        <w:rPr>
          <w:rFonts w:ascii="Times New Roman" w:hAnsi="Times New Roman" w:cs="Times New Roman"/>
          <w:sz w:val="24"/>
          <w:szCs w:val="24"/>
        </w:rPr>
        <w:t>alkali and oxidative resistance.</w:t>
      </w:r>
    </w:p>
    <w:p w:rsidR="00CA7533" w:rsidRPr="00CA7533" w:rsidRDefault="00CA7533" w:rsidP="00CA7533">
      <w:pPr>
        <w:pStyle w:val="ListParagraph"/>
        <w:numPr>
          <w:ilvl w:val="0"/>
          <w:numId w:val="23"/>
        </w:numPr>
        <w:rPr>
          <w:rFonts w:ascii="Times New Roman" w:hAnsi="Times New Roman" w:cs="Times New Roman"/>
          <w:sz w:val="24"/>
          <w:szCs w:val="24"/>
        </w:rPr>
      </w:pPr>
      <w:r w:rsidRPr="00CA7533">
        <w:rPr>
          <w:rFonts w:ascii="Times New Roman" w:hAnsi="Times New Roman" w:cs="Times New Roman"/>
          <w:sz w:val="24"/>
          <w:szCs w:val="24"/>
        </w:rPr>
        <w:lastRenderedPageBreak/>
        <w:t>to eliminate the problem of pavement cracking on highways, roads and runways, and driven by the need to reduce costs for infrastructure maintenance and repair.</w:t>
      </w:r>
    </w:p>
    <w:p w:rsidR="00CA7533" w:rsidRPr="00CA7533" w:rsidRDefault="00CA7533" w:rsidP="00CA7533">
      <w:pPr>
        <w:pStyle w:val="ListParagraph"/>
        <w:numPr>
          <w:ilvl w:val="0"/>
          <w:numId w:val="23"/>
        </w:numPr>
        <w:rPr>
          <w:rFonts w:ascii="Times New Roman" w:hAnsi="Times New Roman" w:cs="Times New Roman"/>
          <w:sz w:val="24"/>
          <w:szCs w:val="24"/>
        </w:rPr>
      </w:pPr>
      <w:r w:rsidRPr="00CA7533">
        <w:rPr>
          <w:rFonts w:ascii="Times New Roman" w:hAnsi="Times New Roman" w:cs="Times New Roman"/>
          <w:sz w:val="24"/>
          <w:szCs w:val="24"/>
        </w:rPr>
        <w:t xml:space="preserve">Technical characteristics of products: </w:t>
      </w:r>
    </w:p>
    <w:p w:rsidR="00CA7533" w:rsidRPr="00CA7533" w:rsidRDefault="00CA7533" w:rsidP="00CA7533">
      <w:pPr>
        <w:pStyle w:val="ListParagraph"/>
        <w:numPr>
          <w:ilvl w:val="0"/>
          <w:numId w:val="23"/>
        </w:numPr>
        <w:rPr>
          <w:rFonts w:ascii="Times New Roman" w:hAnsi="Times New Roman" w:cs="Times New Roman"/>
          <w:sz w:val="24"/>
          <w:szCs w:val="24"/>
        </w:rPr>
      </w:pPr>
      <w:r w:rsidRPr="00CA7533">
        <w:rPr>
          <w:rFonts w:ascii="Times New Roman" w:hAnsi="Times New Roman" w:cs="Times New Roman"/>
          <w:sz w:val="24"/>
          <w:szCs w:val="24"/>
        </w:rPr>
        <w:t>high intensity;</w:t>
      </w:r>
    </w:p>
    <w:p w:rsidR="00CA7533" w:rsidRPr="00CA7533" w:rsidRDefault="00CA7533" w:rsidP="00CA7533">
      <w:pPr>
        <w:pStyle w:val="ListParagraph"/>
        <w:numPr>
          <w:ilvl w:val="0"/>
          <w:numId w:val="23"/>
        </w:numPr>
        <w:rPr>
          <w:rFonts w:ascii="Times New Roman" w:hAnsi="Times New Roman" w:cs="Times New Roman"/>
          <w:sz w:val="24"/>
          <w:szCs w:val="24"/>
        </w:rPr>
      </w:pPr>
      <w:r w:rsidRPr="00CA7533">
        <w:rPr>
          <w:rFonts w:ascii="Times New Roman" w:hAnsi="Times New Roman" w:cs="Times New Roman"/>
          <w:sz w:val="24"/>
          <w:szCs w:val="24"/>
        </w:rPr>
        <w:t>bending folding, good anti-fatigue, anti-corrosion, continuous rolling;</w:t>
      </w:r>
    </w:p>
    <w:p w:rsidR="00CA7533" w:rsidRPr="00CA7533" w:rsidRDefault="00CA7533" w:rsidP="00CA7533">
      <w:pPr>
        <w:pStyle w:val="ListParagraph"/>
        <w:numPr>
          <w:ilvl w:val="0"/>
          <w:numId w:val="23"/>
        </w:numPr>
        <w:rPr>
          <w:rFonts w:ascii="Times New Roman" w:hAnsi="Times New Roman" w:cs="Times New Roman"/>
          <w:sz w:val="24"/>
          <w:szCs w:val="24"/>
        </w:rPr>
      </w:pPr>
      <w:r w:rsidRPr="00CA7533">
        <w:rPr>
          <w:rFonts w:ascii="Times New Roman" w:hAnsi="Times New Roman" w:cs="Times New Roman"/>
          <w:sz w:val="24"/>
          <w:szCs w:val="24"/>
        </w:rPr>
        <w:t>wide application scope, it is suitable for high-load engineering use.</w:t>
      </w:r>
    </w:p>
    <w:p w:rsidR="00CA7533" w:rsidRPr="00CA7533" w:rsidRDefault="00CA7533" w:rsidP="00CA7533">
      <w:pPr>
        <w:pStyle w:val="ListParagraph"/>
        <w:numPr>
          <w:ilvl w:val="0"/>
          <w:numId w:val="23"/>
        </w:numPr>
        <w:rPr>
          <w:rFonts w:ascii="Times New Roman" w:hAnsi="Times New Roman" w:cs="Times New Roman"/>
          <w:sz w:val="24"/>
          <w:szCs w:val="24"/>
        </w:rPr>
      </w:pPr>
      <w:r w:rsidRPr="00CA7533">
        <w:rPr>
          <w:rFonts w:ascii="Times New Roman" w:hAnsi="Times New Roman" w:cs="Times New Roman"/>
          <w:sz w:val="24"/>
          <w:szCs w:val="24"/>
        </w:rPr>
        <w:t xml:space="preserve">Curves with Geo grids: </w:t>
      </w:r>
    </w:p>
    <w:p w:rsidR="00CA7533" w:rsidRPr="00CA7533" w:rsidRDefault="00CA7533" w:rsidP="00CA7533">
      <w:pPr>
        <w:pStyle w:val="ListParagraph"/>
        <w:numPr>
          <w:ilvl w:val="0"/>
          <w:numId w:val="23"/>
        </w:numPr>
        <w:rPr>
          <w:rFonts w:ascii="Times New Roman" w:hAnsi="Times New Roman" w:cs="Times New Roman"/>
          <w:sz w:val="24"/>
          <w:szCs w:val="24"/>
        </w:rPr>
      </w:pPr>
      <w:r w:rsidRPr="00CA7533">
        <w:rPr>
          <w:rFonts w:ascii="Times New Roman" w:hAnsi="Times New Roman" w:cs="Times New Roman"/>
          <w:sz w:val="24"/>
          <w:szCs w:val="24"/>
        </w:rPr>
        <w:t xml:space="preserve">Inside Curves </w:t>
      </w:r>
    </w:p>
    <w:p w:rsidR="00CA7533" w:rsidRPr="00CA7533" w:rsidRDefault="00CA7533" w:rsidP="00CA7533">
      <w:pPr>
        <w:pStyle w:val="ListParagraph"/>
        <w:numPr>
          <w:ilvl w:val="0"/>
          <w:numId w:val="23"/>
        </w:numPr>
        <w:rPr>
          <w:rFonts w:ascii="Times New Roman" w:hAnsi="Times New Roman" w:cs="Times New Roman"/>
          <w:sz w:val="24"/>
          <w:szCs w:val="24"/>
        </w:rPr>
      </w:pPr>
      <w:r w:rsidRPr="00CA7533">
        <w:rPr>
          <w:rFonts w:ascii="Times New Roman" w:hAnsi="Times New Roman" w:cs="Times New Roman"/>
          <w:sz w:val="24"/>
          <w:szCs w:val="24"/>
        </w:rPr>
        <w:t xml:space="preserve">Geo grid needs to have 100% coverage around an inside curve. To achieve this, additional layers need to be installed either above or below the course where the grid is required to fill voids that are created. </w:t>
      </w:r>
    </w:p>
    <w:p w:rsidR="00CA7533" w:rsidRPr="00CA7533" w:rsidRDefault="00CA7533" w:rsidP="00CA7533">
      <w:pPr>
        <w:pStyle w:val="ListParagraph"/>
        <w:numPr>
          <w:ilvl w:val="0"/>
          <w:numId w:val="23"/>
        </w:numPr>
        <w:rPr>
          <w:rFonts w:ascii="Times New Roman" w:hAnsi="Times New Roman" w:cs="Times New Roman"/>
          <w:sz w:val="24"/>
          <w:szCs w:val="24"/>
        </w:rPr>
      </w:pPr>
      <w:r w:rsidRPr="00CA7533">
        <w:rPr>
          <w:rFonts w:ascii="Times New Roman" w:hAnsi="Times New Roman" w:cs="Times New Roman"/>
          <w:sz w:val="24"/>
          <w:szCs w:val="24"/>
        </w:rPr>
        <w:t>Cut geo grid to required lengths per the approved plan.</w:t>
      </w:r>
    </w:p>
    <w:p w:rsidR="006A7187" w:rsidRPr="006A7187" w:rsidRDefault="00CA7533" w:rsidP="006A7187">
      <w:pPr>
        <w:pStyle w:val="ListParagraph"/>
        <w:numPr>
          <w:ilvl w:val="0"/>
          <w:numId w:val="23"/>
        </w:numPr>
        <w:spacing w:line="360" w:lineRule="auto"/>
        <w:rPr>
          <w:rFonts w:ascii="Times New Roman" w:hAnsi="Times New Roman" w:cs="Times New Roman"/>
          <w:b/>
          <w:sz w:val="28"/>
          <w:szCs w:val="28"/>
        </w:rPr>
      </w:pPr>
      <w:r w:rsidRPr="00CA7533">
        <w:rPr>
          <w:rFonts w:ascii="Times New Roman" w:hAnsi="Times New Roman" w:cs="Times New Roman"/>
          <w:sz w:val="24"/>
          <w:szCs w:val="24"/>
        </w:rPr>
        <w:t>Lay out the primary geo grid around the curve butting front edges together. Make sure strength direction runs perpendicular to wall face. Mark the blocks or take note of the areas where there are voids in the grid placement.</w:t>
      </w:r>
    </w:p>
    <w:p w:rsidR="00CA7533" w:rsidRPr="00CA7533" w:rsidRDefault="006A7187" w:rsidP="00CA7533">
      <w:pPr>
        <w:pStyle w:val="ListParagraph"/>
        <w:spacing w:line="360" w:lineRule="auto"/>
        <w:jc w:val="center"/>
        <w:rPr>
          <w:rFonts w:ascii="Times New Roman" w:hAnsi="Times New Roman" w:cs="Times New Roman"/>
          <w:b/>
          <w:sz w:val="28"/>
          <w:szCs w:val="28"/>
        </w:rPr>
      </w:pPr>
      <w:r w:rsidRPr="006A7187">
        <w:rPr>
          <w:rFonts w:ascii="Times New Roman" w:hAnsi="Times New Roman" w:cs="Times New Roman"/>
          <w:b/>
          <w:sz w:val="28"/>
          <w:szCs w:val="28"/>
        </w:rPr>
        <w:drawing>
          <wp:inline distT="0" distB="0" distL="0" distR="0">
            <wp:extent cx="2061999" cy="2443655"/>
            <wp:effectExtent l="19050" t="0" r="0" b="0"/>
            <wp:docPr id="7" name="Picture 2" descr="A close up of a logo&#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11A8269-06FA-43B2-B685-6B4B41334E5B}"/>
                </a:ext>
              </a:extLst>
            </wp:docPr>
            <wp:cNvGraphicFramePr/>
            <a:graphic xmlns:a="http://schemas.openxmlformats.org/drawingml/2006/main">
              <a:graphicData uri="http://schemas.openxmlformats.org/drawingml/2006/picture">
                <pic:pic xmlns:pic="http://schemas.openxmlformats.org/drawingml/2006/picture">
                  <pic:nvPicPr>
                    <pic:cNvPr id="9" name="Picture 8" descr="A close up of a logo&#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211A8269-06FA-43B2-B685-6B4B41334E5B}"/>
                        </a:ext>
                      </a:extLst>
                    </pic:cNvPr>
                    <pic:cNvPicPr>
                      <a:picLocks noChangeAspect="1"/>
                    </pic:cNvPicPr>
                  </pic:nvPicPr>
                  <pic:blipFill>
                    <a:blip r:embed="rId17">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2057400" cy="2438205"/>
                    </a:xfrm>
                    <a:prstGeom prst="rect">
                      <a:avLst/>
                    </a:prstGeom>
                  </pic:spPr>
                </pic:pic>
              </a:graphicData>
            </a:graphic>
          </wp:inline>
        </w:drawing>
      </w:r>
    </w:p>
    <w:p w:rsidR="009F54B1" w:rsidRDefault="00786220" w:rsidP="00786220">
      <w:pPr>
        <w:tabs>
          <w:tab w:val="left" w:pos="862"/>
        </w:tabs>
        <w:spacing w:line="360" w:lineRule="auto"/>
        <w:rPr>
          <w:rFonts w:ascii="Times New Roman" w:hAnsi="Times New Roman" w:cs="Times New Roman"/>
          <w:b/>
          <w:sz w:val="28"/>
          <w:szCs w:val="28"/>
        </w:rPr>
      </w:pPr>
      <w:r>
        <w:rPr>
          <w:rFonts w:ascii="Times New Roman" w:hAnsi="Times New Roman" w:cs="Times New Roman"/>
          <w:b/>
          <w:sz w:val="28"/>
          <w:szCs w:val="28"/>
        </w:rPr>
        <w:tab/>
      </w: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rsidP="00BA380D">
      <w:pPr>
        <w:spacing w:line="360" w:lineRule="auto"/>
        <w:rPr>
          <w:rFonts w:ascii="Times New Roman" w:hAnsi="Times New Roman" w:cs="Times New Roman"/>
          <w:b/>
          <w:sz w:val="28"/>
          <w:szCs w:val="28"/>
        </w:rPr>
      </w:pPr>
    </w:p>
    <w:p w:rsidR="00BA380D" w:rsidRDefault="00BA380D" w:rsidP="00BA380D">
      <w:pPr>
        <w:spacing w:line="360" w:lineRule="auto"/>
        <w:rPr>
          <w:rFonts w:ascii="Times New Roman" w:hAnsi="Times New Roman" w:cs="Times New Roman"/>
          <w:b/>
          <w:sz w:val="28"/>
          <w:szCs w:val="28"/>
        </w:rPr>
      </w:pPr>
    </w:p>
    <w:p w:rsidR="00BA380D" w:rsidRDefault="00BA380D" w:rsidP="00BA380D">
      <w:pPr>
        <w:spacing w:line="360" w:lineRule="auto"/>
        <w:rPr>
          <w:rFonts w:ascii="Times New Roman" w:hAnsi="Times New Roman" w:cs="Times New Roman"/>
          <w:b/>
          <w:sz w:val="28"/>
          <w:szCs w:val="28"/>
        </w:rPr>
      </w:pPr>
    </w:p>
    <w:p w:rsidR="005521E3" w:rsidRDefault="005521E3" w:rsidP="00BA380D">
      <w:pPr>
        <w:spacing w:line="360" w:lineRule="auto"/>
        <w:rPr>
          <w:rFonts w:ascii="Times New Roman" w:hAnsi="Times New Roman" w:cs="Times New Roman"/>
          <w:b/>
          <w:sz w:val="28"/>
          <w:szCs w:val="28"/>
        </w:rPr>
      </w:pPr>
    </w:p>
    <w:p w:rsidR="009F54B1" w:rsidRDefault="00BA380D" w:rsidP="005521E3">
      <w:pPr>
        <w:spacing w:line="360" w:lineRule="auto"/>
        <w:ind w:left="2160" w:firstLine="720"/>
        <w:rPr>
          <w:rFonts w:ascii="Times New Roman" w:hAnsi="Times New Roman" w:cs="Times New Roman"/>
          <w:b/>
          <w:sz w:val="28"/>
          <w:szCs w:val="28"/>
        </w:rPr>
      </w:pPr>
      <w:r>
        <w:rPr>
          <w:rFonts w:ascii="Times New Roman" w:hAnsi="Times New Roman" w:cs="Times New Roman"/>
          <w:b/>
          <w:sz w:val="28"/>
          <w:szCs w:val="28"/>
        </w:rPr>
        <w:t xml:space="preserve"> CHAPTER II</w:t>
      </w:r>
    </w:p>
    <w:p w:rsidR="00BA380D" w:rsidRDefault="00BA380D" w:rsidP="00BA380D">
      <w:pPr>
        <w:spacing w:line="360" w:lineRule="auto"/>
        <w:rPr>
          <w:rFonts w:ascii="Times New Roman" w:hAnsi="Times New Roman" w:cs="Times New Roman"/>
          <w:b/>
          <w:sz w:val="28"/>
          <w:szCs w:val="28"/>
        </w:rPr>
      </w:pPr>
    </w:p>
    <w:p w:rsidR="00BA380D" w:rsidRDefault="00BA380D" w:rsidP="00BA380D">
      <w:pPr>
        <w:spacing w:line="360" w:lineRule="auto"/>
        <w:rPr>
          <w:rFonts w:ascii="Times New Roman" w:hAnsi="Times New Roman" w:cs="Times New Roman"/>
          <w:b/>
          <w:sz w:val="28"/>
          <w:szCs w:val="28"/>
        </w:rPr>
      </w:pPr>
    </w:p>
    <w:p w:rsidR="00BA380D" w:rsidRDefault="00BA380D" w:rsidP="00BA380D">
      <w:pPr>
        <w:spacing w:line="360" w:lineRule="auto"/>
        <w:rPr>
          <w:rFonts w:ascii="Times New Roman" w:hAnsi="Times New Roman" w:cs="Times New Roman"/>
          <w:b/>
          <w:sz w:val="28"/>
          <w:szCs w:val="28"/>
        </w:rPr>
      </w:pPr>
    </w:p>
    <w:p w:rsidR="00BA380D" w:rsidRDefault="00BA380D" w:rsidP="00BA380D">
      <w:pPr>
        <w:spacing w:line="360" w:lineRule="auto"/>
        <w:rPr>
          <w:rFonts w:ascii="Times New Roman" w:hAnsi="Times New Roman" w:cs="Times New Roman"/>
          <w:b/>
          <w:sz w:val="28"/>
          <w:szCs w:val="28"/>
        </w:rPr>
      </w:pPr>
    </w:p>
    <w:p w:rsidR="00BA380D" w:rsidRDefault="00BA380D" w:rsidP="00BA380D">
      <w:pPr>
        <w:spacing w:line="360" w:lineRule="auto"/>
        <w:rPr>
          <w:rFonts w:ascii="Times New Roman" w:hAnsi="Times New Roman" w:cs="Times New Roman"/>
          <w:b/>
          <w:sz w:val="28"/>
          <w:szCs w:val="28"/>
        </w:rPr>
      </w:pPr>
    </w:p>
    <w:p w:rsidR="00BA380D" w:rsidRDefault="00BA380D" w:rsidP="00BA380D">
      <w:pPr>
        <w:spacing w:line="360" w:lineRule="auto"/>
        <w:rPr>
          <w:rFonts w:ascii="Times New Roman" w:hAnsi="Times New Roman" w:cs="Times New Roman"/>
          <w:b/>
          <w:sz w:val="28"/>
          <w:szCs w:val="28"/>
        </w:rPr>
      </w:pPr>
    </w:p>
    <w:p w:rsidR="00BA380D" w:rsidRPr="00BA380D" w:rsidRDefault="00BA380D" w:rsidP="005521E3">
      <w:pPr>
        <w:spacing w:line="360" w:lineRule="auto"/>
        <w:rPr>
          <w:rFonts w:ascii="Times New Roman" w:hAnsi="Times New Roman" w:cs="Times New Roman"/>
          <w:b/>
          <w:sz w:val="28"/>
          <w:szCs w:val="28"/>
        </w:rPr>
      </w:pPr>
    </w:p>
    <w:p w:rsidR="009F54B1" w:rsidRPr="00BA380D" w:rsidRDefault="00BA380D" w:rsidP="00BA380D">
      <w:pPr>
        <w:numPr>
          <w:ilvl w:val="1"/>
          <w:numId w:val="4"/>
        </w:numPr>
        <w:spacing w:line="360" w:lineRule="auto"/>
        <w:jc w:val="both"/>
        <w:rPr>
          <w:rFonts w:ascii="Times New Roman" w:hAnsi="Times New Roman" w:cs="Times New Roman"/>
          <w:b/>
          <w:bCs/>
          <w:sz w:val="28"/>
          <w:szCs w:val="28"/>
        </w:rPr>
      </w:pPr>
      <w:r w:rsidRPr="00BA380D">
        <w:rPr>
          <w:rFonts w:ascii="Times New Roman" w:hAnsi="Times New Roman" w:cs="Times New Roman"/>
          <w:b/>
          <w:bCs/>
          <w:sz w:val="28"/>
          <w:szCs w:val="28"/>
        </w:rPr>
        <w:t xml:space="preserve">   REVIEW OF LITERATURE </w:t>
      </w:r>
    </w:p>
    <w:p w:rsidR="009F54B1" w:rsidRDefault="00BA380D">
      <w:pPr>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Stabilization of Red Soil using Rice Husk Ash and Coconut Coir Fibre</w:t>
      </w:r>
    </w:p>
    <w:p w:rsidR="009F54B1" w:rsidRDefault="00BA380D">
      <w:pPr>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Abhishek , K. Adarsh , N. Harsha (2007)</w:t>
      </w:r>
    </w:p>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main objective of this investigation had been focused on the index properties and unconfined compressive strength behaviour of the soil stabilised with Rice Husk ash and coconut coir fibre and to determine the appropriate percentage of rice husk ash with 5%,10%,15%,20%and 25% keep the coconut coir fibre content as 5% throughout the study. </w:t>
      </w:r>
    </w:p>
    <w:p w:rsidR="009F54B1" w:rsidRDefault="00BA380D">
      <w:pPr>
        <w:numPr>
          <w:ilvl w:val="0"/>
          <w:numId w:val="9"/>
        </w:numPr>
        <w:spacing w:line="360" w:lineRule="auto"/>
        <w:jc w:val="both"/>
        <w:rPr>
          <w:rFonts w:ascii="Times New Roman" w:hAnsi="Times New Roman" w:cs="Times New Roman"/>
          <w:b/>
          <w:bCs/>
          <w:sz w:val="24"/>
          <w:szCs w:val="24"/>
        </w:rPr>
      </w:pPr>
      <w:r>
        <w:rPr>
          <w:rFonts w:ascii="Times New Roman" w:eastAsia="SimSun" w:hAnsi="Times New Roman" w:cs="Times New Roman"/>
          <w:b/>
          <w:bCs/>
          <w:sz w:val="24"/>
          <w:szCs w:val="24"/>
        </w:rPr>
        <w:t>Soil Stabilization using Rice Husk Ash and Coir Fibre</w:t>
      </w:r>
    </w:p>
    <w:p w:rsidR="009F54B1" w:rsidRDefault="00BA380D">
      <w:pPr>
        <w:spacing w:line="360" w:lineRule="auto"/>
        <w:ind w:firstLine="360"/>
        <w:jc w:val="both"/>
        <w:rPr>
          <w:rFonts w:ascii="Times New Roman" w:hAnsi="Times New Roman" w:cs="Times New Roman"/>
          <w:b/>
          <w:bCs/>
          <w:sz w:val="24"/>
          <w:szCs w:val="24"/>
        </w:rPr>
      </w:pPr>
      <w:r>
        <w:rPr>
          <w:rFonts w:ascii="Times New Roman" w:eastAsia="SimSun" w:hAnsi="Times New Roman" w:cs="Times New Roman"/>
          <w:b/>
          <w:bCs/>
          <w:sz w:val="24"/>
          <w:szCs w:val="24"/>
        </w:rPr>
        <w:t>Abarajithan. G, Rishab Kumar. P, Srikanth. R</w:t>
      </w:r>
    </w:p>
    <w:p w:rsidR="009F54B1" w:rsidRDefault="00BA380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objective if this project or to research work are to do soil stabilization by using Rice husk ash and coconut coir fibre in oreder to increase the strength of the soil , its resistance to weathering process and soil permeability. Since less work found to be done in </w:t>
      </w:r>
      <w:r>
        <w:rPr>
          <w:rFonts w:ascii="Times New Roman" w:hAnsi="Times New Roman" w:cs="Times New Roman"/>
          <w:sz w:val="24"/>
          <w:szCs w:val="24"/>
        </w:rPr>
        <w:lastRenderedPageBreak/>
        <w:t>this regard therefore the authors have take up this work. And also it performance can be increased by additives rice husk ash and coconut coir fibre.</w:t>
      </w:r>
    </w:p>
    <w:p w:rsidR="009F54B1" w:rsidRDefault="00BA380D">
      <w:pPr>
        <w:numPr>
          <w:ilvl w:val="0"/>
          <w:numId w:val="9"/>
        </w:numPr>
        <w:spacing w:line="360" w:lineRule="auto"/>
        <w:rPr>
          <w:rFonts w:ascii="Times New Roman" w:hAnsi="Times New Roman" w:cs="Times New Roman"/>
          <w:b/>
          <w:bCs/>
          <w:sz w:val="24"/>
          <w:szCs w:val="24"/>
        </w:rPr>
      </w:pPr>
      <w:r>
        <w:rPr>
          <w:rFonts w:ascii="Times New Roman" w:eastAsia="SimSun" w:hAnsi="Times New Roman" w:cs="Times New Roman"/>
          <w:b/>
          <w:bCs/>
          <w:sz w:val="24"/>
          <w:szCs w:val="24"/>
        </w:rPr>
        <w:t>Effect of Rice Husk Ash on Soil Stabilization (2014)</w:t>
      </w:r>
    </w:p>
    <w:p w:rsidR="009F54B1" w:rsidRDefault="00BA380D">
      <w:pPr>
        <w:spacing w:line="360" w:lineRule="auto"/>
        <w:jc w:val="both"/>
        <w:rPr>
          <w:rFonts w:ascii="Times New Roman" w:hAnsi="Times New Roman" w:cs="Times New Roman"/>
          <w:b/>
          <w:bCs/>
          <w:sz w:val="24"/>
          <w:szCs w:val="24"/>
        </w:rPr>
      </w:pPr>
      <w:r>
        <w:rPr>
          <w:rFonts w:ascii="Times New Roman" w:eastAsia="SimSun" w:hAnsi="Times New Roman" w:cs="Times New Roman"/>
          <w:b/>
          <w:bCs/>
          <w:sz w:val="24"/>
          <w:szCs w:val="24"/>
        </w:rPr>
        <w:t xml:space="preserve">Qasim et al. ,  Mr. Dharmendra , </w:t>
      </w:r>
    </w:p>
    <w:p w:rsidR="009F54B1" w:rsidRDefault="00BA380D">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They concluded that Rice Husk Ash, with the presence of humidity, reacts with chemicals and improves strength and compressibility nature of soil.The study is conducted on locally available i.e expansive soil mixed with varying percentage of coconut coir fibre. Soil samples for California bearing ratio (CBR) test are prepared at its maximum dry density (MDD), corresponding to its optimum moisture content (OMC), in the CBR mould without and with coconut coir fiber. The percentage of coconut coir fibre by dry weight of soil is taken as 0.25%, 0.5%, 0.75% and 1%. Corresponding to each coconut coir fiber content unsoaked and soaked CBR tests are conducted in the laboratory. Tests result indicates that both unsoaked and soaked CBR value of soil increases with the increase in coconut coir fibre content.</w:t>
      </w:r>
    </w:p>
    <w:p w:rsidR="009F54B1" w:rsidRDefault="00BA380D">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Soaked CBR value increases from 3.9% to 8.6% and unsoaked CBR value increases from 8.1% to 13.2% of soil mixed with 1% coconut coir fibre. Adding of coconut coir fibre results in less thickness of pavement due to increase in CBR of mix and reduce the cost of construction and hence economy of the construction of highway will be achieved. The compaction test results showed a decrease in OMC from 13.65% to 12.60% and increase in MDD values from 1.85 g/cc to 1.90 g/cc.</w:t>
      </w:r>
    </w:p>
    <w:p w:rsidR="009F54B1" w:rsidRDefault="009F54B1">
      <w:pPr>
        <w:spacing w:line="360" w:lineRule="auto"/>
        <w:jc w:val="both"/>
        <w:rPr>
          <w:rFonts w:ascii="Times New Roman" w:hAnsi="Times New Roman" w:cs="Times New Roman"/>
          <w:b/>
          <w:sz w:val="24"/>
          <w:szCs w:val="24"/>
        </w:rPr>
      </w:pPr>
    </w:p>
    <w:p w:rsidR="009F54B1" w:rsidRDefault="00BA380D">
      <w:pPr>
        <w:numPr>
          <w:ilvl w:val="0"/>
          <w:numId w:val="9"/>
        </w:numPr>
        <w:spacing w:line="360" w:lineRule="auto"/>
        <w:jc w:val="both"/>
        <w:rPr>
          <w:rFonts w:ascii="Times New Roman" w:hAnsi="Times New Roman" w:cs="Times New Roman"/>
          <w:b/>
          <w:bCs/>
          <w:sz w:val="24"/>
          <w:szCs w:val="24"/>
        </w:rPr>
      </w:pPr>
      <w:r>
        <w:rPr>
          <w:rFonts w:ascii="Times New Roman" w:eastAsia="SimSun" w:hAnsi="Times New Roman" w:cs="Times New Roman"/>
          <w:b/>
          <w:bCs/>
          <w:sz w:val="24"/>
          <w:szCs w:val="24"/>
        </w:rPr>
        <w:t>EXPERIMENTAL STUDY ON SOIL STABILIZATION BY USING RICE HUSK ASH AND COCONUT COIR FIBRE</w:t>
      </w:r>
    </w:p>
    <w:p w:rsidR="009F54B1" w:rsidRDefault="00BA380D">
      <w:pPr>
        <w:spacing w:line="360" w:lineRule="auto"/>
        <w:jc w:val="both"/>
        <w:rPr>
          <w:rFonts w:ascii="SimSun" w:eastAsia="SimSun" w:hAnsi="SimSun" w:cs="SimSun"/>
          <w:b/>
          <w:bCs/>
          <w:sz w:val="24"/>
          <w:szCs w:val="24"/>
        </w:rPr>
      </w:pPr>
      <w:r>
        <w:rPr>
          <w:rFonts w:ascii="Times New Roman" w:eastAsia="SimSun" w:hAnsi="Times New Roman" w:cs="Times New Roman"/>
          <w:b/>
          <w:bCs/>
          <w:sz w:val="24"/>
          <w:szCs w:val="24"/>
        </w:rPr>
        <w:t>Dr.E.Ravi&amp;Mr.D.Sakthivel ,B.KalaNandhini, K.S.Krithiga</w:t>
      </w:r>
      <w:r>
        <w:rPr>
          <w:rFonts w:ascii="SimSun" w:eastAsia="SimSun" w:hAnsi="SimSun" w:cs="SimSun"/>
          <w:b/>
          <w:bCs/>
          <w:sz w:val="24"/>
          <w:szCs w:val="24"/>
        </w:rPr>
        <w:t>,</w:t>
      </w:r>
    </w:p>
    <w:p w:rsidR="009F54B1" w:rsidRDefault="00BA380D">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The coconut coir fibre for improving soil property because they are cheap, locally available and eco-friendly.In this study the stabilizing effect of coconut coir fibre (natural fibre) on soil properties has been experimentally studied. Soil samples for California bearing ratio (CBR) </w:t>
      </w:r>
      <w:r>
        <w:rPr>
          <w:rFonts w:ascii="Times New Roman" w:eastAsia="SimSun" w:hAnsi="Times New Roman" w:cs="Times New Roman"/>
          <w:sz w:val="24"/>
          <w:szCs w:val="24"/>
        </w:rPr>
        <w:lastRenderedPageBreak/>
        <w:t xml:space="preserve">test are prepared at its maximum dry density (MDD), corresponding to its optimum moisture content (OMC), in the CBR mould without and with coconut coir fiber. </w:t>
      </w:r>
    </w:p>
    <w:p w:rsidR="009F54B1" w:rsidRDefault="00BA380D">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The outer covering of fibrous material of a matured coconut, termed coconut husk, is the reject of coconut fruit. The fibers are normally 50–350 mm long and consist mainly of lignin, tannin, cellulose, pectin and other water soluble substances.(Hejazi,et.</w:t>
      </w: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9F54B1" w:rsidRDefault="00BA380D" w:rsidP="005521E3">
      <w:pPr>
        <w:spacing w:line="360" w:lineRule="auto"/>
        <w:ind w:left="2160" w:firstLine="720"/>
        <w:rPr>
          <w:rFonts w:ascii="Times New Roman" w:hAnsi="Times New Roman" w:cs="Times New Roman"/>
          <w:b/>
          <w:sz w:val="28"/>
          <w:szCs w:val="28"/>
        </w:rPr>
      </w:pPr>
      <w:r>
        <w:rPr>
          <w:rFonts w:ascii="Times New Roman" w:hAnsi="Times New Roman" w:cs="Times New Roman"/>
          <w:b/>
          <w:sz w:val="28"/>
          <w:szCs w:val="28"/>
        </w:rPr>
        <w:lastRenderedPageBreak/>
        <w:t>CHAPTER III</w:t>
      </w: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9F54B1" w:rsidRDefault="009F54B1">
      <w:pPr>
        <w:spacing w:line="360" w:lineRule="auto"/>
        <w:jc w:val="both"/>
        <w:rPr>
          <w:rFonts w:ascii="Times New Roman" w:hAnsi="Times New Roman" w:cs="Times New Roman"/>
          <w:b/>
          <w:sz w:val="28"/>
          <w:szCs w:val="28"/>
        </w:rPr>
      </w:pPr>
    </w:p>
    <w:p w:rsidR="009F54B1" w:rsidRDefault="009F54B1">
      <w:pPr>
        <w:spacing w:line="360" w:lineRule="auto"/>
        <w:jc w:val="both"/>
        <w:rPr>
          <w:rFonts w:ascii="Times New Roman" w:hAnsi="Times New Roman" w:cs="Times New Roman"/>
          <w:b/>
          <w:sz w:val="28"/>
          <w:szCs w:val="28"/>
        </w:rPr>
      </w:pPr>
    </w:p>
    <w:p w:rsidR="00BA380D" w:rsidRDefault="00BA380D">
      <w:pPr>
        <w:spacing w:line="360" w:lineRule="auto"/>
        <w:jc w:val="both"/>
        <w:rPr>
          <w:rFonts w:ascii="Times New Roman" w:hAnsi="Times New Roman" w:cs="Times New Roman"/>
          <w:b/>
          <w:sz w:val="28"/>
          <w:szCs w:val="28"/>
        </w:rPr>
      </w:pPr>
    </w:p>
    <w:p w:rsidR="008277A6" w:rsidRDefault="008277A6">
      <w:pPr>
        <w:spacing w:line="360" w:lineRule="auto"/>
        <w:jc w:val="both"/>
        <w:rPr>
          <w:rFonts w:ascii="Times New Roman" w:hAnsi="Times New Roman" w:cs="Times New Roman"/>
          <w:b/>
          <w:sz w:val="28"/>
          <w:szCs w:val="28"/>
        </w:rPr>
      </w:pPr>
    </w:p>
    <w:p w:rsidR="005521E3" w:rsidRDefault="005521E3">
      <w:pPr>
        <w:spacing w:line="360" w:lineRule="auto"/>
        <w:jc w:val="both"/>
        <w:rPr>
          <w:rFonts w:ascii="Times New Roman" w:hAnsi="Times New Roman" w:cs="Times New Roman"/>
          <w:b/>
          <w:sz w:val="28"/>
          <w:szCs w:val="28"/>
        </w:rPr>
      </w:pPr>
    </w:p>
    <w:p w:rsidR="005521E3" w:rsidRDefault="005521E3">
      <w:pPr>
        <w:spacing w:line="360" w:lineRule="auto"/>
        <w:jc w:val="both"/>
        <w:rPr>
          <w:rFonts w:ascii="Times New Roman" w:hAnsi="Times New Roman" w:cs="Times New Roman"/>
          <w:b/>
          <w:sz w:val="28"/>
          <w:szCs w:val="28"/>
        </w:rPr>
      </w:pPr>
    </w:p>
    <w:p w:rsidR="006A7187" w:rsidRDefault="006A7187">
      <w:pPr>
        <w:spacing w:line="360" w:lineRule="auto"/>
        <w:jc w:val="both"/>
        <w:rPr>
          <w:rFonts w:ascii="Times New Roman" w:hAnsi="Times New Roman" w:cs="Times New Roman"/>
          <w:b/>
          <w:sz w:val="28"/>
          <w:szCs w:val="28"/>
        </w:rPr>
      </w:pPr>
    </w:p>
    <w:p w:rsidR="006A7187" w:rsidRDefault="006A7187">
      <w:pPr>
        <w:spacing w:line="360" w:lineRule="auto"/>
        <w:jc w:val="both"/>
        <w:rPr>
          <w:rFonts w:ascii="Times New Roman" w:hAnsi="Times New Roman" w:cs="Times New Roman"/>
          <w:b/>
          <w:sz w:val="28"/>
          <w:szCs w:val="28"/>
        </w:rPr>
      </w:pPr>
    </w:p>
    <w:p w:rsidR="006A7187" w:rsidRDefault="006A7187">
      <w:pPr>
        <w:spacing w:line="360" w:lineRule="auto"/>
        <w:jc w:val="both"/>
        <w:rPr>
          <w:rFonts w:ascii="Times New Roman" w:hAnsi="Times New Roman" w:cs="Times New Roman"/>
          <w:b/>
          <w:sz w:val="28"/>
          <w:szCs w:val="28"/>
        </w:rPr>
      </w:pPr>
    </w:p>
    <w:p w:rsidR="006A7187" w:rsidRDefault="006A7187">
      <w:pPr>
        <w:spacing w:line="360" w:lineRule="auto"/>
        <w:jc w:val="both"/>
        <w:rPr>
          <w:rFonts w:ascii="Times New Roman" w:hAnsi="Times New Roman" w:cs="Times New Roman"/>
          <w:b/>
          <w:sz w:val="28"/>
          <w:szCs w:val="28"/>
        </w:rPr>
      </w:pPr>
    </w:p>
    <w:p w:rsidR="006A7187" w:rsidRDefault="006A7187">
      <w:pPr>
        <w:spacing w:line="360" w:lineRule="auto"/>
        <w:jc w:val="both"/>
        <w:rPr>
          <w:rFonts w:ascii="Times New Roman" w:hAnsi="Times New Roman" w:cs="Times New Roman"/>
          <w:b/>
          <w:sz w:val="28"/>
          <w:szCs w:val="28"/>
        </w:rPr>
      </w:pPr>
    </w:p>
    <w:p w:rsidR="006A7187" w:rsidRDefault="006A7187">
      <w:pPr>
        <w:spacing w:line="360" w:lineRule="auto"/>
        <w:jc w:val="both"/>
        <w:rPr>
          <w:rFonts w:ascii="Times New Roman" w:hAnsi="Times New Roman" w:cs="Times New Roman"/>
          <w:b/>
          <w:sz w:val="28"/>
          <w:szCs w:val="28"/>
        </w:rPr>
      </w:pPr>
    </w:p>
    <w:p w:rsidR="006A7187" w:rsidRDefault="006A7187">
      <w:pPr>
        <w:spacing w:line="360" w:lineRule="auto"/>
        <w:jc w:val="both"/>
        <w:rPr>
          <w:rFonts w:ascii="Times New Roman" w:hAnsi="Times New Roman" w:cs="Times New Roman"/>
          <w:b/>
          <w:sz w:val="28"/>
          <w:szCs w:val="28"/>
        </w:rPr>
      </w:pPr>
    </w:p>
    <w:p w:rsidR="006A7187" w:rsidRDefault="006A7187">
      <w:pPr>
        <w:spacing w:line="360" w:lineRule="auto"/>
        <w:jc w:val="both"/>
        <w:rPr>
          <w:rFonts w:ascii="Times New Roman" w:hAnsi="Times New Roman" w:cs="Times New Roman"/>
          <w:b/>
          <w:sz w:val="28"/>
          <w:szCs w:val="28"/>
        </w:rPr>
      </w:pPr>
    </w:p>
    <w:p w:rsidR="006A7187" w:rsidRDefault="006A7187">
      <w:pPr>
        <w:spacing w:line="360" w:lineRule="auto"/>
        <w:jc w:val="both"/>
        <w:rPr>
          <w:rFonts w:ascii="Times New Roman" w:hAnsi="Times New Roman" w:cs="Times New Roman"/>
          <w:b/>
          <w:sz w:val="28"/>
          <w:szCs w:val="28"/>
        </w:rPr>
      </w:pPr>
    </w:p>
    <w:p w:rsidR="009F54B1" w:rsidRDefault="00BA380D">
      <w:pPr>
        <w:spacing w:line="360" w:lineRule="auto"/>
        <w:jc w:val="both"/>
        <w:rPr>
          <w:rFonts w:ascii="Times New Roman" w:hAnsi="Times New Roman" w:cs="Times New Roman"/>
          <w:bCs/>
        </w:rPr>
      </w:pPr>
      <w:r>
        <w:rPr>
          <w:rFonts w:ascii="Times New Roman" w:hAnsi="Times New Roman" w:cs="Times New Roman"/>
          <w:b/>
          <w:sz w:val="28"/>
          <w:szCs w:val="28"/>
        </w:rPr>
        <w:lastRenderedPageBreak/>
        <w:t>OBJECTIVES</w:t>
      </w:r>
      <w:r w:rsidR="008277A6">
        <w:rPr>
          <w:rFonts w:ascii="Times New Roman" w:hAnsi="Times New Roman" w:cs="Times New Roman"/>
          <w:b/>
          <w:sz w:val="28"/>
          <w:szCs w:val="28"/>
        </w:rPr>
        <w:t xml:space="preserve"> :</w:t>
      </w:r>
    </w:p>
    <w:p w:rsidR="00000000" w:rsidRPr="006A7187" w:rsidRDefault="00AE71A8" w:rsidP="006A7187">
      <w:pPr>
        <w:numPr>
          <w:ilvl w:val="0"/>
          <w:numId w:val="11"/>
        </w:numPr>
        <w:spacing w:line="360" w:lineRule="auto"/>
        <w:jc w:val="both"/>
        <w:rPr>
          <w:rFonts w:ascii="Times New Roman" w:hAnsi="Times New Roman" w:cs="Times New Roman"/>
          <w:bCs/>
          <w:sz w:val="28"/>
          <w:szCs w:val="28"/>
        </w:rPr>
      </w:pPr>
      <w:r w:rsidRPr="006A7187">
        <w:rPr>
          <w:rFonts w:ascii="Times New Roman" w:hAnsi="Times New Roman" w:cs="Times New Roman"/>
          <w:bCs/>
          <w:sz w:val="28"/>
          <w:szCs w:val="28"/>
        </w:rPr>
        <w:t>The objective of this investigation is to study the propertie</w:t>
      </w:r>
      <w:r w:rsidRPr="006A7187">
        <w:rPr>
          <w:rFonts w:ascii="Times New Roman" w:hAnsi="Times New Roman" w:cs="Times New Roman"/>
          <w:bCs/>
          <w:sz w:val="28"/>
          <w:szCs w:val="28"/>
        </w:rPr>
        <w:t xml:space="preserve">s of Marine soils and the ways to stabilize it. </w:t>
      </w:r>
    </w:p>
    <w:p w:rsidR="00000000" w:rsidRPr="006A7187" w:rsidRDefault="00AE71A8" w:rsidP="006A7187">
      <w:pPr>
        <w:numPr>
          <w:ilvl w:val="0"/>
          <w:numId w:val="11"/>
        </w:numPr>
        <w:spacing w:line="360" w:lineRule="auto"/>
        <w:jc w:val="both"/>
        <w:rPr>
          <w:rFonts w:ascii="Times New Roman" w:hAnsi="Times New Roman" w:cs="Times New Roman"/>
          <w:bCs/>
          <w:sz w:val="28"/>
          <w:szCs w:val="28"/>
        </w:rPr>
      </w:pPr>
      <w:r w:rsidRPr="006A7187">
        <w:rPr>
          <w:rFonts w:ascii="Times New Roman" w:hAnsi="Times New Roman" w:cs="Times New Roman"/>
          <w:bCs/>
          <w:sz w:val="28"/>
          <w:szCs w:val="28"/>
        </w:rPr>
        <w:t xml:space="preserve">Foundations are usually   subjected to dynamic loads caused by the earthquakes, bomb blasts and machines etc. </w:t>
      </w:r>
    </w:p>
    <w:p w:rsidR="00000000" w:rsidRPr="006A7187" w:rsidRDefault="00AE71A8" w:rsidP="006A7187">
      <w:pPr>
        <w:numPr>
          <w:ilvl w:val="0"/>
          <w:numId w:val="11"/>
        </w:numPr>
        <w:spacing w:line="360" w:lineRule="auto"/>
        <w:jc w:val="both"/>
        <w:rPr>
          <w:rFonts w:ascii="Times New Roman" w:hAnsi="Times New Roman" w:cs="Times New Roman"/>
          <w:bCs/>
          <w:sz w:val="28"/>
          <w:szCs w:val="28"/>
        </w:rPr>
      </w:pPr>
      <w:r w:rsidRPr="006A7187">
        <w:rPr>
          <w:rFonts w:ascii="Times New Roman" w:hAnsi="Times New Roman" w:cs="Times New Roman"/>
          <w:bCs/>
          <w:sz w:val="28"/>
          <w:szCs w:val="28"/>
        </w:rPr>
        <w:t xml:space="preserve">The behavior of reinforced foundation bed under the dynamic loads needs to be stabilized. </w:t>
      </w:r>
    </w:p>
    <w:p w:rsidR="00000000" w:rsidRPr="006A7187" w:rsidRDefault="00AE71A8" w:rsidP="006A7187">
      <w:pPr>
        <w:numPr>
          <w:ilvl w:val="0"/>
          <w:numId w:val="11"/>
        </w:numPr>
        <w:spacing w:line="360" w:lineRule="auto"/>
        <w:jc w:val="both"/>
        <w:rPr>
          <w:rFonts w:ascii="Times New Roman" w:hAnsi="Times New Roman" w:cs="Times New Roman"/>
          <w:bCs/>
          <w:sz w:val="28"/>
          <w:szCs w:val="28"/>
        </w:rPr>
      </w:pPr>
      <w:r w:rsidRPr="006A7187">
        <w:rPr>
          <w:rFonts w:ascii="Times New Roman" w:hAnsi="Times New Roman" w:cs="Times New Roman"/>
          <w:bCs/>
          <w:sz w:val="28"/>
          <w:szCs w:val="28"/>
        </w:rPr>
        <w:t xml:space="preserve">To reduce the slope failure and the soil embankment failure we need to stabilize the soil. There are numerous techniques to stabilize the soils. </w:t>
      </w:r>
    </w:p>
    <w:p w:rsidR="00000000" w:rsidRPr="006A7187" w:rsidRDefault="00AE71A8" w:rsidP="006A7187">
      <w:pPr>
        <w:numPr>
          <w:ilvl w:val="0"/>
          <w:numId w:val="11"/>
        </w:numPr>
        <w:spacing w:line="360" w:lineRule="auto"/>
        <w:jc w:val="both"/>
        <w:rPr>
          <w:rFonts w:ascii="Times New Roman" w:hAnsi="Times New Roman" w:cs="Times New Roman"/>
          <w:bCs/>
          <w:sz w:val="28"/>
          <w:szCs w:val="28"/>
        </w:rPr>
      </w:pPr>
      <w:r w:rsidRPr="006A7187">
        <w:rPr>
          <w:rFonts w:ascii="Times New Roman" w:hAnsi="Times New Roman" w:cs="Times New Roman"/>
          <w:bCs/>
          <w:sz w:val="28"/>
          <w:szCs w:val="28"/>
        </w:rPr>
        <w:t xml:space="preserve">One of the best methods to stabilize the soil is by using geo-synthetics. </w:t>
      </w: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center"/>
        <w:rPr>
          <w:rFonts w:ascii="Times New Roman" w:hAnsi="Times New Roman" w:cs="Times New Roman"/>
          <w:sz w:val="28"/>
          <w:szCs w:val="28"/>
        </w:rPr>
      </w:pPr>
    </w:p>
    <w:p w:rsidR="009F54B1" w:rsidRDefault="009F54B1">
      <w:pPr>
        <w:spacing w:line="360" w:lineRule="auto"/>
        <w:jc w:val="center"/>
        <w:rPr>
          <w:rFonts w:ascii="Times New Roman" w:hAnsi="Times New Roman" w:cs="Times New Roman"/>
          <w:sz w:val="28"/>
          <w:szCs w:val="28"/>
        </w:rPr>
      </w:pPr>
    </w:p>
    <w:p w:rsidR="009F54B1" w:rsidRDefault="009F54B1">
      <w:pPr>
        <w:spacing w:line="360" w:lineRule="auto"/>
        <w:jc w:val="center"/>
        <w:rPr>
          <w:rFonts w:ascii="Times New Roman" w:hAnsi="Times New Roman" w:cs="Times New Roman"/>
          <w:sz w:val="28"/>
          <w:szCs w:val="28"/>
        </w:rPr>
      </w:pPr>
    </w:p>
    <w:p w:rsidR="009F54B1" w:rsidRDefault="009F54B1">
      <w:pPr>
        <w:spacing w:line="360" w:lineRule="auto"/>
        <w:jc w:val="center"/>
        <w:rPr>
          <w:rFonts w:ascii="Times New Roman" w:hAnsi="Times New Roman" w:cs="Times New Roman"/>
          <w:sz w:val="28"/>
          <w:szCs w:val="28"/>
        </w:rPr>
      </w:pPr>
    </w:p>
    <w:p w:rsidR="009F54B1" w:rsidRDefault="009F54B1">
      <w:pPr>
        <w:spacing w:line="360" w:lineRule="auto"/>
        <w:jc w:val="center"/>
        <w:rPr>
          <w:rFonts w:ascii="Times New Roman" w:hAnsi="Times New Roman" w:cs="Times New Roman"/>
          <w:sz w:val="28"/>
          <w:szCs w:val="28"/>
        </w:rPr>
      </w:pPr>
    </w:p>
    <w:p w:rsidR="009F54B1" w:rsidRDefault="009F54B1">
      <w:pPr>
        <w:spacing w:line="360" w:lineRule="auto"/>
        <w:jc w:val="center"/>
        <w:rPr>
          <w:rFonts w:ascii="Times New Roman" w:hAnsi="Times New Roman" w:cs="Times New Roman"/>
          <w:sz w:val="28"/>
          <w:szCs w:val="28"/>
        </w:rPr>
      </w:pPr>
    </w:p>
    <w:p w:rsidR="009F54B1" w:rsidRDefault="009F54B1">
      <w:pPr>
        <w:spacing w:line="360" w:lineRule="auto"/>
        <w:jc w:val="center"/>
        <w:rPr>
          <w:rFonts w:ascii="Times New Roman" w:hAnsi="Times New Roman" w:cs="Times New Roman"/>
          <w:sz w:val="28"/>
          <w:szCs w:val="28"/>
        </w:rPr>
      </w:pPr>
    </w:p>
    <w:p w:rsidR="007A663C" w:rsidRDefault="007A663C" w:rsidP="00371B09">
      <w:pPr>
        <w:spacing w:line="360" w:lineRule="auto"/>
        <w:ind w:left="2160" w:firstLine="720"/>
        <w:rPr>
          <w:rFonts w:ascii="Times New Roman" w:hAnsi="Times New Roman" w:cs="Times New Roman"/>
          <w:b/>
          <w:sz w:val="28"/>
          <w:szCs w:val="28"/>
        </w:rPr>
      </w:pPr>
    </w:p>
    <w:p w:rsidR="009F54B1" w:rsidRDefault="00BA380D" w:rsidP="00371B09">
      <w:pPr>
        <w:spacing w:line="360" w:lineRule="auto"/>
        <w:ind w:left="2160" w:firstLine="720"/>
        <w:rPr>
          <w:rFonts w:ascii="Times New Roman" w:hAnsi="Times New Roman" w:cs="Times New Roman"/>
          <w:b/>
          <w:sz w:val="28"/>
          <w:szCs w:val="28"/>
        </w:rPr>
      </w:pPr>
      <w:r>
        <w:rPr>
          <w:rFonts w:ascii="Times New Roman" w:hAnsi="Times New Roman" w:cs="Times New Roman"/>
          <w:b/>
          <w:sz w:val="28"/>
          <w:szCs w:val="28"/>
        </w:rPr>
        <w:t>CHAPTER IV</w:t>
      </w: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371B09" w:rsidRDefault="00371B09" w:rsidP="008277A6">
      <w:pPr>
        <w:spacing w:line="360" w:lineRule="auto"/>
        <w:rPr>
          <w:rFonts w:ascii="Times New Roman" w:hAnsi="Times New Roman" w:cs="Times New Roman"/>
          <w:b/>
          <w:sz w:val="28"/>
          <w:szCs w:val="28"/>
        </w:rPr>
      </w:pPr>
    </w:p>
    <w:p w:rsidR="00371B09" w:rsidRDefault="00371B09" w:rsidP="008277A6">
      <w:pPr>
        <w:spacing w:line="360" w:lineRule="auto"/>
        <w:rPr>
          <w:rFonts w:ascii="Times New Roman" w:hAnsi="Times New Roman" w:cs="Times New Roman"/>
          <w:b/>
          <w:sz w:val="28"/>
          <w:szCs w:val="28"/>
        </w:rPr>
      </w:pPr>
    </w:p>
    <w:p w:rsidR="00371B09" w:rsidRDefault="00371B09" w:rsidP="008277A6">
      <w:pPr>
        <w:spacing w:line="360" w:lineRule="auto"/>
        <w:rPr>
          <w:rFonts w:ascii="Times New Roman" w:hAnsi="Times New Roman" w:cs="Times New Roman"/>
          <w:b/>
          <w:sz w:val="28"/>
          <w:szCs w:val="28"/>
        </w:rPr>
      </w:pPr>
    </w:p>
    <w:p w:rsidR="009F54B1" w:rsidRPr="008277A6" w:rsidRDefault="008277A6" w:rsidP="008277A6">
      <w:pPr>
        <w:spacing w:line="360" w:lineRule="auto"/>
        <w:rPr>
          <w:rFonts w:ascii="Times New Roman" w:hAnsi="Times New Roman" w:cs="Times New Roman"/>
          <w:b/>
          <w:sz w:val="28"/>
          <w:szCs w:val="28"/>
        </w:rPr>
      </w:pPr>
      <w:r>
        <w:rPr>
          <w:rFonts w:ascii="Times New Roman" w:hAnsi="Times New Roman" w:cs="Times New Roman"/>
          <w:b/>
          <w:sz w:val="28"/>
          <w:szCs w:val="28"/>
        </w:rPr>
        <w:t>METHODOLOGY :</w:t>
      </w:r>
    </w:p>
    <w:p w:rsidR="009F54B1" w:rsidRDefault="00BA380D">
      <w:pPr>
        <w:pStyle w:val="NormalWeb"/>
        <w:numPr>
          <w:ilvl w:val="0"/>
          <w:numId w:val="12"/>
        </w:numPr>
        <w:spacing w:beforeAutospacing="0" w:afterAutospacing="0" w:line="14" w:lineRule="atLeast"/>
      </w:pPr>
      <w:r>
        <w:rPr>
          <w:b/>
          <w:color w:val="000000"/>
          <w:sz w:val="28"/>
          <w:szCs w:val="28"/>
        </w:rPr>
        <w:t>LITERATURE REVIEW</w:t>
      </w:r>
    </w:p>
    <w:p w:rsidR="009F54B1" w:rsidRDefault="009F54B1">
      <w:pPr>
        <w:rPr>
          <w:rFonts w:ascii="Times New Roman" w:hAnsi="Times New Roman" w:cs="Times New Roman"/>
        </w:rPr>
      </w:pPr>
    </w:p>
    <w:p w:rsidR="009F54B1" w:rsidRDefault="00BA380D">
      <w:pPr>
        <w:pStyle w:val="NormalWeb"/>
        <w:numPr>
          <w:ilvl w:val="0"/>
          <w:numId w:val="12"/>
        </w:numPr>
        <w:spacing w:beforeAutospacing="0" w:afterAutospacing="0" w:line="14" w:lineRule="atLeast"/>
        <w:rPr>
          <w:b/>
          <w:color w:val="000000"/>
          <w:sz w:val="28"/>
          <w:szCs w:val="28"/>
        </w:rPr>
      </w:pPr>
      <w:r>
        <w:rPr>
          <w:b/>
          <w:color w:val="000000"/>
          <w:sz w:val="28"/>
          <w:szCs w:val="28"/>
        </w:rPr>
        <w:t>COLLECTION OF MATERIALS</w:t>
      </w:r>
    </w:p>
    <w:p w:rsidR="009F54B1" w:rsidRDefault="00FE33B0">
      <w:pPr>
        <w:pStyle w:val="NormalWeb"/>
        <w:numPr>
          <w:ilvl w:val="0"/>
          <w:numId w:val="13"/>
        </w:numPr>
        <w:spacing w:beforeAutospacing="0" w:afterAutospacing="0" w:line="14" w:lineRule="atLeast"/>
        <w:ind w:firstLineChars="450" w:firstLine="1260"/>
        <w:rPr>
          <w:bCs/>
          <w:color w:val="000000"/>
          <w:sz w:val="28"/>
          <w:szCs w:val="28"/>
        </w:rPr>
      </w:pPr>
      <w:r>
        <w:rPr>
          <w:bCs/>
          <w:color w:val="000000"/>
          <w:sz w:val="28"/>
          <w:szCs w:val="28"/>
        </w:rPr>
        <w:t>Marine Sand</w:t>
      </w:r>
    </w:p>
    <w:p w:rsidR="00BA380D" w:rsidRDefault="00FE33B0" w:rsidP="00FE33B0">
      <w:pPr>
        <w:pStyle w:val="NormalWeb"/>
        <w:numPr>
          <w:ilvl w:val="0"/>
          <w:numId w:val="13"/>
        </w:numPr>
        <w:spacing w:beforeAutospacing="0" w:afterAutospacing="0" w:line="14" w:lineRule="atLeast"/>
        <w:ind w:firstLineChars="450" w:firstLine="1260"/>
        <w:rPr>
          <w:bCs/>
          <w:color w:val="000000"/>
          <w:sz w:val="28"/>
          <w:szCs w:val="28"/>
        </w:rPr>
      </w:pPr>
      <w:r>
        <w:rPr>
          <w:bCs/>
          <w:color w:val="000000"/>
          <w:sz w:val="28"/>
          <w:szCs w:val="28"/>
        </w:rPr>
        <w:t>Geo Grid</w:t>
      </w:r>
    </w:p>
    <w:p w:rsidR="00FE33B0" w:rsidRPr="00FE33B0" w:rsidRDefault="00FE33B0" w:rsidP="00FE33B0">
      <w:pPr>
        <w:pStyle w:val="NormalWeb"/>
        <w:spacing w:beforeAutospacing="0" w:afterAutospacing="0" w:line="14" w:lineRule="atLeast"/>
        <w:ind w:left="1260"/>
        <w:rPr>
          <w:bCs/>
          <w:color w:val="000000"/>
          <w:sz w:val="28"/>
          <w:szCs w:val="28"/>
        </w:rPr>
      </w:pPr>
    </w:p>
    <w:p w:rsidR="009F54B1" w:rsidRDefault="00BA380D">
      <w:pPr>
        <w:pStyle w:val="NormalWeb"/>
        <w:numPr>
          <w:ilvl w:val="0"/>
          <w:numId w:val="12"/>
        </w:numPr>
        <w:spacing w:beforeAutospacing="0" w:afterAutospacing="0" w:line="14" w:lineRule="atLeast"/>
        <w:rPr>
          <w:b/>
          <w:color w:val="000000"/>
          <w:sz w:val="28"/>
          <w:szCs w:val="28"/>
        </w:rPr>
      </w:pPr>
      <w:r>
        <w:rPr>
          <w:b/>
          <w:color w:val="000000"/>
          <w:sz w:val="28"/>
          <w:szCs w:val="28"/>
        </w:rPr>
        <w:t>OVERVIEW METHODS</w:t>
      </w:r>
    </w:p>
    <w:p w:rsidR="009F54B1" w:rsidRDefault="009F54B1">
      <w:pPr>
        <w:rPr>
          <w:rFonts w:ascii="Times New Roman" w:hAnsi="Times New Roman" w:cs="Times New Roman"/>
        </w:rPr>
      </w:pPr>
    </w:p>
    <w:p w:rsidR="009F54B1" w:rsidRDefault="00BA380D">
      <w:pPr>
        <w:pStyle w:val="NormalWeb"/>
        <w:numPr>
          <w:ilvl w:val="0"/>
          <w:numId w:val="12"/>
        </w:numPr>
        <w:spacing w:beforeAutospacing="0" w:afterAutospacing="0" w:line="14" w:lineRule="atLeast"/>
        <w:rPr>
          <w:b/>
          <w:color w:val="000000"/>
          <w:sz w:val="28"/>
          <w:szCs w:val="28"/>
        </w:rPr>
      </w:pPr>
      <w:r>
        <w:rPr>
          <w:b/>
          <w:color w:val="000000"/>
          <w:sz w:val="28"/>
          <w:szCs w:val="28"/>
        </w:rPr>
        <w:t>PHYSICAL PROPERTIES</w:t>
      </w:r>
    </w:p>
    <w:p w:rsidR="009F54B1" w:rsidRDefault="00BA380D">
      <w:pPr>
        <w:pStyle w:val="NormalWeb"/>
        <w:numPr>
          <w:ilvl w:val="0"/>
          <w:numId w:val="15"/>
        </w:numPr>
        <w:spacing w:beforeAutospacing="0" w:afterAutospacing="0" w:line="14" w:lineRule="atLeast"/>
        <w:rPr>
          <w:bCs/>
          <w:color w:val="000000"/>
        </w:rPr>
      </w:pPr>
      <w:r>
        <w:rPr>
          <w:bCs/>
          <w:color w:val="000000"/>
        </w:rPr>
        <w:t>DETERMINATION OF SPECIFIC GRAVITY.</w:t>
      </w:r>
    </w:p>
    <w:p w:rsidR="009F54B1" w:rsidRDefault="00BA380D">
      <w:pPr>
        <w:pStyle w:val="NormalWeb"/>
        <w:numPr>
          <w:ilvl w:val="0"/>
          <w:numId w:val="15"/>
        </w:numPr>
        <w:spacing w:beforeAutospacing="0" w:afterAutospacing="0" w:line="14" w:lineRule="atLeast"/>
        <w:rPr>
          <w:bCs/>
          <w:color w:val="000000"/>
        </w:rPr>
      </w:pPr>
      <w:r>
        <w:rPr>
          <w:bCs/>
          <w:color w:val="000000"/>
        </w:rPr>
        <w:t>DETERMINATION OF MOISTURE CONTENT.</w:t>
      </w:r>
    </w:p>
    <w:p w:rsidR="009F54B1" w:rsidRDefault="00BA380D" w:rsidP="00BA380D">
      <w:pPr>
        <w:pStyle w:val="NormalWeb"/>
        <w:numPr>
          <w:ilvl w:val="0"/>
          <w:numId w:val="15"/>
        </w:numPr>
        <w:spacing w:beforeAutospacing="0" w:afterAutospacing="0" w:line="14" w:lineRule="atLeast"/>
        <w:rPr>
          <w:bCs/>
          <w:color w:val="000000"/>
        </w:rPr>
      </w:pPr>
      <w:r>
        <w:rPr>
          <w:bCs/>
          <w:color w:val="000000"/>
        </w:rPr>
        <w:t>GRAIN SIZE ANALYSIS</w:t>
      </w:r>
      <w:r>
        <w:rPr>
          <w:b/>
          <w:color w:val="000000"/>
        </w:rPr>
        <w:t>.</w:t>
      </w:r>
    </w:p>
    <w:p w:rsidR="00BA380D" w:rsidRPr="00BA380D" w:rsidRDefault="00BA380D" w:rsidP="00BA380D">
      <w:pPr>
        <w:pStyle w:val="NormalWeb"/>
        <w:spacing w:beforeAutospacing="0" w:afterAutospacing="0" w:line="14" w:lineRule="atLeast"/>
        <w:ind w:left="1400"/>
        <w:rPr>
          <w:bCs/>
          <w:color w:val="000000"/>
        </w:rPr>
      </w:pPr>
    </w:p>
    <w:p w:rsidR="009F54B1" w:rsidRDefault="00BA380D">
      <w:pPr>
        <w:pStyle w:val="NormalWeb"/>
        <w:numPr>
          <w:ilvl w:val="0"/>
          <w:numId w:val="12"/>
        </w:numPr>
        <w:spacing w:beforeAutospacing="0" w:afterAutospacing="0" w:line="14" w:lineRule="atLeast"/>
      </w:pPr>
      <w:r>
        <w:rPr>
          <w:b/>
          <w:color w:val="000000"/>
          <w:sz w:val="28"/>
          <w:szCs w:val="28"/>
        </w:rPr>
        <w:t>ENGINEERING PROPERTIES</w:t>
      </w:r>
    </w:p>
    <w:p w:rsidR="009F54B1" w:rsidRDefault="00BA380D" w:rsidP="00FE33B0">
      <w:pPr>
        <w:pStyle w:val="NormalWeb"/>
        <w:numPr>
          <w:ilvl w:val="0"/>
          <w:numId w:val="16"/>
        </w:numPr>
        <w:spacing w:beforeAutospacing="0" w:afterAutospacing="0" w:line="14" w:lineRule="atLeast"/>
        <w:ind w:left="1400"/>
        <w:rPr>
          <w:bCs/>
          <w:color w:val="000000"/>
        </w:rPr>
      </w:pPr>
      <w:r>
        <w:rPr>
          <w:bCs/>
          <w:color w:val="000000"/>
        </w:rPr>
        <w:t>UNCONFINED COMPRESSION STRENGTH</w:t>
      </w:r>
    </w:p>
    <w:p w:rsidR="00FE33B0" w:rsidRDefault="00FE33B0" w:rsidP="00FE33B0">
      <w:pPr>
        <w:pStyle w:val="NormalWeb"/>
        <w:numPr>
          <w:ilvl w:val="0"/>
          <w:numId w:val="16"/>
        </w:numPr>
        <w:spacing w:beforeAutospacing="0" w:afterAutospacing="0" w:line="14" w:lineRule="atLeast"/>
        <w:ind w:left="1400"/>
        <w:rPr>
          <w:bCs/>
          <w:color w:val="000000"/>
          <w:sz w:val="28"/>
        </w:rPr>
      </w:pPr>
      <w:r w:rsidRPr="00FE33B0">
        <w:rPr>
          <w:bCs/>
          <w:color w:val="000000"/>
          <w:sz w:val="28"/>
        </w:rPr>
        <w:t>D</w:t>
      </w:r>
      <w:r>
        <w:rPr>
          <w:bCs/>
          <w:color w:val="000000"/>
          <w:sz w:val="28"/>
        </w:rPr>
        <w:t>IRECT SHEAR</w:t>
      </w:r>
    </w:p>
    <w:p w:rsidR="00FE33B0" w:rsidRPr="00FE33B0" w:rsidRDefault="00FE33B0" w:rsidP="00FE33B0">
      <w:pPr>
        <w:pStyle w:val="NormalWeb"/>
        <w:numPr>
          <w:ilvl w:val="0"/>
          <w:numId w:val="16"/>
        </w:numPr>
        <w:spacing w:beforeAutospacing="0" w:afterAutospacing="0" w:line="14" w:lineRule="atLeast"/>
        <w:ind w:left="1400"/>
        <w:rPr>
          <w:bCs/>
          <w:color w:val="000000"/>
          <w:sz w:val="28"/>
        </w:rPr>
      </w:pPr>
    </w:p>
    <w:p w:rsidR="009F54B1" w:rsidRDefault="00BA380D">
      <w:pPr>
        <w:pStyle w:val="NormalWeb"/>
        <w:numPr>
          <w:ilvl w:val="0"/>
          <w:numId w:val="12"/>
        </w:numPr>
        <w:spacing w:beforeAutospacing="0" w:afterAutospacing="0" w:line="14" w:lineRule="atLeast"/>
        <w:rPr>
          <w:b/>
          <w:color w:val="000000"/>
          <w:sz w:val="28"/>
          <w:szCs w:val="28"/>
        </w:rPr>
      </w:pPr>
      <w:r>
        <w:rPr>
          <w:bCs/>
          <w:color w:val="000000"/>
        </w:rPr>
        <w:t> </w:t>
      </w:r>
      <w:r>
        <w:rPr>
          <w:b/>
          <w:color w:val="000000"/>
          <w:sz w:val="28"/>
          <w:szCs w:val="28"/>
        </w:rPr>
        <w:t>ENGINEERING PROPERTIES  OF SOIL BY ADDING  ADMIXTURES</w:t>
      </w:r>
    </w:p>
    <w:p w:rsidR="00FE33B0" w:rsidRDefault="00FE33B0" w:rsidP="00FE33B0">
      <w:pPr>
        <w:pStyle w:val="NormalWeb"/>
        <w:numPr>
          <w:ilvl w:val="0"/>
          <w:numId w:val="25"/>
        </w:numPr>
        <w:spacing w:beforeAutospacing="0" w:afterAutospacing="0" w:line="14" w:lineRule="atLeast"/>
        <w:ind w:left="1400"/>
        <w:rPr>
          <w:bCs/>
          <w:color w:val="000000"/>
        </w:rPr>
      </w:pPr>
      <w:r>
        <w:rPr>
          <w:bCs/>
          <w:color w:val="000000"/>
        </w:rPr>
        <w:t>UNCONFINED COMPRESSION STRENGTH</w:t>
      </w:r>
    </w:p>
    <w:p w:rsidR="00FE33B0" w:rsidRPr="00FE33B0" w:rsidRDefault="00FE33B0" w:rsidP="00FE33B0">
      <w:pPr>
        <w:pStyle w:val="NormalWeb"/>
        <w:numPr>
          <w:ilvl w:val="0"/>
          <w:numId w:val="25"/>
        </w:numPr>
        <w:spacing w:beforeAutospacing="0" w:afterAutospacing="0" w:line="14" w:lineRule="atLeast"/>
        <w:ind w:left="1400"/>
        <w:rPr>
          <w:bCs/>
          <w:color w:val="000000"/>
          <w:sz w:val="28"/>
        </w:rPr>
      </w:pPr>
      <w:r w:rsidRPr="00FE33B0">
        <w:rPr>
          <w:bCs/>
          <w:color w:val="000000"/>
          <w:sz w:val="28"/>
        </w:rPr>
        <w:t>D</w:t>
      </w:r>
      <w:r>
        <w:rPr>
          <w:bCs/>
          <w:color w:val="000000"/>
          <w:sz w:val="28"/>
        </w:rPr>
        <w:t>IRECT SHEAR</w:t>
      </w:r>
    </w:p>
    <w:p w:rsidR="00BA380D" w:rsidRPr="00BA380D" w:rsidRDefault="00BA380D" w:rsidP="00FE33B0">
      <w:pPr>
        <w:pStyle w:val="NormalWeb"/>
        <w:spacing w:beforeAutospacing="0" w:afterAutospacing="0" w:line="14" w:lineRule="atLeast"/>
        <w:ind w:left="1400"/>
        <w:rPr>
          <w:bCs/>
          <w:color w:val="000000"/>
        </w:rPr>
      </w:pPr>
    </w:p>
    <w:p w:rsidR="009F54B1" w:rsidRDefault="00BA380D">
      <w:pPr>
        <w:pStyle w:val="NormalWeb"/>
        <w:numPr>
          <w:ilvl w:val="0"/>
          <w:numId w:val="12"/>
        </w:numPr>
        <w:spacing w:beforeAutospacing="0" w:afterAutospacing="0" w:line="14" w:lineRule="atLeast"/>
        <w:rPr>
          <w:b/>
          <w:color w:val="000000"/>
          <w:sz w:val="28"/>
          <w:szCs w:val="28"/>
        </w:rPr>
      </w:pPr>
      <w:r>
        <w:rPr>
          <w:b/>
          <w:color w:val="000000"/>
          <w:sz w:val="28"/>
          <w:szCs w:val="28"/>
        </w:rPr>
        <w:t xml:space="preserve"> COMPARISON OF RESULTS</w:t>
      </w:r>
    </w:p>
    <w:p w:rsidR="00BA380D" w:rsidRDefault="00BA380D" w:rsidP="00BA380D">
      <w:pPr>
        <w:pStyle w:val="NormalWeb"/>
        <w:tabs>
          <w:tab w:val="left" w:pos="420"/>
        </w:tabs>
        <w:spacing w:beforeAutospacing="0" w:afterAutospacing="0" w:line="14" w:lineRule="atLeast"/>
        <w:rPr>
          <w:b/>
          <w:color w:val="000000"/>
          <w:sz w:val="28"/>
          <w:szCs w:val="28"/>
        </w:rPr>
      </w:pPr>
    </w:p>
    <w:p w:rsidR="00BA380D" w:rsidRDefault="00BA380D" w:rsidP="00BA380D">
      <w:pPr>
        <w:pStyle w:val="NormalWeb"/>
        <w:tabs>
          <w:tab w:val="left" w:pos="420"/>
        </w:tabs>
        <w:spacing w:beforeAutospacing="0" w:afterAutospacing="0" w:line="14" w:lineRule="atLeast"/>
        <w:rPr>
          <w:b/>
          <w:color w:val="000000"/>
          <w:sz w:val="28"/>
          <w:szCs w:val="28"/>
        </w:rPr>
      </w:pPr>
    </w:p>
    <w:p w:rsidR="00BA380D" w:rsidRDefault="00BA380D" w:rsidP="00BA380D">
      <w:pPr>
        <w:pStyle w:val="NormalWeb"/>
        <w:tabs>
          <w:tab w:val="left" w:pos="420"/>
        </w:tabs>
        <w:spacing w:beforeAutospacing="0" w:afterAutospacing="0" w:line="14" w:lineRule="atLeast"/>
        <w:rPr>
          <w:b/>
          <w:color w:val="000000"/>
          <w:sz w:val="28"/>
          <w:szCs w:val="28"/>
        </w:rPr>
      </w:pPr>
    </w:p>
    <w:p w:rsidR="009F54B1" w:rsidRDefault="009F54B1">
      <w:pPr>
        <w:pStyle w:val="NormalWeb"/>
        <w:spacing w:beforeAutospacing="0" w:afterAutospacing="0" w:line="14" w:lineRule="atLeast"/>
        <w:rPr>
          <w:b/>
          <w:color w:val="000000"/>
          <w:sz w:val="28"/>
          <w:szCs w:val="28"/>
        </w:rPr>
      </w:pPr>
    </w:p>
    <w:p w:rsidR="00BA380D" w:rsidRDefault="00BA380D">
      <w:pPr>
        <w:pStyle w:val="NormalWeb"/>
        <w:spacing w:beforeAutospacing="0" w:afterAutospacing="0" w:line="14" w:lineRule="atLeast"/>
        <w:rPr>
          <w:b/>
          <w:color w:val="000000"/>
          <w:sz w:val="28"/>
          <w:szCs w:val="28"/>
        </w:rPr>
      </w:pPr>
    </w:p>
    <w:p w:rsidR="00BA380D" w:rsidRDefault="00BA380D">
      <w:pPr>
        <w:pStyle w:val="NormalWeb"/>
        <w:spacing w:beforeAutospacing="0" w:afterAutospacing="0" w:line="14" w:lineRule="atLeast"/>
        <w:rPr>
          <w:b/>
          <w:color w:val="000000"/>
          <w:sz w:val="28"/>
          <w:szCs w:val="28"/>
        </w:rPr>
      </w:pPr>
    </w:p>
    <w:p w:rsidR="009F54B1" w:rsidRDefault="008277A6">
      <w:pPr>
        <w:pStyle w:val="NormalWeb"/>
        <w:spacing w:beforeAutospacing="0" w:afterAutospacing="0" w:line="14" w:lineRule="atLeast"/>
        <w:rPr>
          <w:b/>
          <w:color w:val="000000"/>
          <w:sz w:val="28"/>
          <w:szCs w:val="28"/>
        </w:rPr>
      </w:pPr>
      <w:r>
        <w:rPr>
          <w:b/>
          <w:color w:val="000000"/>
          <w:sz w:val="28"/>
          <w:szCs w:val="28"/>
        </w:rPr>
        <w:lastRenderedPageBreak/>
        <w:t xml:space="preserve">PHYSICAL PROPERTIES RESULT </w:t>
      </w:r>
      <w:r w:rsidR="00BA380D">
        <w:rPr>
          <w:b/>
          <w:color w:val="000000"/>
          <w:sz w:val="28"/>
          <w:szCs w:val="28"/>
        </w:rPr>
        <w:t>TABLE:</w:t>
      </w:r>
    </w:p>
    <w:p w:rsidR="009F54B1" w:rsidRDefault="009F54B1">
      <w:pPr>
        <w:pStyle w:val="NormalWeb"/>
        <w:spacing w:beforeAutospacing="0" w:afterAutospacing="0" w:line="14" w:lineRule="atLeast"/>
        <w:rPr>
          <w:b/>
          <w:color w:val="000000"/>
          <w:sz w:val="28"/>
          <w:szCs w:val="28"/>
        </w:rPr>
      </w:pPr>
    </w:p>
    <w:tbl>
      <w:tblPr>
        <w:tblStyle w:val="TableGrid"/>
        <w:tblpPr w:leftFromText="180" w:rightFromText="180" w:vertAnchor="text" w:horzAnchor="page" w:tblpX="2378" w:tblpY="126"/>
        <w:tblOverlap w:val="never"/>
        <w:tblW w:w="7367" w:type="dxa"/>
        <w:tblLayout w:type="fixed"/>
        <w:tblLook w:val="04A0"/>
      </w:tblPr>
      <w:tblGrid>
        <w:gridCol w:w="1223"/>
        <w:gridCol w:w="3072"/>
        <w:gridCol w:w="3072"/>
      </w:tblGrid>
      <w:tr w:rsidR="009F54B1">
        <w:tc>
          <w:tcPr>
            <w:tcW w:w="1223"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S.NO</w:t>
            </w:r>
          </w:p>
        </w:tc>
        <w:tc>
          <w:tcPr>
            <w:tcW w:w="3072"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 xml:space="preserve">EXPERIMENT NAME </w:t>
            </w:r>
          </w:p>
        </w:tc>
        <w:tc>
          <w:tcPr>
            <w:tcW w:w="3072" w:type="dxa"/>
          </w:tcPr>
          <w:p w:rsidR="009F54B1" w:rsidRDefault="00BA380D" w:rsidP="00BA380D">
            <w:pPr>
              <w:pStyle w:val="Default"/>
              <w:spacing w:line="360" w:lineRule="auto"/>
              <w:ind w:firstLineChars="200" w:firstLine="482"/>
              <w:jc w:val="both"/>
              <w:rPr>
                <w:rFonts w:ascii="Times New Roman" w:hAnsi="Times New Roman" w:cs="Times New Roman"/>
                <w:b/>
                <w:bCs/>
              </w:rPr>
            </w:pPr>
            <w:r>
              <w:rPr>
                <w:rFonts w:ascii="Times New Roman" w:hAnsi="Times New Roman" w:cs="Times New Roman"/>
                <w:b/>
                <w:bCs/>
              </w:rPr>
              <w:t xml:space="preserve">RESULTS </w:t>
            </w:r>
          </w:p>
        </w:tc>
      </w:tr>
      <w:tr w:rsidR="009F54B1">
        <w:tc>
          <w:tcPr>
            <w:tcW w:w="1223"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1.</w:t>
            </w:r>
          </w:p>
        </w:tc>
        <w:tc>
          <w:tcPr>
            <w:tcW w:w="3072" w:type="dxa"/>
          </w:tcPr>
          <w:p w:rsidR="009F54B1" w:rsidRDefault="00BA380D">
            <w:pPr>
              <w:pStyle w:val="Default"/>
              <w:spacing w:line="360" w:lineRule="auto"/>
              <w:jc w:val="both"/>
              <w:rPr>
                <w:rFonts w:ascii="Times New Roman" w:hAnsi="Times New Roman" w:cs="Times New Roman"/>
                <w:b/>
                <w:bCs/>
                <w:u w:val="single"/>
              </w:rPr>
            </w:pPr>
            <w:r>
              <w:rPr>
                <w:rFonts w:eastAsia="SimSun"/>
                <w:b/>
                <w:sz w:val="36"/>
                <w:szCs w:val="36"/>
              </w:rPr>
              <w:t> </w:t>
            </w:r>
            <w:r>
              <w:rPr>
                <w:rFonts w:ascii="Times New Roman" w:eastAsia="SimSun" w:hAnsi="Times New Roman" w:cs="Times New Roman"/>
                <w:b/>
              </w:rPr>
              <w:t>SPECIFIC GRAVITY</w:t>
            </w:r>
          </w:p>
        </w:tc>
        <w:tc>
          <w:tcPr>
            <w:tcW w:w="3072" w:type="dxa"/>
          </w:tcPr>
          <w:p w:rsidR="009F54B1" w:rsidRDefault="00BA380D">
            <w:pPr>
              <w:pStyle w:val="Default"/>
              <w:spacing w:line="360" w:lineRule="auto"/>
              <w:jc w:val="both"/>
              <w:rPr>
                <w:rFonts w:ascii="Times New Roman" w:hAnsi="Times New Roman" w:cs="Times New Roman"/>
                <w:b/>
                <w:bCs/>
                <w:u w:val="single"/>
              </w:rPr>
            </w:pPr>
            <w:r>
              <w:rPr>
                <w:rFonts w:ascii="Times New Roman" w:hAnsi="Times New Roman" w:cs="Times New Roman"/>
                <w:b/>
                <w:bCs/>
              </w:rPr>
              <w:t>2.</w:t>
            </w:r>
            <w:r w:rsidR="00FE33B0">
              <w:rPr>
                <w:rFonts w:ascii="Times New Roman" w:hAnsi="Times New Roman" w:cs="Times New Roman"/>
                <w:b/>
                <w:bCs/>
              </w:rPr>
              <w:t>72</w:t>
            </w:r>
          </w:p>
        </w:tc>
      </w:tr>
      <w:tr w:rsidR="009F54B1">
        <w:tc>
          <w:tcPr>
            <w:tcW w:w="1223"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2.</w:t>
            </w:r>
          </w:p>
        </w:tc>
        <w:tc>
          <w:tcPr>
            <w:tcW w:w="3072" w:type="dxa"/>
          </w:tcPr>
          <w:p w:rsidR="009F54B1" w:rsidRDefault="00BA380D">
            <w:pPr>
              <w:pStyle w:val="Default"/>
              <w:spacing w:line="360" w:lineRule="auto"/>
              <w:jc w:val="both"/>
              <w:rPr>
                <w:rFonts w:ascii="Times New Roman" w:hAnsi="Times New Roman" w:cs="Times New Roman"/>
                <w:b/>
                <w:bCs/>
                <w:u w:val="single"/>
              </w:rPr>
            </w:pPr>
            <w:r>
              <w:rPr>
                <w:rFonts w:ascii="Times New Roman" w:eastAsia="SimSun" w:hAnsi="Times New Roman" w:cs="Times New Roman"/>
                <w:b/>
              </w:rPr>
              <w:t>SIEVE ANALYSIS</w:t>
            </w:r>
          </w:p>
        </w:tc>
        <w:tc>
          <w:tcPr>
            <w:tcW w:w="3072" w:type="dxa"/>
          </w:tcPr>
          <w:p w:rsidR="00316B35" w:rsidRDefault="00FE33B0" w:rsidP="00FE33B0">
            <w:pPr>
              <w:pStyle w:val="NormalWeb"/>
              <w:spacing w:line="14" w:lineRule="atLeast"/>
              <w:rPr>
                <w:b/>
                <w:color w:val="000000"/>
              </w:rPr>
            </w:pPr>
            <w:r w:rsidRPr="00FE33B0">
              <w:rPr>
                <w:b/>
                <w:color w:val="000000"/>
              </w:rPr>
              <w:t>Gravel : 0 %</w:t>
            </w:r>
          </w:p>
          <w:p w:rsidR="00316B35" w:rsidRDefault="00FE33B0" w:rsidP="00FE33B0">
            <w:pPr>
              <w:pStyle w:val="NormalWeb"/>
              <w:spacing w:line="14" w:lineRule="atLeast"/>
              <w:rPr>
                <w:b/>
                <w:color w:val="000000"/>
              </w:rPr>
            </w:pPr>
            <w:r w:rsidRPr="00FE33B0">
              <w:rPr>
                <w:b/>
                <w:color w:val="000000"/>
              </w:rPr>
              <w:t>Sand: 99.6 %</w:t>
            </w:r>
          </w:p>
          <w:p w:rsidR="00316B35" w:rsidRDefault="00FE33B0" w:rsidP="00FE33B0">
            <w:pPr>
              <w:pStyle w:val="NormalWeb"/>
              <w:spacing w:line="14" w:lineRule="atLeast"/>
              <w:rPr>
                <w:b/>
                <w:color w:val="000000"/>
              </w:rPr>
            </w:pPr>
            <w:r w:rsidRPr="00FE33B0">
              <w:rPr>
                <w:b/>
                <w:color w:val="000000"/>
              </w:rPr>
              <w:t>Clay &amp; Silt : 0.4 %</w:t>
            </w:r>
          </w:p>
          <w:p w:rsidR="00316B35" w:rsidRDefault="00FE33B0" w:rsidP="00FE33B0">
            <w:pPr>
              <w:pStyle w:val="NormalWeb"/>
              <w:spacing w:line="14" w:lineRule="atLeast"/>
              <w:rPr>
                <w:b/>
                <w:color w:val="000000"/>
              </w:rPr>
            </w:pPr>
            <w:r w:rsidRPr="00FE33B0">
              <w:rPr>
                <w:b/>
                <w:color w:val="000000"/>
              </w:rPr>
              <w:t xml:space="preserve"> Soil Type: Marine </w:t>
            </w:r>
          </w:p>
          <w:p w:rsidR="00316B35" w:rsidRDefault="00FE33B0" w:rsidP="00FE33B0">
            <w:pPr>
              <w:pStyle w:val="NormalWeb"/>
              <w:spacing w:line="14" w:lineRule="atLeast"/>
              <w:rPr>
                <w:b/>
                <w:color w:val="000000"/>
              </w:rPr>
            </w:pPr>
            <w:r w:rsidRPr="00FE33B0">
              <w:rPr>
                <w:b/>
                <w:color w:val="000000"/>
              </w:rPr>
              <w:t>Sand</w:t>
            </w:r>
            <w:r w:rsidR="00316B35">
              <w:rPr>
                <w:b/>
                <w:color w:val="000000"/>
              </w:rPr>
              <w:t xml:space="preserve"> </w:t>
            </w:r>
            <w:r w:rsidRPr="00FE33B0">
              <w:rPr>
                <w:b/>
                <w:color w:val="000000"/>
              </w:rPr>
              <w:t>Classification symbol:</w:t>
            </w:r>
          </w:p>
          <w:p w:rsidR="009F54B1" w:rsidRPr="00FE33B0" w:rsidRDefault="00FE33B0" w:rsidP="00FE33B0">
            <w:pPr>
              <w:pStyle w:val="NormalWeb"/>
              <w:spacing w:line="14" w:lineRule="atLeast"/>
              <w:rPr>
                <w:b/>
                <w:color w:val="000000"/>
              </w:rPr>
            </w:pPr>
            <w:r w:rsidRPr="00FE33B0">
              <w:rPr>
                <w:b/>
                <w:color w:val="000000"/>
              </w:rPr>
              <w:t xml:space="preserve"> SP</w:t>
            </w:r>
            <w:r w:rsidRPr="00FE33B0">
              <w:rPr>
                <w:b/>
              </w:rPr>
              <w:t xml:space="preserve">(Poorly graded sand </w:t>
            </w:r>
          </w:p>
        </w:tc>
      </w:tr>
      <w:tr w:rsidR="009F54B1">
        <w:tc>
          <w:tcPr>
            <w:tcW w:w="1223"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3.</w:t>
            </w:r>
          </w:p>
        </w:tc>
        <w:tc>
          <w:tcPr>
            <w:tcW w:w="3072" w:type="dxa"/>
          </w:tcPr>
          <w:p w:rsidR="009F54B1" w:rsidRDefault="00BA380D">
            <w:pPr>
              <w:pStyle w:val="Default"/>
              <w:spacing w:line="360" w:lineRule="auto"/>
              <w:jc w:val="both"/>
              <w:rPr>
                <w:rFonts w:ascii="Times New Roman" w:hAnsi="Times New Roman" w:cs="Times New Roman"/>
                <w:b/>
                <w:bCs/>
                <w:u w:val="single"/>
              </w:rPr>
            </w:pPr>
            <w:r>
              <w:rPr>
                <w:rFonts w:ascii="Times New Roman" w:eastAsia="SimSun" w:hAnsi="Times New Roman" w:cs="Times New Roman"/>
                <w:b/>
              </w:rPr>
              <w:t>MOISTURE CONTENT</w:t>
            </w:r>
          </w:p>
        </w:tc>
        <w:tc>
          <w:tcPr>
            <w:tcW w:w="3072" w:type="dxa"/>
          </w:tcPr>
          <w:p w:rsidR="009F54B1" w:rsidRDefault="00316B35">
            <w:pPr>
              <w:pStyle w:val="Default"/>
              <w:spacing w:line="360" w:lineRule="auto"/>
              <w:jc w:val="both"/>
              <w:rPr>
                <w:rFonts w:ascii="Times New Roman" w:hAnsi="Times New Roman" w:cs="Times New Roman"/>
                <w:b/>
                <w:bCs/>
                <w:u w:val="single"/>
              </w:rPr>
            </w:pPr>
            <w:r>
              <w:rPr>
                <w:rFonts w:ascii="Times New Roman" w:eastAsia="SimSun" w:hAnsi="Times New Roman" w:cs="Times New Roman"/>
                <w:b/>
              </w:rPr>
              <w:t>5.71</w:t>
            </w:r>
            <w:r w:rsidR="00BA380D">
              <w:rPr>
                <w:rFonts w:ascii="Times New Roman" w:eastAsia="SimSun" w:hAnsi="Times New Roman" w:cs="Times New Roman"/>
                <w:b/>
              </w:rPr>
              <w:t xml:space="preserve"> %</w:t>
            </w:r>
          </w:p>
        </w:tc>
      </w:tr>
      <w:tr w:rsidR="009F54B1">
        <w:trPr>
          <w:trHeight w:val="424"/>
        </w:trPr>
        <w:tc>
          <w:tcPr>
            <w:tcW w:w="1223"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4.</w:t>
            </w:r>
          </w:p>
        </w:tc>
        <w:tc>
          <w:tcPr>
            <w:tcW w:w="3072" w:type="dxa"/>
          </w:tcPr>
          <w:p w:rsidR="009F54B1" w:rsidRDefault="00BA380D">
            <w:pPr>
              <w:pStyle w:val="Default"/>
              <w:spacing w:line="360" w:lineRule="auto"/>
              <w:jc w:val="both"/>
              <w:rPr>
                <w:rFonts w:ascii="Times New Roman" w:hAnsi="Times New Roman" w:cs="Times New Roman"/>
                <w:b/>
                <w:bCs/>
                <w:u w:val="single"/>
              </w:rPr>
            </w:pPr>
            <w:r>
              <w:rPr>
                <w:rFonts w:eastAsia="SimSun"/>
                <w:b/>
                <w:sz w:val="36"/>
                <w:szCs w:val="36"/>
              </w:rPr>
              <w:t> </w:t>
            </w:r>
            <w:r>
              <w:rPr>
                <w:rFonts w:ascii="Times New Roman" w:eastAsia="SimSun" w:hAnsi="Times New Roman" w:cs="Times New Roman"/>
                <w:b/>
              </w:rPr>
              <w:t>LIQUID LIMIT</w:t>
            </w:r>
          </w:p>
        </w:tc>
        <w:tc>
          <w:tcPr>
            <w:tcW w:w="3072" w:type="dxa"/>
          </w:tcPr>
          <w:p w:rsidR="009F54B1" w:rsidRDefault="008277A6">
            <w:pPr>
              <w:pStyle w:val="Default"/>
              <w:spacing w:line="360" w:lineRule="auto"/>
              <w:jc w:val="both"/>
              <w:rPr>
                <w:rFonts w:ascii="Times New Roman" w:hAnsi="Times New Roman" w:cs="Times New Roman"/>
                <w:b/>
                <w:bCs/>
              </w:rPr>
            </w:pPr>
            <w:r>
              <w:rPr>
                <w:rFonts w:ascii="Times New Roman" w:hAnsi="Times New Roman" w:cs="Times New Roman"/>
                <w:b/>
                <w:bCs/>
              </w:rPr>
              <w:t>43.28%</w:t>
            </w:r>
          </w:p>
        </w:tc>
      </w:tr>
      <w:tr w:rsidR="009F54B1">
        <w:tc>
          <w:tcPr>
            <w:tcW w:w="1223"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5.</w:t>
            </w:r>
          </w:p>
        </w:tc>
        <w:tc>
          <w:tcPr>
            <w:tcW w:w="3072" w:type="dxa"/>
          </w:tcPr>
          <w:p w:rsidR="009F54B1" w:rsidRDefault="00BA380D">
            <w:pPr>
              <w:pStyle w:val="Default"/>
              <w:spacing w:line="360" w:lineRule="auto"/>
              <w:jc w:val="both"/>
              <w:rPr>
                <w:rFonts w:ascii="Times New Roman" w:hAnsi="Times New Roman" w:cs="Times New Roman"/>
                <w:b/>
                <w:bCs/>
                <w:u w:val="single"/>
              </w:rPr>
            </w:pPr>
            <w:r>
              <w:rPr>
                <w:rFonts w:ascii="Times New Roman" w:eastAsia="SimSun" w:hAnsi="Times New Roman" w:cs="Times New Roman"/>
                <w:b/>
              </w:rPr>
              <w:t>PLASTIC LIMIT</w:t>
            </w:r>
          </w:p>
        </w:tc>
        <w:tc>
          <w:tcPr>
            <w:tcW w:w="3072" w:type="dxa"/>
          </w:tcPr>
          <w:p w:rsidR="009F54B1" w:rsidRDefault="008277A6">
            <w:pPr>
              <w:pStyle w:val="Default"/>
              <w:spacing w:line="360" w:lineRule="auto"/>
              <w:jc w:val="both"/>
              <w:rPr>
                <w:rFonts w:ascii="Times New Roman" w:hAnsi="Times New Roman" w:cs="Times New Roman"/>
                <w:b/>
                <w:bCs/>
              </w:rPr>
            </w:pPr>
            <w:r>
              <w:rPr>
                <w:rFonts w:ascii="Times New Roman" w:hAnsi="Times New Roman" w:cs="Times New Roman"/>
                <w:b/>
                <w:bCs/>
              </w:rPr>
              <w:t>28%</w:t>
            </w:r>
          </w:p>
        </w:tc>
      </w:tr>
      <w:tr w:rsidR="009F54B1">
        <w:tc>
          <w:tcPr>
            <w:tcW w:w="1223"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6.</w:t>
            </w:r>
          </w:p>
        </w:tc>
        <w:tc>
          <w:tcPr>
            <w:tcW w:w="3072" w:type="dxa"/>
          </w:tcPr>
          <w:p w:rsidR="009F54B1" w:rsidRDefault="00BA380D">
            <w:pPr>
              <w:pStyle w:val="Default"/>
              <w:spacing w:line="360" w:lineRule="auto"/>
              <w:jc w:val="both"/>
              <w:rPr>
                <w:rFonts w:ascii="Times New Roman" w:hAnsi="Times New Roman" w:cs="Times New Roman"/>
                <w:b/>
                <w:bCs/>
                <w:u w:val="single"/>
              </w:rPr>
            </w:pPr>
            <w:r>
              <w:rPr>
                <w:rFonts w:ascii="Times New Roman" w:eastAsia="SimSun" w:hAnsi="Times New Roman" w:cs="Times New Roman"/>
                <w:b/>
              </w:rPr>
              <w:t>PLASTICITY INDEX</w:t>
            </w:r>
          </w:p>
        </w:tc>
        <w:tc>
          <w:tcPr>
            <w:tcW w:w="3072"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22.4%</w:t>
            </w:r>
          </w:p>
        </w:tc>
      </w:tr>
    </w:tbl>
    <w:p w:rsidR="009F54B1" w:rsidRDefault="009F54B1"/>
    <w:p w:rsidR="009F54B1" w:rsidRDefault="009F54B1">
      <w:pPr>
        <w:pStyle w:val="Default"/>
        <w:spacing w:line="360" w:lineRule="auto"/>
        <w:jc w:val="both"/>
        <w:rPr>
          <w:rFonts w:ascii="Times New Roman" w:hAnsi="Times New Roman" w:cs="Times New Roman"/>
          <w:b/>
          <w:bCs/>
          <w:u w:val="single"/>
        </w:rPr>
      </w:pPr>
    </w:p>
    <w:p w:rsidR="009F54B1" w:rsidRDefault="009F54B1">
      <w:pPr>
        <w:pStyle w:val="Default"/>
        <w:spacing w:line="360" w:lineRule="auto"/>
        <w:jc w:val="both"/>
        <w:rPr>
          <w:rFonts w:ascii="Times New Roman" w:hAnsi="Times New Roman" w:cs="Times New Roman"/>
        </w:rPr>
      </w:pPr>
    </w:p>
    <w:p w:rsidR="009F54B1" w:rsidRDefault="009F54B1">
      <w:pPr>
        <w:pStyle w:val="Default"/>
        <w:spacing w:line="360" w:lineRule="auto"/>
        <w:jc w:val="both"/>
        <w:rPr>
          <w:rFonts w:ascii="Times New Roman" w:hAnsi="Times New Roman" w:cs="Times New Roman"/>
        </w:rPr>
      </w:pPr>
    </w:p>
    <w:p w:rsidR="009F54B1" w:rsidRDefault="009F54B1">
      <w:pPr>
        <w:pStyle w:val="Default"/>
        <w:spacing w:line="360" w:lineRule="auto"/>
        <w:jc w:val="both"/>
        <w:rPr>
          <w:rFonts w:ascii="Times New Roman" w:hAnsi="Times New Roman" w:cs="Times New Roman"/>
        </w:rPr>
      </w:pPr>
    </w:p>
    <w:p w:rsidR="009F54B1" w:rsidRDefault="009F54B1">
      <w:pPr>
        <w:pStyle w:val="Default"/>
        <w:spacing w:line="360" w:lineRule="auto"/>
        <w:jc w:val="both"/>
        <w:rPr>
          <w:rFonts w:ascii="Times New Roman" w:hAnsi="Times New Roman" w:cs="Times New Roman"/>
        </w:rPr>
      </w:pPr>
    </w:p>
    <w:p w:rsidR="009F54B1" w:rsidRDefault="009F54B1">
      <w:pPr>
        <w:pStyle w:val="Default"/>
        <w:spacing w:line="360" w:lineRule="auto"/>
        <w:jc w:val="both"/>
        <w:rPr>
          <w:rFonts w:ascii="Times New Roman" w:hAnsi="Times New Roman" w:cs="Times New Roman"/>
        </w:rPr>
      </w:pPr>
    </w:p>
    <w:p w:rsidR="009F54B1" w:rsidRDefault="009F54B1">
      <w:pPr>
        <w:pStyle w:val="Default"/>
        <w:spacing w:line="360" w:lineRule="auto"/>
        <w:jc w:val="both"/>
        <w:rPr>
          <w:rFonts w:ascii="Times New Roman" w:hAnsi="Times New Roman" w:cs="Times New Roman"/>
        </w:rPr>
      </w:pPr>
    </w:p>
    <w:p w:rsidR="009F54B1" w:rsidRDefault="009F54B1">
      <w:pPr>
        <w:pStyle w:val="Default"/>
        <w:spacing w:line="360" w:lineRule="auto"/>
        <w:jc w:val="both"/>
        <w:rPr>
          <w:rFonts w:ascii="Times New Roman" w:hAnsi="Times New Roman" w:cs="Times New Roman"/>
        </w:rPr>
      </w:pPr>
    </w:p>
    <w:p w:rsidR="009F54B1" w:rsidRDefault="009F54B1">
      <w:pPr>
        <w:pStyle w:val="Default"/>
        <w:spacing w:line="360" w:lineRule="auto"/>
        <w:jc w:val="both"/>
        <w:rPr>
          <w:rFonts w:ascii="Times New Roman" w:hAnsi="Times New Roman" w:cs="Times New Roman"/>
        </w:rPr>
      </w:pPr>
    </w:p>
    <w:p w:rsidR="009F54B1" w:rsidRDefault="009F54B1">
      <w:pPr>
        <w:pStyle w:val="Default"/>
        <w:spacing w:line="360" w:lineRule="auto"/>
        <w:jc w:val="both"/>
        <w:rPr>
          <w:rFonts w:ascii="Times New Roman" w:hAnsi="Times New Roman" w:cs="Times New Roman"/>
        </w:rPr>
      </w:pPr>
    </w:p>
    <w:p w:rsidR="009F54B1" w:rsidRDefault="009F54B1">
      <w:pPr>
        <w:pStyle w:val="Default"/>
        <w:spacing w:line="360" w:lineRule="auto"/>
        <w:jc w:val="both"/>
        <w:rPr>
          <w:rFonts w:ascii="Times New Roman" w:hAnsi="Times New Roman" w:cs="Times New Roman"/>
        </w:rPr>
      </w:pPr>
    </w:p>
    <w:p w:rsidR="009F54B1" w:rsidRDefault="009F54B1">
      <w:pPr>
        <w:pStyle w:val="NormalWeb"/>
        <w:rPr>
          <w:b/>
          <w:bCs/>
          <w:color w:val="000000"/>
        </w:rPr>
      </w:pPr>
    </w:p>
    <w:p w:rsidR="001C4E8D" w:rsidRDefault="001C4E8D">
      <w:pPr>
        <w:pStyle w:val="NormalWeb"/>
        <w:rPr>
          <w:b/>
          <w:bCs/>
          <w:color w:val="000000"/>
          <w:u w:val="single"/>
        </w:rPr>
      </w:pPr>
    </w:p>
    <w:p w:rsidR="001C4E8D" w:rsidRDefault="001C4E8D">
      <w:pPr>
        <w:pStyle w:val="NormalWeb"/>
        <w:rPr>
          <w:b/>
          <w:bCs/>
          <w:color w:val="000000"/>
          <w:u w:val="single"/>
        </w:rPr>
      </w:pPr>
    </w:p>
    <w:p w:rsidR="00F95DC8" w:rsidRDefault="00F95DC8">
      <w:pPr>
        <w:pStyle w:val="NormalWeb"/>
        <w:rPr>
          <w:b/>
          <w:bCs/>
          <w:color w:val="000000"/>
          <w:u w:val="single"/>
        </w:rPr>
      </w:pPr>
      <w:r w:rsidRPr="00F95DC8">
        <w:rPr>
          <w:b/>
          <w:bCs/>
          <w:color w:val="000000"/>
          <w:u w:val="single"/>
        </w:rPr>
        <w:drawing>
          <wp:inline distT="0" distB="0" distL="0" distR="0">
            <wp:extent cx="5715000" cy="3046779"/>
            <wp:effectExtent l="0" t="0" r="0" b="0"/>
            <wp:docPr id="11"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4269" cy="4303931"/>
                      <a:chOff x="457200" y="1219200"/>
                      <a:chExt cx="8074269" cy="4303931"/>
                    </a:xfrm>
                  </a:grpSpPr>
                  <a:sp>
                    <a:nvSpPr>
                      <a:cNvPr id="2" name="Rectangle 1"/>
                      <a:cNvSpPr/>
                    </a:nvSpPr>
                    <a:spPr>
                      <a:xfrm>
                        <a:off x="990600" y="2286000"/>
                        <a:ext cx="1981200"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a:latin typeface="Times New Roman" pitchFamily="18" charset="0"/>
                              <a:cs typeface="Times New Roman" pitchFamily="18" charset="0"/>
                            </a:rPr>
                            <a:t>Sand </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Connector 8"/>
                      <a:cNvCxnSpPr>
                        <a:stCxn id="2" idx="3"/>
                      </a:cNvCxnSpPr>
                    </a:nvCxnSpPr>
                    <a:spPr>
                      <a:xfrm>
                        <a:off x="2971800" y="2743200"/>
                        <a:ext cx="94370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 name="Elbow Connector 12"/>
                      <a:cNvCxnSpPr>
                        <a:stCxn id="2" idx="3"/>
                      </a:cNvCxnSpPr>
                    </a:nvCxnSpPr>
                    <a:spPr>
                      <a:xfrm flipV="1">
                        <a:off x="2971800" y="1485900"/>
                        <a:ext cx="943707" cy="1257300"/>
                      </a:xfrm>
                      <a:prstGeom prst="bentConnector3">
                        <a:avLst/>
                      </a:prstGeom>
                    </a:spPr>
                    <a:style>
                      <a:lnRef idx="1">
                        <a:schemeClr val="accent1"/>
                      </a:lnRef>
                      <a:fillRef idx="0">
                        <a:schemeClr val="accent1"/>
                      </a:fillRef>
                      <a:effectRef idx="0">
                        <a:schemeClr val="accent1"/>
                      </a:effectRef>
                      <a:fontRef idx="minor">
                        <a:schemeClr val="tx1"/>
                      </a:fontRef>
                    </a:style>
                  </a:cxnSp>
                  <a:cxnSp>
                    <a:nvCxnSpPr>
                      <a:cNvPr id="15" name="Elbow Connector 14"/>
                      <a:cNvCxnSpPr>
                        <a:stCxn id="2" idx="3"/>
                      </a:cNvCxnSpPr>
                    </a:nvCxnSpPr>
                    <a:spPr>
                      <a:xfrm>
                        <a:off x="2971800" y="2743200"/>
                        <a:ext cx="943707" cy="1447800"/>
                      </a:xfrm>
                      <a:prstGeom prst="bentConnector3">
                        <a:avLst/>
                      </a:prstGeom>
                    </a:spPr>
                    <a:style>
                      <a:lnRef idx="1">
                        <a:schemeClr val="accent1"/>
                      </a:lnRef>
                      <a:fillRef idx="0">
                        <a:schemeClr val="accent1"/>
                      </a:fillRef>
                      <a:effectRef idx="0">
                        <a:schemeClr val="accent1"/>
                      </a:effectRef>
                      <a:fontRef idx="minor">
                        <a:schemeClr val="tx1"/>
                      </a:fontRef>
                    </a:style>
                  </a:cxnSp>
                  <a:sp>
                    <a:nvSpPr>
                      <a:cNvPr id="17" name="Right Arrow 16"/>
                      <a:cNvSpPr/>
                    </a:nvSpPr>
                    <a:spPr>
                      <a:xfrm>
                        <a:off x="5870329" y="1524000"/>
                        <a:ext cx="228600" cy="45719"/>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ounded Rectangle 21"/>
                      <a:cNvSpPr/>
                    </a:nvSpPr>
                    <a:spPr>
                      <a:xfrm>
                        <a:off x="3915507" y="1219200"/>
                        <a:ext cx="1570893"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a:latin typeface="Times New Roman" pitchFamily="18" charset="0"/>
                              <a:cs typeface="Times New Roman" pitchFamily="18" charset="0"/>
                            </a:rPr>
                            <a:t>Coarse sand</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ounded Rectangle 22"/>
                      <a:cNvSpPr/>
                    </a:nvSpPr>
                    <a:spPr>
                      <a:xfrm>
                        <a:off x="3915506" y="3886200"/>
                        <a:ext cx="1570893"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a:latin typeface="Times New Roman" pitchFamily="18" charset="0"/>
                              <a:cs typeface="Times New Roman" pitchFamily="18" charset="0"/>
                            </a:rPr>
                            <a:t>Fine sand</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ounded Rectangle 23"/>
                      <a:cNvSpPr/>
                    </a:nvSpPr>
                    <a:spPr>
                      <a:xfrm>
                        <a:off x="3915507" y="2438400"/>
                        <a:ext cx="1570893"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a:latin typeface="Times New Roman" pitchFamily="18" charset="0"/>
                              <a:cs typeface="Times New Roman" pitchFamily="18" charset="0"/>
                            </a:rPr>
                            <a:t>Medium sand</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ight Arrow 24"/>
                      <a:cNvSpPr/>
                    </a:nvSpPr>
                    <a:spPr>
                      <a:xfrm>
                        <a:off x="5896707" y="4195688"/>
                        <a:ext cx="228600" cy="45719"/>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ight Arrow 25"/>
                      <a:cNvSpPr/>
                    </a:nvSpPr>
                    <a:spPr>
                      <a:xfrm>
                        <a:off x="5902569" y="2743200"/>
                        <a:ext cx="228600" cy="45719"/>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TextBox 28"/>
                      <a:cNvSpPr txBox="1"/>
                    </a:nvSpPr>
                    <a:spPr>
                      <a:xfrm>
                        <a:off x="6248399" y="1339334"/>
                        <a:ext cx="228306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a:latin typeface="Times New Roman" pitchFamily="18" charset="0"/>
                              <a:cs typeface="Times New Roman" pitchFamily="18" charset="0"/>
                            </a:rPr>
                            <a:t>4.75mm-2mm (0%)</a:t>
                          </a:r>
                        </a:p>
                      </a:txBody>
                      <a:useSpRect/>
                    </a:txSp>
                  </a:sp>
                  <a:sp>
                    <a:nvSpPr>
                      <a:cNvPr id="30" name="TextBox 29"/>
                      <a:cNvSpPr txBox="1"/>
                    </a:nvSpPr>
                    <a:spPr>
                      <a:xfrm>
                        <a:off x="6245469" y="2558534"/>
                        <a:ext cx="2286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a:latin typeface="Times New Roman" pitchFamily="18" charset="0"/>
                              <a:cs typeface="Times New Roman" pitchFamily="18" charset="0"/>
                            </a:rPr>
                            <a:t>2mm-425</a:t>
                          </a:r>
                          <a:r>
                            <a:rPr lang="en-IN" dirty="0">
                              <a:latin typeface="Times New Roman" pitchFamily="18" charset="0"/>
                              <a:cs typeface="Times New Roman" pitchFamily="18" charset="0"/>
                              <a:sym typeface="Symbol"/>
                            </a:rPr>
                            <a:t> </a:t>
                          </a:r>
                          <a:r>
                            <a:rPr lang="en-IN" dirty="0">
                              <a:latin typeface="Times New Roman" pitchFamily="18" charset="0"/>
                              <a:cs typeface="Times New Roman" pitchFamily="18" charset="0"/>
                            </a:rPr>
                            <a:t>(0%)</a:t>
                          </a:r>
                        </a:p>
                        <a:p>
                          <a:endParaRPr lang="en-IN" dirty="0">
                            <a:latin typeface="Times New Roman" pitchFamily="18" charset="0"/>
                            <a:cs typeface="Times New Roman" pitchFamily="18" charset="0"/>
                          </a:endParaRPr>
                        </a:p>
                      </a:txBody>
                      <a:useSpRect/>
                    </a:txSp>
                  </a:sp>
                  <a:sp>
                    <a:nvSpPr>
                      <a:cNvPr id="31" name="TextBox 30"/>
                      <a:cNvSpPr txBox="1"/>
                    </a:nvSpPr>
                    <a:spPr>
                      <a:xfrm>
                        <a:off x="6248400" y="4033881"/>
                        <a:ext cx="213066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a:latin typeface="Times New Roman" pitchFamily="18" charset="0"/>
                              <a:cs typeface="Times New Roman" pitchFamily="18" charset="0"/>
                            </a:rPr>
                            <a:t>425</a:t>
                          </a:r>
                          <a:r>
                            <a:rPr lang="en-IN" dirty="0">
                              <a:latin typeface="Times New Roman" pitchFamily="18" charset="0"/>
                              <a:cs typeface="Times New Roman" pitchFamily="18" charset="0"/>
                              <a:sym typeface="Symbol"/>
                            </a:rPr>
                            <a:t>-75 </a:t>
                          </a:r>
                          <a:r>
                            <a:rPr lang="en-IN" dirty="0">
                              <a:latin typeface="Times New Roman" pitchFamily="18" charset="0"/>
                              <a:cs typeface="Times New Roman" pitchFamily="18" charset="0"/>
                            </a:rPr>
                            <a:t>(99.6%)</a:t>
                          </a:r>
                        </a:p>
                        <a:p>
                          <a:endParaRPr lang="en-IN" dirty="0">
                            <a:latin typeface="Times New Roman" pitchFamily="18" charset="0"/>
                            <a:cs typeface="Times New Roman" pitchFamily="18" charset="0"/>
                          </a:endParaRPr>
                        </a:p>
                      </a:txBody>
                      <a:useSpRect/>
                    </a:txSp>
                  </a:sp>
                  <a:sp>
                    <a:nvSpPr>
                      <a:cNvPr id="32" name="TextBox 31"/>
                      <a:cNvSpPr txBox="1"/>
                    </a:nvSpPr>
                    <a:spPr>
                      <a:xfrm>
                        <a:off x="457200" y="5029200"/>
                        <a:ext cx="807426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dirty="0">
                            <a:latin typeface="Times New Roman" pitchFamily="18" charset="0"/>
                            <a:cs typeface="Times New Roman" pitchFamily="18" charset="0"/>
                          </a:endParaRPr>
                        </a:p>
                      </a:txBody>
                      <a:useSpRect/>
                    </a:txSp>
                  </a:sp>
                  <a:sp>
                    <a:nvSpPr>
                      <a:cNvPr id="34" name="TextBox 33"/>
                      <a:cNvSpPr txBox="1"/>
                    </a:nvSpPr>
                    <a:spPr>
                      <a:xfrm>
                        <a:off x="685800" y="4876800"/>
                        <a:ext cx="769326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85750" indent="-285750" algn="just">
                            <a:buFont typeface="Arial" pitchFamily="34" charset="0"/>
                            <a:buChar char="•"/>
                          </a:pPr>
                          <a:r>
                            <a:rPr lang="en-IN" dirty="0">
                              <a:latin typeface="Times New Roman" pitchFamily="18" charset="0"/>
                              <a:cs typeface="Times New Roman" pitchFamily="18" charset="0"/>
                            </a:rPr>
                            <a:t>For taken sand sample , the particle size is between 425</a:t>
                          </a:r>
                          <a:r>
                            <a:rPr lang="en-IN" dirty="0">
                              <a:latin typeface="Times New Roman" pitchFamily="18" charset="0"/>
                              <a:cs typeface="Times New Roman" pitchFamily="18" charset="0"/>
                              <a:sym typeface="Symbol"/>
                            </a:rPr>
                            <a:t>-75 . So it is a fine sand</a:t>
                          </a:r>
                          <a:endParaRPr lang="en-IN" dirty="0">
                            <a:latin typeface="Times New Roman" pitchFamily="18" charset="0"/>
                            <a:cs typeface="Times New Roman" pitchFamily="18" charset="0"/>
                          </a:endParaRPr>
                        </a:p>
                      </a:txBody>
                      <a:useSpRect/>
                    </a:txSp>
                  </a:sp>
                </lc:lockedCanvas>
              </a:graphicData>
            </a:graphic>
          </wp:inline>
        </w:drawing>
      </w:r>
    </w:p>
    <w:p w:rsidR="009F54B1" w:rsidRPr="005521E3" w:rsidRDefault="00BA380D">
      <w:pPr>
        <w:pStyle w:val="NormalWeb"/>
        <w:rPr>
          <w:b/>
          <w:bCs/>
          <w:color w:val="000000"/>
          <w:u w:val="single"/>
        </w:rPr>
      </w:pPr>
      <w:r w:rsidRPr="005521E3">
        <w:rPr>
          <w:b/>
          <w:bCs/>
          <w:color w:val="000000"/>
          <w:u w:val="single"/>
        </w:rPr>
        <w:lastRenderedPageBreak/>
        <w:t>Experiment No: 1</w:t>
      </w:r>
    </w:p>
    <w:p w:rsidR="009F54B1" w:rsidRDefault="00BA380D">
      <w:pPr>
        <w:pStyle w:val="NormalWeb"/>
        <w:rPr>
          <w:b/>
          <w:bCs/>
          <w:color w:val="000000"/>
        </w:rPr>
      </w:pPr>
      <w:r>
        <w:rPr>
          <w:b/>
          <w:bCs/>
          <w:color w:val="000000"/>
        </w:rPr>
        <w:t xml:space="preserve">DETERMINATION OF SPECIFIC GRAVITY OF SOIL SOLIDS </w:t>
      </w:r>
    </w:p>
    <w:p w:rsidR="009F54B1" w:rsidRDefault="00BA380D">
      <w:pPr>
        <w:pStyle w:val="NormalWeb"/>
        <w:rPr>
          <w:b/>
          <w:bCs/>
          <w:color w:val="000000"/>
        </w:rPr>
      </w:pPr>
      <w:r>
        <w:rPr>
          <w:b/>
          <w:bCs/>
          <w:color w:val="000000"/>
        </w:rPr>
        <w:t xml:space="preserve">As per IS 2720 Part III/Sec-l-1980 </w:t>
      </w:r>
    </w:p>
    <w:p w:rsidR="009F54B1" w:rsidRDefault="00BA380D">
      <w:pPr>
        <w:pStyle w:val="NormalWeb"/>
        <w:rPr>
          <w:color w:val="000000"/>
        </w:rPr>
      </w:pPr>
      <w:r>
        <w:rPr>
          <w:b/>
          <w:bCs/>
          <w:color w:val="000000"/>
        </w:rPr>
        <w:t>AIM:</w:t>
      </w:r>
      <w:r>
        <w:rPr>
          <w:color w:val="000000"/>
        </w:rPr>
        <w:t xml:space="preserve"> To determine the specific gravity of the soil solids </w:t>
      </w:r>
    </w:p>
    <w:p w:rsidR="009F54B1" w:rsidRDefault="00BA380D">
      <w:pPr>
        <w:pStyle w:val="NormalWeb"/>
        <w:rPr>
          <w:color w:val="000000"/>
        </w:rPr>
      </w:pPr>
      <w:r>
        <w:rPr>
          <w:b/>
          <w:bCs/>
          <w:color w:val="000000"/>
        </w:rPr>
        <w:t>THEORY:</w:t>
      </w:r>
    </w:p>
    <w:p w:rsidR="009F54B1" w:rsidRDefault="00BA380D">
      <w:pPr>
        <w:pStyle w:val="NormalWeb"/>
        <w:rPr>
          <w:color w:val="000000"/>
        </w:rPr>
      </w:pPr>
      <w:r>
        <w:rPr>
          <w:color w:val="000000"/>
        </w:rPr>
        <w:t xml:space="preserve">The specific gravity (G) of soil solids is defined as the ratio of density of soil solids </w:t>
      </w:r>
    </w:p>
    <w:p w:rsidR="009F54B1" w:rsidRDefault="00BA380D">
      <w:pPr>
        <w:pStyle w:val="NormalWeb"/>
        <w:rPr>
          <w:color w:val="000000"/>
        </w:rPr>
      </w:pPr>
      <w:r>
        <w:rPr>
          <w:color w:val="000000"/>
        </w:rPr>
        <w:t xml:space="preserve">in air to the density of equal volume of water at reference temperature of 4 °C. The specific </w:t>
      </w:r>
    </w:p>
    <w:p w:rsidR="009F54B1" w:rsidRDefault="00BA380D">
      <w:pPr>
        <w:pStyle w:val="NormalWeb"/>
        <w:rPr>
          <w:color w:val="000000"/>
        </w:rPr>
      </w:pPr>
      <w:r>
        <w:rPr>
          <w:color w:val="000000"/>
        </w:rPr>
        <w:t xml:space="preserve">gravity of soils finds its applications in transforming unit mass to unit volume relations </w:t>
      </w:r>
    </w:p>
    <w:p w:rsidR="009F54B1" w:rsidRDefault="00BA380D">
      <w:pPr>
        <w:pStyle w:val="NormalWeb"/>
        <w:rPr>
          <w:color w:val="000000"/>
        </w:rPr>
      </w:pPr>
      <w:r>
        <w:rPr>
          <w:color w:val="000000"/>
        </w:rPr>
        <w:t xml:space="preserve">and in computing earth pressures, settlement and stability problems in soil engineering. </w:t>
      </w:r>
    </w:p>
    <w:p w:rsidR="009F54B1" w:rsidRDefault="00BA380D">
      <w:pPr>
        <w:pStyle w:val="NormalWeb"/>
        <w:rPr>
          <w:color w:val="000000"/>
        </w:rPr>
      </w:pPr>
      <w:r>
        <w:rPr>
          <w:color w:val="000000"/>
        </w:rPr>
        <w:t xml:space="preserve">The specific gravity of soil mass determination inherently assumes grains of average size </w:t>
      </w:r>
    </w:p>
    <w:p w:rsidR="009F54B1" w:rsidRDefault="00BA380D">
      <w:pPr>
        <w:pStyle w:val="NormalWeb"/>
        <w:rPr>
          <w:color w:val="000000"/>
        </w:rPr>
      </w:pPr>
      <w:r>
        <w:rPr>
          <w:color w:val="000000"/>
        </w:rPr>
        <w:t xml:space="preserve">in a given soil sample and does not react with water. If all the internal voids on soil </w:t>
      </w:r>
    </w:p>
    <w:p w:rsidR="009F54B1" w:rsidRDefault="00BA380D">
      <w:pPr>
        <w:pStyle w:val="NormalWeb"/>
        <w:rPr>
          <w:color w:val="000000"/>
        </w:rPr>
      </w:pPr>
      <w:r>
        <w:rPr>
          <w:color w:val="000000"/>
        </w:rPr>
        <w:t xml:space="preserve">particle are excluded for determining the true volume of soil solids, the specific gravity </w:t>
      </w:r>
    </w:p>
    <w:p w:rsidR="009F54B1" w:rsidRDefault="00BA380D">
      <w:pPr>
        <w:pStyle w:val="NormalWeb"/>
        <w:rPr>
          <w:color w:val="000000"/>
        </w:rPr>
      </w:pPr>
      <w:r>
        <w:rPr>
          <w:color w:val="000000"/>
        </w:rPr>
        <w:t xml:space="preserve">obtained is called absolute specific gravity. The apparent or mass specific gravity denotes </w:t>
      </w:r>
    </w:p>
    <w:p w:rsidR="009F54B1" w:rsidRDefault="00BA380D">
      <w:pPr>
        <w:pStyle w:val="NormalWeb"/>
        <w:rPr>
          <w:color w:val="000000"/>
        </w:rPr>
      </w:pPr>
      <w:r>
        <w:rPr>
          <w:color w:val="000000"/>
        </w:rPr>
        <w:t xml:space="preserve">the specific gravity of soil mass. </w:t>
      </w:r>
    </w:p>
    <w:p w:rsidR="009F54B1" w:rsidRDefault="00BA380D">
      <w:pPr>
        <w:pStyle w:val="NormalWeb"/>
        <w:rPr>
          <w:color w:val="000000"/>
        </w:rPr>
      </w:pPr>
      <w:r>
        <w:rPr>
          <w:color w:val="000000"/>
        </w:rPr>
        <w:t xml:space="preserve">Generally, the value of specific gravity ranges between 2.65-2.8 for most of the soil. </w:t>
      </w:r>
    </w:p>
    <w:p w:rsidR="009F54B1" w:rsidRDefault="00BA380D">
      <w:pPr>
        <w:pStyle w:val="NormalWeb"/>
        <w:rPr>
          <w:color w:val="000000"/>
        </w:rPr>
      </w:pPr>
      <w:r>
        <w:rPr>
          <w:color w:val="000000"/>
        </w:rPr>
        <w:t>For coarse-grained soils (clean sands and silts) lower values of G in the range between 2.65-</w:t>
      </w:r>
    </w:p>
    <w:p w:rsidR="009F54B1" w:rsidRDefault="00BA380D">
      <w:pPr>
        <w:pStyle w:val="NormalWeb"/>
        <w:rPr>
          <w:color w:val="000000"/>
        </w:rPr>
      </w:pPr>
      <w:r>
        <w:rPr>
          <w:color w:val="000000"/>
        </w:rPr>
        <w:t>2.68 can be observed. The presence of organic matter leads to very low values of G</w:t>
      </w:r>
    </w:p>
    <w:p w:rsidR="009F54B1" w:rsidRDefault="00BA380D">
      <w:pPr>
        <w:pStyle w:val="NormalWeb"/>
        <w:rPr>
          <w:color w:val="000000"/>
        </w:rPr>
      </w:pPr>
      <w:r>
        <w:rPr>
          <w:color w:val="000000"/>
        </w:rPr>
        <w:t xml:space="preserve">rich with iron or mica compositions exhibit high values of G between 2.75-2.85. </w:t>
      </w:r>
    </w:p>
    <w:p w:rsidR="009F54B1" w:rsidRPr="005521E3" w:rsidRDefault="00BA380D">
      <w:pPr>
        <w:pStyle w:val="NormalWeb"/>
        <w:rPr>
          <w:b/>
          <w:bCs/>
          <w:color w:val="000000"/>
          <w:u w:val="single"/>
        </w:rPr>
      </w:pPr>
      <w:r w:rsidRPr="005521E3">
        <w:rPr>
          <w:b/>
          <w:bCs/>
          <w:color w:val="000000"/>
          <w:u w:val="single"/>
        </w:rPr>
        <w:t>DENSITY BOTTLE METHOD :</w:t>
      </w:r>
    </w:p>
    <w:p w:rsidR="009F54B1" w:rsidRDefault="00BA380D">
      <w:pPr>
        <w:pStyle w:val="NormalWeb"/>
        <w:rPr>
          <w:color w:val="000000"/>
        </w:rPr>
      </w:pPr>
      <w:r>
        <w:rPr>
          <w:color w:val="000000"/>
        </w:rPr>
        <w:t xml:space="preserve">Density bottle method is preferred method of determining specific gravity of finegrained soils, with more than 90% passing 2 mm-IS sieve. However, this method can also </w:t>
      </w:r>
    </w:p>
    <w:p w:rsidR="009F54B1" w:rsidRDefault="00BA380D">
      <w:pPr>
        <w:pStyle w:val="NormalWeb"/>
        <w:rPr>
          <w:color w:val="000000"/>
        </w:rPr>
      </w:pPr>
      <w:r>
        <w:rPr>
          <w:color w:val="000000"/>
        </w:rPr>
        <w:t xml:space="preserve">be used for medium and coarse-grained soils, with more than 90% passing 2 mm-IS sieve. </w:t>
      </w:r>
    </w:p>
    <w:p w:rsidR="009F54B1" w:rsidRDefault="00BA380D">
      <w:pPr>
        <w:pStyle w:val="NormalWeb"/>
        <w:rPr>
          <w:color w:val="000000"/>
        </w:rPr>
      </w:pPr>
      <w:r>
        <w:rPr>
          <w:b/>
          <w:bCs/>
          <w:color w:val="000000"/>
        </w:rPr>
        <w:lastRenderedPageBreak/>
        <w:t>APPARATUS</w:t>
      </w:r>
      <w:r>
        <w:rPr>
          <w:color w:val="000000"/>
        </w:rPr>
        <w:t>:</w:t>
      </w:r>
    </w:p>
    <w:p w:rsidR="009F54B1" w:rsidRDefault="00BA380D">
      <w:pPr>
        <w:pStyle w:val="NormalWeb"/>
        <w:rPr>
          <w:color w:val="000000"/>
        </w:rPr>
      </w:pPr>
      <w:r>
        <w:rPr>
          <w:color w:val="000000"/>
        </w:rPr>
        <w:t xml:space="preserve">1. Density bottle of 50 ml capacity with stopper </w:t>
      </w:r>
    </w:p>
    <w:p w:rsidR="009F54B1" w:rsidRDefault="00BA380D">
      <w:pPr>
        <w:pStyle w:val="NormalWeb"/>
        <w:rPr>
          <w:color w:val="000000"/>
        </w:rPr>
      </w:pPr>
      <w:r>
        <w:rPr>
          <w:color w:val="000000"/>
        </w:rPr>
        <w:t xml:space="preserve">2. Hot plate capable of maintaining a temperature of 105° to 110°C </w:t>
      </w:r>
    </w:p>
    <w:p w:rsidR="009F54B1" w:rsidRDefault="00BA380D">
      <w:pPr>
        <w:pStyle w:val="NormalWeb"/>
        <w:rPr>
          <w:color w:val="000000"/>
        </w:rPr>
      </w:pPr>
      <w:r>
        <w:rPr>
          <w:color w:val="000000"/>
        </w:rPr>
        <w:t xml:space="preserve">3. Water-bath maintained at constant temperature (27°C) to within ± 0.2%°C </w:t>
      </w:r>
    </w:p>
    <w:p w:rsidR="009F54B1" w:rsidRDefault="00BA380D">
      <w:pPr>
        <w:pStyle w:val="NormalWeb"/>
        <w:rPr>
          <w:color w:val="000000"/>
        </w:rPr>
      </w:pPr>
      <w:r>
        <w:rPr>
          <w:color w:val="000000"/>
        </w:rPr>
        <w:t>15</w:t>
      </w:r>
    </w:p>
    <w:p w:rsidR="009F54B1" w:rsidRDefault="00BA380D">
      <w:pPr>
        <w:pStyle w:val="NormalWeb"/>
        <w:rPr>
          <w:color w:val="000000"/>
        </w:rPr>
      </w:pPr>
      <w:r>
        <w:rPr>
          <w:color w:val="000000"/>
        </w:rPr>
        <w:t xml:space="preserve">4. Desiccator </w:t>
      </w:r>
    </w:p>
    <w:p w:rsidR="009F54B1" w:rsidRDefault="00BA380D">
      <w:pPr>
        <w:pStyle w:val="NormalWeb"/>
        <w:rPr>
          <w:color w:val="000000"/>
        </w:rPr>
      </w:pPr>
      <w:r>
        <w:rPr>
          <w:color w:val="000000"/>
        </w:rPr>
        <w:t xml:space="preserve">5. Vacuum pump, </w:t>
      </w:r>
    </w:p>
    <w:p w:rsidR="009F54B1" w:rsidRDefault="00BA380D">
      <w:pPr>
        <w:pStyle w:val="NormalWeb"/>
        <w:rPr>
          <w:color w:val="000000"/>
        </w:rPr>
      </w:pPr>
      <w:r>
        <w:rPr>
          <w:color w:val="000000"/>
        </w:rPr>
        <w:t xml:space="preserve">6. Scale or weighing balance to an accuracy of 0.0001 g </w:t>
      </w:r>
    </w:p>
    <w:p w:rsidR="009F54B1" w:rsidRDefault="00BA380D">
      <w:pPr>
        <w:pStyle w:val="NormalWeb"/>
        <w:rPr>
          <w:color w:val="000000"/>
        </w:rPr>
      </w:pPr>
      <w:r>
        <w:rPr>
          <w:color w:val="000000"/>
        </w:rPr>
        <w:t xml:space="preserve">7. Thermometer </w:t>
      </w:r>
    </w:p>
    <w:p w:rsidR="009F54B1" w:rsidRDefault="00BA380D">
      <w:pPr>
        <w:pStyle w:val="NormalWeb"/>
        <w:rPr>
          <w:color w:val="000000"/>
        </w:rPr>
      </w:pPr>
      <w:r>
        <w:rPr>
          <w:color w:val="000000"/>
        </w:rPr>
        <w:t xml:space="preserve">8. Spatula/ Glass rod </w:t>
      </w:r>
    </w:p>
    <w:p w:rsidR="009F54B1" w:rsidRDefault="00BA380D">
      <w:pPr>
        <w:pStyle w:val="NormalWeb"/>
        <w:rPr>
          <w:color w:val="000000"/>
        </w:rPr>
      </w:pPr>
      <w:r>
        <w:rPr>
          <w:b/>
          <w:bCs/>
          <w:color w:val="000000"/>
        </w:rPr>
        <w:t>PROCEDURE:</w:t>
      </w:r>
    </w:p>
    <w:p w:rsidR="009F54B1" w:rsidRDefault="00BA380D">
      <w:pPr>
        <w:pStyle w:val="NormalWeb"/>
        <w:rPr>
          <w:color w:val="000000"/>
        </w:rPr>
      </w:pPr>
      <w:r>
        <w:rPr>
          <w:color w:val="000000"/>
        </w:rPr>
        <w:t xml:space="preserve">1. Wash the density bottle with the help of distilled water or acetone or alcohol-ether </w:t>
      </w:r>
    </w:p>
    <w:p w:rsidR="009F54B1" w:rsidRDefault="00BA380D">
      <w:pPr>
        <w:pStyle w:val="NormalWeb"/>
        <w:rPr>
          <w:color w:val="000000"/>
        </w:rPr>
      </w:pPr>
      <w:r>
        <w:rPr>
          <w:color w:val="000000"/>
        </w:rPr>
        <w:t xml:space="preserve">mixture and dry it in an oven at 105° to 110°C or by blowing hot air in side the bottle for </w:t>
      </w:r>
    </w:p>
    <w:p w:rsidR="009F54B1" w:rsidRDefault="00BA380D">
      <w:pPr>
        <w:pStyle w:val="NormalWeb"/>
        <w:rPr>
          <w:color w:val="000000"/>
        </w:rPr>
      </w:pPr>
      <w:r>
        <w:rPr>
          <w:color w:val="000000"/>
        </w:rPr>
        <w:t xml:space="preserve">some time. Cool it in the desiccator. </w:t>
      </w:r>
    </w:p>
    <w:p w:rsidR="009F54B1" w:rsidRDefault="00BA380D">
      <w:pPr>
        <w:pStyle w:val="NormalWeb"/>
        <w:rPr>
          <w:color w:val="000000"/>
        </w:rPr>
      </w:pPr>
      <w:r>
        <w:rPr>
          <w:color w:val="000000"/>
        </w:rPr>
        <w:t xml:space="preserve">2. Record the mass of empty bottle with stopper to nearest 0.001 g (M1). </w:t>
      </w:r>
    </w:p>
    <w:p w:rsidR="009F54B1" w:rsidRDefault="00BA380D">
      <w:pPr>
        <w:pStyle w:val="NormalWeb"/>
        <w:rPr>
          <w:color w:val="000000"/>
        </w:rPr>
      </w:pPr>
      <w:r>
        <w:rPr>
          <w:color w:val="000000"/>
        </w:rPr>
        <w:t xml:space="preserve">3. Take 50g soil sample that is ground and passing through IS sieve size of 2-mm </w:t>
      </w:r>
    </w:p>
    <w:p w:rsidR="009F54B1" w:rsidRDefault="00BA380D">
      <w:pPr>
        <w:pStyle w:val="NormalWeb"/>
        <w:rPr>
          <w:color w:val="000000"/>
        </w:rPr>
      </w:pPr>
      <w:r>
        <w:rPr>
          <w:color w:val="000000"/>
        </w:rPr>
        <w:t xml:space="preserve">aperture. 15-20g of sub-sample should be filled in the density bottle and oven-dried at </w:t>
      </w:r>
    </w:p>
    <w:p w:rsidR="009F54B1" w:rsidRDefault="00BA380D">
      <w:pPr>
        <w:pStyle w:val="NormalWeb"/>
        <w:rPr>
          <w:color w:val="000000"/>
        </w:rPr>
      </w:pPr>
      <w:r>
        <w:rPr>
          <w:color w:val="000000"/>
        </w:rPr>
        <w:t xml:space="preserve">105° (Note: If there is any reason to believe that this will change the specific gravity </w:t>
      </w:r>
    </w:p>
    <w:p w:rsidR="009F54B1" w:rsidRDefault="00BA380D">
      <w:pPr>
        <w:pStyle w:val="NormalWeb"/>
        <w:rPr>
          <w:color w:val="000000"/>
        </w:rPr>
      </w:pPr>
      <w:r>
        <w:rPr>
          <w:color w:val="000000"/>
        </w:rPr>
        <w:t xml:space="preserve">due to loss of water of hydration the soil should be dried at not more than 80°C. </w:t>
      </w:r>
    </w:p>
    <w:p w:rsidR="009F54B1" w:rsidRDefault="00BA380D">
      <w:pPr>
        <w:pStyle w:val="NormalWeb"/>
        <w:rPr>
          <w:color w:val="000000"/>
        </w:rPr>
      </w:pPr>
      <w:r>
        <w:rPr>
          <w:color w:val="000000"/>
        </w:rPr>
        <w:t xml:space="preserve">However, this fact should be reported in the record sheet). Cool the hot dried soil </w:t>
      </w:r>
    </w:p>
    <w:p w:rsidR="009F54B1" w:rsidRDefault="00BA380D">
      <w:pPr>
        <w:pStyle w:val="NormalWeb"/>
        <w:rPr>
          <w:color w:val="000000"/>
        </w:rPr>
      </w:pPr>
      <w:r>
        <w:rPr>
          <w:color w:val="000000"/>
        </w:rPr>
        <w:t xml:space="preserve">sample in the desiccator and record the mass of density bottle with stopper and dry </w:t>
      </w:r>
    </w:p>
    <w:p w:rsidR="009F54B1" w:rsidRDefault="00BA380D">
      <w:pPr>
        <w:pStyle w:val="NormalWeb"/>
        <w:rPr>
          <w:color w:val="000000"/>
        </w:rPr>
      </w:pPr>
      <w:r>
        <w:rPr>
          <w:color w:val="000000"/>
        </w:rPr>
        <w:t xml:space="preserve">soil sample (M2). </w:t>
      </w:r>
    </w:p>
    <w:p w:rsidR="009F54B1" w:rsidRDefault="00BA380D">
      <w:pPr>
        <w:pStyle w:val="NormalWeb"/>
        <w:rPr>
          <w:color w:val="000000"/>
        </w:rPr>
      </w:pPr>
      <w:r>
        <w:rPr>
          <w:color w:val="000000"/>
        </w:rPr>
        <w:lastRenderedPageBreak/>
        <w:t xml:space="preserve">4. Add de-aired (air-free) distilled water to the dry soil sample little excess than to cover </w:t>
      </w:r>
    </w:p>
    <w:p w:rsidR="009F54B1" w:rsidRDefault="00BA380D">
      <w:pPr>
        <w:pStyle w:val="NormalWeb"/>
        <w:rPr>
          <w:color w:val="000000"/>
        </w:rPr>
      </w:pPr>
      <w:r>
        <w:rPr>
          <w:color w:val="000000"/>
        </w:rPr>
        <w:t xml:space="preserve">the soil (Note: For soils containing soluble salts, solutions like kerosene or paraffin </w:t>
      </w:r>
    </w:p>
    <w:p w:rsidR="009F54B1" w:rsidRDefault="00BA380D">
      <w:pPr>
        <w:pStyle w:val="NormalWeb"/>
        <w:rPr>
          <w:color w:val="000000"/>
        </w:rPr>
      </w:pPr>
      <w:r>
        <w:rPr>
          <w:color w:val="000000"/>
        </w:rPr>
        <w:t xml:space="preserve">oil or white spirit may be preferred). </w:t>
      </w:r>
    </w:p>
    <w:p w:rsidR="009F54B1" w:rsidRDefault="00BA380D">
      <w:pPr>
        <w:pStyle w:val="NormalWeb"/>
        <w:rPr>
          <w:color w:val="000000"/>
        </w:rPr>
      </w:pPr>
      <w:r>
        <w:rPr>
          <w:color w:val="000000"/>
        </w:rPr>
        <w:t xml:space="preserve">5. Remove the entrapped air by attaching the density bottle to a vacuum pump for at </w:t>
      </w:r>
    </w:p>
    <w:p w:rsidR="009F54B1" w:rsidRDefault="00BA380D">
      <w:pPr>
        <w:pStyle w:val="NormalWeb"/>
        <w:rPr>
          <w:color w:val="000000"/>
        </w:rPr>
      </w:pPr>
      <w:r>
        <w:rPr>
          <w:color w:val="000000"/>
        </w:rPr>
        <w:t xml:space="preserve">least 10 minutes. During this time, gently agitate the soil mass and water mixture by </w:t>
      </w:r>
    </w:p>
    <w:p w:rsidR="009F54B1" w:rsidRDefault="00BA380D">
      <w:pPr>
        <w:pStyle w:val="NormalWeb"/>
        <w:rPr>
          <w:color w:val="000000"/>
        </w:rPr>
      </w:pPr>
      <w:r>
        <w:rPr>
          <w:color w:val="000000"/>
        </w:rPr>
        <w:t xml:space="preserve">carefully shaking and turning the bottle. For effective removal of entrapped air, </w:t>
      </w:r>
    </w:p>
    <w:p w:rsidR="009F54B1" w:rsidRDefault="00BA380D">
      <w:pPr>
        <w:pStyle w:val="NormalWeb"/>
        <w:rPr>
          <w:color w:val="000000"/>
        </w:rPr>
      </w:pPr>
      <w:r>
        <w:rPr>
          <w:color w:val="000000"/>
        </w:rPr>
        <w:t xml:space="preserve">simultaneous heating on hot plate until couple of porklings observed will be preferred. </w:t>
      </w:r>
    </w:p>
    <w:p w:rsidR="009F54B1" w:rsidRDefault="00BA380D">
      <w:pPr>
        <w:pStyle w:val="NormalWeb"/>
        <w:rPr>
          <w:color w:val="000000"/>
        </w:rPr>
      </w:pPr>
      <w:r>
        <w:rPr>
          <w:color w:val="000000"/>
        </w:rPr>
        <w:t xml:space="preserve">(Alternatively, the entrapped air can also be removed by boiling the density bottle </w:t>
      </w:r>
    </w:p>
    <w:p w:rsidR="009F54B1" w:rsidRDefault="00BA380D">
      <w:pPr>
        <w:pStyle w:val="NormalWeb"/>
        <w:rPr>
          <w:color w:val="000000"/>
        </w:rPr>
      </w:pPr>
      <w:r>
        <w:rPr>
          <w:color w:val="000000"/>
        </w:rPr>
        <w:t xml:space="preserve">placing it in a sand bath and stirring the water soil mixture gently with the help of </w:t>
      </w:r>
    </w:p>
    <w:p w:rsidR="009F54B1" w:rsidRDefault="00BA380D">
      <w:pPr>
        <w:pStyle w:val="NormalWeb"/>
        <w:rPr>
          <w:color w:val="000000"/>
        </w:rPr>
      </w:pPr>
      <w:r>
        <w:rPr>
          <w:color w:val="000000"/>
        </w:rPr>
        <w:t xml:space="preserve">spatula). Remove the stopper while boiling. </w:t>
      </w:r>
    </w:p>
    <w:p w:rsidR="009F54B1" w:rsidRDefault="00BA380D">
      <w:pPr>
        <w:pStyle w:val="NormalWeb"/>
        <w:rPr>
          <w:color w:val="000000"/>
        </w:rPr>
      </w:pPr>
      <w:r>
        <w:rPr>
          <w:color w:val="000000"/>
        </w:rPr>
        <w:t xml:space="preserve">6. After de-airing process is completed, add distilled water carefully up to the level of </w:t>
      </w:r>
    </w:p>
    <w:p w:rsidR="009F54B1" w:rsidRDefault="00BA380D">
      <w:pPr>
        <w:pStyle w:val="NormalWeb"/>
        <w:rPr>
          <w:color w:val="000000"/>
        </w:rPr>
      </w:pPr>
      <w:r>
        <w:rPr>
          <w:color w:val="000000"/>
        </w:rPr>
        <w:t xml:space="preserve">the volume mark provided on the density bottle. </w:t>
      </w:r>
    </w:p>
    <w:p w:rsidR="009F54B1" w:rsidRDefault="00BA380D">
      <w:pPr>
        <w:pStyle w:val="NormalWeb"/>
        <w:rPr>
          <w:color w:val="000000"/>
        </w:rPr>
      </w:pPr>
      <w:r>
        <w:rPr>
          <w:color w:val="000000"/>
        </w:rPr>
        <w:t xml:space="preserve">7. Immerse the bottle up to the neck in constant temperature bath for approximately 1 </w:t>
      </w:r>
    </w:p>
    <w:p w:rsidR="009F54B1" w:rsidRDefault="00BA380D">
      <w:pPr>
        <w:pStyle w:val="NormalWeb"/>
        <w:rPr>
          <w:color w:val="000000"/>
        </w:rPr>
      </w:pPr>
      <w:r>
        <w:rPr>
          <w:color w:val="000000"/>
        </w:rPr>
        <w:t xml:space="preserve">hour or until it has attained the constant temperature. If there is, an apparent decrease </w:t>
      </w:r>
    </w:p>
    <w:p w:rsidR="009F54B1" w:rsidRDefault="00BA380D">
      <w:pPr>
        <w:pStyle w:val="NormalWeb"/>
        <w:rPr>
          <w:color w:val="000000"/>
        </w:rPr>
      </w:pPr>
      <w:r>
        <w:rPr>
          <w:color w:val="000000"/>
        </w:rPr>
        <w:t xml:space="preserve">in the volume of the soil in the bottle is observed, remove the stopper, add more water </w:t>
      </w:r>
    </w:p>
    <w:p w:rsidR="009F54B1" w:rsidRDefault="00BA380D">
      <w:pPr>
        <w:pStyle w:val="NormalWeb"/>
        <w:rPr>
          <w:color w:val="000000"/>
        </w:rPr>
      </w:pPr>
      <w:r>
        <w:rPr>
          <w:color w:val="000000"/>
        </w:rPr>
        <w:t xml:space="preserve">to the bottle, and replace the stopper. Again, place the bottle in the water bath and </w:t>
      </w:r>
    </w:p>
    <w:p w:rsidR="009F54B1" w:rsidRDefault="00BA380D">
      <w:pPr>
        <w:pStyle w:val="NormalWeb"/>
        <w:rPr>
          <w:color w:val="000000"/>
        </w:rPr>
      </w:pPr>
      <w:r>
        <w:rPr>
          <w:color w:val="000000"/>
        </w:rPr>
        <w:t xml:space="preserve">allow sufficient time to ensure that the bottle and its content attain the constant </w:t>
      </w:r>
    </w:p>
    <w:p w:rsidR="009F54B1" w:rsidRDefault="00BA380D">
      <w:pPr>
        <w:pStyle w:val="NormalWeb"/>
        <w:rPr>
          <w:color w:val="000000"/>
        </w:rPr>
      </w:pPr>
      <w:r>
        <w:rPr>
          <w:color w:val="000000"/>
        </w:rPr>
        <w:t xml:space="preserve">temperature. </w:t>
      </w:r>
    </w:p>
    <w:p w:rsidR="009F54B1" w:rsidRDefault="00BA380D">
      <w:pPr>
        <w:pStyle w:val="NormalWeb"/>
        <w:rPr>
          <w:color w:val="000000"/>
        </w:rPr>
      </w:pPr>
      <w:r>
        <w:rPr>
          <w:color w:val="000000"/>
        </w:rPr>
        <w:t xml:space="preserve">8. Remove the bottle from the water bath, wipe it clean and dry it from outside. </w:t>
      </w:r>
    </w:p>
    <w:p w:rsidR="009F54B1" w:rsidRDefault="00BA380D">
      <w:pPr>
        <w:pStyle w:val="NormalWeb"/>
        <w:rPr>
          <w:color w:val="000000"/>
        </w:rPr>
      </w:pPr>
      <w:r>
        <w:rPr>
          <w:color w:val="000000"/>
        </w:rPr>
        <w:t xml:space="preserve">9. Record the temperature of the suspension (Tt°C) and mass of density bottle with </w:t>
      </w:r>
    </w:p>
    <w:p w:rsidR="009F54B1" w:rsidRDefault="00BA380D">
      <w:pPr>
        <w:pStyle w:val="NormalWeb"/>
        <w:rPr>
          <w:color w:val="000000"/>
        </w:rPr>
      </w:pPr>
      <w:r>
        <w:rPr>
          <w:color w:val="000000"/>
        </w:rPr>
        <w:t xml:space="preserve">water soil mixture and stopper (M3). </w:t>
      </w:r>
    </w:p>
    <w:p w:rsidR="009F54B1" w:rsidRDefault="00BA380D">
      <w:pPr>
        <w:pStyle w:val="NormalWeb"/>
        <w:rPr>
          <w:color w:val="000000"/>
        </w:rPr>
      </w:pPr>
      <w:r>
        <w:rPr>
          <w:color w:val="000000"/>
        </w:rPr>
        <w:t xml:space="preserve">10. Empty the contents, clean it thoroughly, and fill with distilled water up to the level of </w:t>
      </w:r>
    </w:p>
    <w:p w:rsidR="009F54B1" w:rsidRDefault="00BA380D">
      <w:pPr>
        <w:pStyle w:val="NormalWeb"/>
        <w:rPr>
          <w:color w:val="000000"/>
        </w:rPr>
      </w:pPr>
      <w:r>
        <w:rPr>
          <w:color w:val="000000"/>
        </w:rPr>
        <w:lastRenderedPageBreak/>
        <w:t xml:space="preserve">volume mark provided on the density bottle and insert the stopper. </w:t>
      </w:r>
    </w:p>
    <w:p w:rsidR="009F54B1" w:rsidRDefault="00BA380D" w:rsidP="00795129">
      <w:pPr>
        <w:pStyle w:val="NormalWeb"/>
        <w:spacing w:before="100" w:after="100"/>
        <w:rPr>
          <w:b/>
          <w:bCs/>
          <w:color w:val="000000"/>
        </w:rPr>
      </w:pPr>
      <w:r>
        <w:rPr>
          <w:b/>
          <w:bCs/>
          <w:color w:val="000000"/>
        </w:rPr>
        <w:t xml:space="preserve">OBSERVATIONS AND CALCULATIONS: </w:t>
      </w:r>
    </w:p>
    <w:p w:rsidR="00FD6F67" w:rsidRPr="00FD6F67" w:rsidRDefault="00FD6F67" w:rsidP="00FD6F67">
      <w:pPr>
        <w:rPr>
          <w:rFonts w:ascii="Times New Roman" w:hAnsi="Times New Roman" w:cs="Times New Roman"/>
          <w:sz w:val="24"/>
          <w:szCs w:val="24"/>
        </w:rPr>
      </w:pPr>
      <w:r w:rsidRPr="00FD6F67">
        <w:rPr>
          <w:rFonts w:ascii="Times New Roman" w:hAnsi="Times New Roman" w:cs="Times New Roman"/>
          <w:sz w:val="24"/>
          <w:szCs w:val="24"/>
        </w:rPr>
        <w:t>Weight of density bottle W1=667gm</w:t>
      </w:r>
    </w:p>
    <w:p w:rsidR="00FD6F67" w:rsidRPr="00FD6F67" w:rsidRDefault="00FD6F67" w:rsidP="00FD6F67">
      <w:pPr>
        <w:rPr>
          <w:rFonts w:ascii="Times New Roman" w:hAnsi="Times New Roman" w:cs="Times New Roman"/>
          <w:sz w:val="24"/>
          <w:szCs w:val="24"/>
        </w:rPr>
      </w:pPr>
      <w:r w:rsidRPr="00FD6F67">
        <w:rPr>
          <w:rFonts w:ascii="Times New Roman" w:hAnsi="Times New Roman" w:cs="Times New Roman"/>
          <w:sz w:val="24"/>
          <w:szCs w:val="24"/>
        </w:rPr>
        <w:t>Weight of bottle + dry soil W2=983gm</w:t>
      </w:r>
    </w:p>
    <w:p w:rsidR="00FD6F67" w:rsidRPr="00FD6F67" w:rsidRDefault="00FD6F67" w:rsidP="00FD6F67">
      <w:pPr>
        <w:rPr>
          <w:rFonts w:ascii="Times New Roman" w:hAnsi="Times New Roman" w:cs="Times New Roman"/>
          <w:sz w:val="24"/>
          <w:szCs w:val="24"/>
        </w:rPr>
      </w:pPr>
      <w:r w:rsidRPr="00FD6F67">
        <w:rPr>
          <w:rFonts w:ascii="Times New Roman" w:hAnsi="Times New Roman" w:cs="Times New Roman"/>
          <w:sz w:val="24"/>
          <w:szCs w:val="24"/>
        </w:rPr>
        <w:t>Weight of bottle +soil+ water W3=1696gm</w:t>
      </w:r>
    </w:p>
    <w:p w:rsidR="00FD6F67" w:rsidRPr="00FD6F67" w:rsidRDefault="00FD6F67" w:rsidP="00FD6F67">
      <w:pPr>
        <w:rPr>
          <w:rFonts w:ascii="Times New Roman" w:hAnsi="Times New Roman" w:cs="Times New Roman"/>
          <w:sz w:val="24"/>
          <w:szCs w:val="24"/>
        </w:rPr>
      </w:pPr>
      <w:r w:rsidRPr="00FD6F67">
        <w:rPr>
          <w:rFonts w:ascii="Times New Roman" w:hAnsi="Times New Roman" w:cs="Times New Roman"/>
          <w:sz w:val="24"/>
          <w:szCs w:val="24"/>
        </w:rPr>
        <w:t>Weight of bottle + water W4=1612gm</w:t>
      </w:r>
    </w:p>
    <w:p w:rsidR="00FD6F67" w:rsidRPr="00FD6F67" w:rsidRDefault="00FD6F67" w:rsidP="00FD6F67">
      <w:pPr>
        <w:rPr>
          <w:rFonts w:ascii="Times New Roman" w:hAnsi="Times New Roman" w:cs="Times New Roman"/>
          <w:sz w:val="24"/>
          <w:szCs w:val="24"/>
        </w:rPr>
      </w:pPr>
      <w:r w:rsidRPr="00FD6F67">
        <w:rPr>
          <w:rFonts w:ascii="Times New Roman" w:hAnsi="Times New Roman" w:cs="Times New Roman"/>
          <w:sz w:val="24"/>
          <w:szCs w:val="24"/>
        </w:rPr>
        <w:t>Specific gravity=W2-W1/ (W4-W1)-(W3-W2) =2.69</w:t>
      </w:r>
    </w:p>
    <w:p w:rsidR="009F54B1" w:rsidRPr="000916E5" w:rsidRDefault="00BA380D" w:rsidP="00795129">
      <w:pPr>
        <w:pStyle w:val="NormalWeb"/>
        <w:spacing w:before="100" w:after="100"/>
        <w:rPr>
          <w:b/>
          <w:color w:val="000000"/>
        </w:rPr>
      </w:pPr>
      <w:r w:rsidRPr="000916E5">
        <w:rPr>
          <w:b/>
          <w:color w:val="000000"/>
        </w:rPr>
        <w:t>RESULTS:</w:t>
      </w:r>
    </w:p>
    <w:p w:rsidR="00FD6F67" w:rsidRDefault="00F95DC8">
      <w:pPr>
        <w:pStyle w:val="NormalWeb"/>
        <w:rPr>
          <w:color w:val="000000"/>
        </w:rPr>
      </w:pPr>
      <w:r>
        <w:rPr>
          <w:color w:val="000000"/>
        </w:rPr>
        <w:t>Specific Gravity = 2.72</w:t>
      </w:r>
    </w:p>
    <w:p w:rsidR="008277A6" w:rsidRPr="008277A6" w:rsidRDefault="008277A6">
      <w:pPr>
        <w:pStyle w:val="NormalWeb"/>
        <w:rPr>
          <w:color w:val="000000"/>
        </w:rPr>
      </w:pPr>
    </w:p>
    <w:p w:rsidR="009F54B1" w:rsidRPr="005521E3" w:rsidRDefault="00BA380D">
      <w:pPr>
        <w:pStyle w:val="NormalWeb"/>
        <w:rPr>
          <w:b/>
          <w:bCs/>
          <w:color w:val="000000"/>
          <w:u w:val="single"/>
        </w:rPr>
      </w:pPr>
      <w:r w:rsidRPr="005521E3">
        <w:rPr>
          <w:b/>
          <w:bCs/>
          <w:color w:val="000000"/>
          <w:u w:val="single"/>
        </w:rPr>
        <w:t>Experiment No: 2</w:t>
      </w:r>
    </w:p>
    <w:p w:rsidR="009F54B1" w:rsidRDefault="00BA380D">
      <w:pPr>
        <w:pStyle w:val="NormalWeb"/>
        <w:rPr>
          <w:b/>
          <w:bCs/>
          <w:color w:val="000000"/>
        </w:rPr>
      </w:pPr>
      <w:r>
        <w:rPr>
          <w:b/>
          <w:bCs/>
          <w:color w:val="000000"/>
        </w:rPr>
        <w:t>GRAIN SIZE ANALYSIS – MECHANICAL (DRY AND WET SIEVE) METHOD</w:t>
      </w:r>
    </w:p>
    <w:p w:rsidR="009F54B1" w:rsidRDefault="00BA380D">
      <w:pPr>
        <w:pStyle w:val="NormalWeb"/>
        <w:rPr>
          <w:b/>
          <w:bCs/>
          <w:color w:val="000000"/>
        </w:rPr>
      </w:pPr>
      <w:r>
        <w:rPr>
          <w:b/>
          <w:bCs/>
          <w:color w:val="000000"/>
        </w:rPr>
        <w:t>As per IS 2720 (Part 4)-1985</w:t>
      </w:r>
    </w:p>
    <w:p w:rsidR="009F54B1" w:rsidRDefault="00BA380D">
      <w:pPr>
        <w:pStyle w:val="NormalWeb"/>
        <w:rPr>
          <w:color w:val="000000"/>
          <w:sz w:val="22"/>
          <w:szCs w:val="22"/>
        </w:rPr>
      </w:pPr>
      <w:r>
        <w:rPr>
          <w:b/>
          <w:bCs/>
          <w:color w:val="000000"/>
          <w:sz w:val="22"/>
          <w:szCs w:val="22"/>
        </w:rPr>
        <w:t>AIM:</w:t>
      </w:r>
      <w:r>
        <w:rPr>
          <w:color w:val="000000"/>
          <w:sz w:val="22"/>
          <w:szCs w:val="22"/>
        </w:rPr>
        <w:t xml:space="preserve"> To establish the grain-size distribution curve of a given soil by mechanical sieve </w:t>
      </w:r>
    </w:p>
    <w:p w:rsidR="009F54B1" w:rsidRDefault="000916E5">
      <w:pPr>
        <w:pStyle w:val="NormalWeb"/>
        <w:rPr>
          <w:color w:val="000000"/>
          <w:sz w:val="22"/>
          <w:szCs w:val="22"/>
        </w:rPr>
      </w:pPr>
      <w:r>
        <w:rPr>
          <w:color w:val="000000"/>
          <w:sz w:val="22"/>
          <w:szCs w:val="22"/>
        </w:rPr>
        <w:t>M</w:t>
      </w:r>
      <w:r w:rsidR="00BA380D">
        <w:rPr>
          <w:color w:val="000000"/>
          <w:sz w:val="22"/>
          <w:szCs w:val="22"/>
        </w:rPr>
        <w:t>ethod</w:t>
      </w:r>
      <w:r>
        <w:rPr>
          <w:color w:val="000000"/>
          <w:sz w:val="22"/>
          <w:szCs w:val="22"/>
        </w:rPr>
        <w:t>.</w:t>
      </w:r>
    </w:p>
    <w:p w:rsidR="009F54B1" w:rsidRDefault="00BA380D">
      <w:pPr>
        <w:pStyle w:val="NormalWeb"/>
        <w:rPr>
          <w:color w:val="000000"/>
          <w:sz w:val="22"/>
          <w:szCs w:val="22"/>
        </w:rPr>
      </w:pPr>
      <w:r>
        <w:rPr>
          <w:b/>
          <w:bCs/>
          <w:color w:val="000000"/>
          <w:sz w:val="22"/>
          <w:szCs w:val="22"/>
        </w:rPr>
        <w:t>THEORY:</w:t>
      </w:r>
    </w:p>
    <w:p w:rsidR="009F54B1" w:rsidRDefault="00BA380D">
      <w:pPr>
        <w:pStyle w:val="NormalWeb"/>
        <w:rPr>
          <w:color w:val="000000"/>
          <w:sz w:val="22"/>
          <w:szCs w:val="22"/>
        </w:rPr>
      </w:pPr>
      <w:r>
        <w:rPr>
          <w:color w:val="000000"/>
          <w:sz w:val="22"/>
          <w:szCs w:val="22"/>
        </w:rPr>
        <w:t xml:space="preserve">Soil consists of an assemblage of discrete particles of various sizes and shapes. </w:t>
      </w:r>
    </w:p>
    <w:p w:rsidR="009F54B1" w:rsidRDefault="00BA380D">
      <w:pPr>
        <w:pStyle w:val="NormalWeb"/>
        <w:rPr>
          <w:color w:val="000000"/>
          <w:sz w:val="22"/>
          <w:szCs w:val="22"/>
        </w:rPr>
      </w:pPr>
      <w:r>
        <w:rPr>
          <w:color w:val="000000"/>
          <w:sz w:val="22"/>
          <w:szCs w:val="22"/>
        </w:rPr>
        <w:t xml:space="preserve">Grain size analysis or particle size analysis is meant to group particles of similar behavior </w:t>
      </w:r>
    </w:p>
    <w:p w:rsidR="009F54B1" w:rsidRDefault="00BA380D">
      <w:pPr>
        <w:pStyle w:val="NormalWeb"/>
        <w:rPr>
          <w:color w:val="000000"/>
          <w:sz w:val="22"/>
          <w:szCs w:val="22"/>
        </w:rPr>
      </w:pPr>
      <w:r>
        <w:rPr>
          <w:color w:val="000000"/>
          <w:sz w:val="22"/>
          <w:szCs w:val="22"/>
        </w:rPr>
        <w:t xml:space="preserve">into separate size ranges. Grain size analysis expresses quantitatively the relative </w:t>
      </w:r>
    </w:p>
    <w:p w:rsidR="009F54B1" w:rsidRDefault="00BA380D">
      <w:pPr>
        <w:pStyle w:val="NormalWeb"/>
        <w:rPr>
          <w:color w:val="000000"/>
          <w:sz w:val="22"/>
          <w:szCs w:val="22"/>
        </w:rPr>
      </w:pPr>
      <w:r>
        <w:rPr>
          <w:color w:val="000000"/>
          <w:sz w:val="22"/>
          <w:szCs w:val="22"/>
        </w:rPr>
        <w:t xml:space="preserve">proportions, by mass, of various size ranges of particles present in the soil. The results of </w:t>
      </w:r>
    </w:p>
    <w:p w:rsidR="009F54B1" w:rsidRDefault="00BA380D">
      <w:pPr>
        <w:pStyle w:val="NormalWeb"/>
        <w:rPr>
          <w:color w:val="000000"/>
          <w:sz w:val="22"/>
          <w:szCs w:val="22"/>
        </w:rPr>
      </w:pPr>
      <w:r>
        <w:rPr>
          <w:color w:val="000000"/>
          <w:sz w:val="22"/>
          <w:szCs w:val="22"/>
        </w:rPr>
        <w:t xml:space="preserve">a grain size analysis graphically represented in the form of a Grain Size Distribution </w:t>
      </w:r>
    </w:p>
    <w:p w:rsidR="009F54B1" w:rsidRDefault="00BA380D">
      <w:pPr>
        <w:pStyle w:val="NormalWeb"/>
        <w:rPr>
          <w:color w:val="000000"/>
          <w:sz w:val="22"/>
          <w:szCs w:val="22"/>
        </w:rPr>
      </w:pPr>
      <w:r>
        <w:rPr>
          <w:color w:val="000000"/>
          <w:sz w:val="22"/>
          <w:szCs w:val="22"/>
        </w:rPr>
        <w:t xml:space="preserve">(GSD) curve/ Particle Size Distribution (PSD) curve/ Gradation curve. The grain size </w:t>
      </w:r>
    </w:p>
    <w:p w:rsidR="009F54B1" w:rsidRDefault="00BA380D">
      <w:pPr>
        <w:pStyle w:val="NormalWeb"/>
        <w:rPr>
          <w:color w:val="000000"/>
          <w:sz w:val="22"/>
          <w:szCs w:val="22"/>
        </w:rPr>
      </w:pPr>
      <w:r>
        <w:rPr>
          <w:color w:val="000000"/>
          <w:sz w:val="22"/>
          <w:szCs w:val="22"/>
        </w:rPr>
        <w:t xml:space="preserve">analysis is widely used in classification of soils. The data obtained from grain size </w:t>
      </w:r>
    </w:p>
    <w:p w:rsidR="009F54B1" w:rsidRDefault="00BA380D">
      <w:pPr>
        <w:pStyle w:val="NormalWeb"/>
        <w:rPr>
          <w:color w:val="000000"/>
          <w:sz w:val="22"/>
          <w:szCs w:val="22"/>
        </w:rPr>
      </w:pPr>
      <w:r>
        <w:rPr>
          <w:color w:val="000000"/>
          <w:sz w:val="22"/>
          <w:szCs w:val="22"/>
        </w:rPr>
        <w:lastRenderedPageBreak/>
        <w:t xml:space="preserve">distribution curves is used in the design of filters for earth dams and to determine </w:t>
      </w:r>
    </w:p>
    <w:p w:rsidR="009F54B1" w:rsidRDefault="00BA380D">
      <w:pPr>
        <w:pStyle w:val="NormalWeb"/>
        <w:rPr>
          <w:color w:val="000000"/>
          <w:sz w:val="22"/>
          <w:szCs w:val="22"/>
        </w:rPr>
      </w:pPr>
      <w:r>
        <w:rPr>
          <w:color w:val="000000"/>
          <w:sz w:val="22"/>
          <w:szCs w:val="22"/>
        </w:rPr>
        <w:t xml:space="preserve">suitability of soil for road construction, air field etc. Information obtained from grain size </w:t>
      </w:r>
    </w:p>
    <w:p w:rsidR="009F54B1" w:rsidRDefault="00BA380D">
      <w:pPr>
        <w:pStyle w:val="NormalWeb"/>
        <w:rPr>
          <w:color w:val="000000"/>
          <w:sz w:val="22"/>
          <w:szCs w:val="22"/>
        </w:rPr>
      </w:pPr>
      <w:r>
        <w:rPr>
          <w:color w:val="000000"/>
          <w:sz w:val="22"/>
          <w:szCs w:val="22"/>
        </w:rPr>
        <w:t xml:space="preserve">analysis can also be used to predict soil water movement although permeability tests are </w:t>
      </w:r>
    </w:p>
    <w:p w:rsidR="00FD6F67" w:rsidRDefault="00BA380D">
      <w:pPr>
        <w:pStyle w:val="NormalWeb"/>
        <w:rPr>
          <w:color w:val="000000"/>
          <w:sz w:val="22"/>
          <w:szCs w:val="22"/>
        </w:rPr>
      </w:pPr>
      <w:r>
        <w:rPr>
          <w:color w:val="000000"/>
          <w:sz w:val="22"/>
          <w:szCs w:val="22"/>
        </w:rPr>
        <w:t xml:space="preserve">more generally used.  </w:t>
      </w:r>
    </w:p>
    <w:p w:rsidR="009F54B1" w:rsidRDefault="00BA380D">
      <w:pPr>
        <w:pStyle w:val="NormalWeb"/>
        <w:rPr>
          <w:b/>
          <w:bCs/>
          <w:color w:val="000000"/>
        </w:rPr>
      </w:pPr>
      <w:r>
        <w:rPr>
          <w:b/>
          <w:bCs/>
          <w:color w:val="000000"/>
        </w:rPr>
        <w:t xml:space="preserve">Table: Particle Size </w:t>
      </w:r>
      <w:r w:rsidR="00FD6F67">
        <w:rPr>
          <w:b/>
          <w:bCs/>
          <w:color w:val="000000"/>
        </w:rPr>
        <w:t>Distribution (as per ISC system)</w:t>
      </w:r>
    </w:p>
    <w:tbl>
      <w:tblPr>
        <w:tblStyle w:val="TableGrid"/>
        <w:tblW w:w="5000" w:type="pct"/>
        <w:tblLook w:val="04A0"/>
      </w:tblPr>
      <w:tblGrid>
        <w:gridCol w:w="1536"/>
        <w:gridCol w:w="1536"/>
        <w:gridCol w:w="1536"/>
        <w:gridCol w:w="1536"/>
        <w:gridCol w:w="1536"/>
        <w:gridCol w:w="1536"/>
      </w:tblGrid>
      <w:tr w:rsidR="009F54B1" w:rsidTr="00FD6F67">
        <w:trPr>
          <w:trHeight w:val="624"/>
        </w:trPr>
        <w:tc>
          <w:tcPr>
            <w:tcW w:w="833" w:type="pct"/>
          </w:tcPr>
          <w:p w:rsidR="009F54B1" w:rsidRDefault="00BA380D">
            <w:pPr>
              <w:pStyle w:val="NormalWeb"/>
              <w:rPr>
                <w:color w:val="000000"/>
              </w:rPr>
            </w:pPr>
            <w:r>
              <w:rPr>
                <w:color w:val="000000"/>
              </w:rPr>
              <w:t>Gravel (mm)</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 xml:space="preserve">Coarse </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 xml:space="preserve">Medium </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Fine</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Silt (mm)</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Clay(mm)</w:t>
            </w:r>
          </w:p>
          <w:p w:rsidR="009F54B1" w:rsidRDefault="009F54B1">
            <w:pPr>
              <w:pStyle w:val="NormalWeb"/>
              <w:rPr>
                <w:color w:val="000000"/>
              </w:rPr>
            </w:pPr>
          </w:p>
        </w:tc>
      </w:tr>
      <w:tr w:rsidR="009F54B1" w:rsidTr="00FD6F67">
        <w:trPr>
          <w:trHeight w:val="688"/>
        </w:trPr>
        <w:tc>
          <w:tcPr>
            <w:tcW w:w="833" w:type="pct"/>
          </w:tcPr>
          <w:p w:rsidR="009F54B1" w:rsidRDefault="00BA380D">
            <w:pPr>
              <w:pStyle w:val="NormalWeb"/>
              <w:rPr>
                <w:color w:val="000000"/>
              </w:rPr>
            </w:pPr>
            <w:r>
              <w:rPr>
                <w:color w:val="000000"/>
              </w:rPr>
              <w:t xml:space="preserve">&gt; 4.75 </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4.75-2.00</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2.00-0.425</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 xml:space="preserve">0.425 - 0.075 </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0.075 - 0.002</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&lt; 0.002</w:t>
            </w:r>
          </w:p>
          <w:p w:rsidR="009F54B1" w:rsidRDefault="009F54B1">
            <w:pPr>
              <w:pStyle w:val="NormalWeb"/>
              <w:rPr>
                <w:color w:val="000000"/>
              </w:rPr>
            </w:pPr>
          </w:p>
        </w:tc>
      </w:tr>
    </w:tbl>
    <w:p w:rsidR="008277A6" w:rsidRDefault="008277A6">
      <w:pPr>
        <w:pStyle w:val="NormalWeb"/>
        <w:rPr>
          <w:b/>
          <w:bCs/>
          <w:color w:val="000000"/>
        </w:rPr>
      </w:pPr>
    </w:p>
    <w:p w:rsidR="009F54B1" w:rsidRDefault="00BA380D">
      <w:pPr>
        <w:pStyle w:val="NormalWeb"/>
        <w:rPr>
          <w:b/>
          <w:bCs/>
          <w:color w:val="000000"/>
        </w:rPr>
      </w:pPr>
      <w:r>
        <w:rPr>
          <w:b/>
          <w:bCs/>
          <w:color w:val="000000"/>
        </w:rPr>
        <w:t>APPARATUS:</w:t>
      </w:r>
    </w:p>
    <w:p w:rsidR="009F54B1" w:rsidRDefault="00BA380D">
      <w:pPr>
        <w:pStyle w:val="NormalWeb"/>
        <w:rPr>
          <w:color w:val="000000"/>
        </w:rPr>
      </w:pPr>
      <w:r>
        <w:rPr>
          <w:color w:val="000000"/>
        </w:rPr>
        <w:t xml:space="preserve">1. Set of sieves (Fine- or Coarse) </w:t>
      </w:r>
    </w:p>
    <w:p w:rsidR="009F54B1" w:rsidRDefault="00BA380D">
      <w:pPr>
        <w:pStyle w:val="NormalWeb"/>
        <w:rPr>
          <w:color w:val="000000"/>
        </w:rPr>
      </w:pPr>
      <w:r>
        <w:rPr>
          <w:color w:val="000000"/>
        </w:rPr>
        <w:t xml:space="preserve">2. Scale or weighing balance to an accuracy of 0.01 g </w:t>
      </w:r>
    </w:p>
    <w:p w:rsidR="009F54B1" w:rsidRDefault="00BA380D">
      <w:pPr>
        <w:pStyle w:val="NormalWeb"/>
        <w:rPr>
          <w:color w:val="000000"/>
        </w:rPr>
      </w:pPr>
      <w:r>
        <w:rPr>
          <w:color w:val="000000"/>
        </w:rPr>
        <w:t xml:space="preserve">3. Wire brush </w:t>
      </w:r>
    </w:p>
    <w:p w:rsidR="009F54B1" w:rsidRDefault="00BA380D">
      <w:pPr>
        <w:pStyle w:val="NormalWeb"/>
        <w:rPr>
          <w:color w:val="000000"/>
        </w:rPr>
      </w:pPr>
      <w:r>
        <w:rPr>
          <w:color w:val="000000"/>
        </w:rPr>
        <w:t xml:space="preserve">4. Trays and wooden mallet </w:t>
      </w:r>
    </w:p>
    <w:p w:rsidR="009F54B1" w:rsidRDefault="00BA380D">
      <w:pPr>
        <w:pStyle w:val="NormalWeb"/>
        <w:rPr>
          <w:color w:val="000000"/>
        </w:rPr>
      </w:pPr>
      <w:r>
        <w:rPr>
          <w:color w:val="000000"/>
        </w:rPr>
        <w:t xml:space="preserve">5. Thermostatically controlled oven </w:t>
      </w:r>
    </w:p>
    <w:p w:rsidR="009F54B1" w:rsidRDefault="00BA380D">
      <w:pPr>
        <w:pStyle w:val="NormalWeb"/>
        <w:rPr>
          <w:color w:val="000000"/>
        </w:rPr>
      </w:pPr>
      <w:r>
        <w:rPr>
          <w:color w:val="000000"/>
        </w:rPr>
        <w:t>6. Mechanical Sieve Shaker</w:t>
      </w:r>
    </w:p>
    <w:p w:rsidR="009F54B1" w:rsidRDefault="00BA380D">
      <w:pPr>
        <w:pStyle w:val="NormalWeb"/>
        <w:rPr>
          <w:b/>
          <w:bCs/>
          <w:color w:val="000000"/>
        </w:rPr>
      </w:pPr>
      <w:r>
        <w:rPr>
          <w:b/>
          <w:bCs/>
          <w:color w:val="000000"/>
        </w:rPr>
        <w:t xml:space="preserve">PROCEDURE: </w:t>
      </w:r>
    </w:p>
    <w:p w:rsidR="009F54B1" w:rsidRDefault="00BA380D">
      <w:pPr>
        <w:pStyle w:val="NormalWeb"/>
        <w:rPr>
          <w:color w:val="000000"/>
          <w:sz w:val="22"/>
          <w:szCs w:val="22"/>
        </w:rPr>
      </w:pPr>
      <w:r>
        <w:rPr>
          <w:color w:val="000000"/>
          <w:sz w:val="22"/>
          <w:szCs w:val="22"/>
        </w:rPr>
        <w:t xml:space="preserve">1. Oven dry the given representative soil sample for about 24 hours to remove, if any, </w:t>
      </w:r>
    </w:p>
    <w:p w:rsidR="009F54B1" w:rsidRDefault="00BA380D">
      <w:pPr>
        <w:pStyle w:val="NormalWeb"/>
        <w:rPr>
          <w:color w:val="000000"/>
          <w:sz w:val="22"/>
          <w:szCs w:val="22"/>
        </w:rPr>
      </w:pPr>
      <w:r>
        <w:rPr>
          <w:color w:val="000000"/>
          <w:sz w:val="22"/>
          <w:szCs w:val="22"/>
        </w:rPr>
        <w:t xml:space="preserve">moisture present and convert this to pulvarizable form. </w:t>
      </w:r>
    </w:p>
    <w:p w:rsidR="009F54B1" w:rsidRDefault="00BA380D">
      <w:pPr>
        <w:pStyle w:val="NormalWeb"/>
        <w:rPr>
          <w:color w:val="000000"/>
          <w:sz w:val="22"/>
          <w:szCs w:val="22"/>
        </w:rPr>
      </w:pPr>
      <w:r>
        <w:rPr>
          <w:color w:val="000000"/>
          <w:sz w:val="22"/>
          <w:szCs w:val="22"/>
        </w:rPr>
        <w:t xml:space="preserve">2. Crush the soil lumps if any present and pulverize this soil using wooden mallet. It is </w:t>
      </w:r>
    </w:p>
    <w:p w:rsidR="009F54B1" w:rsidRDefault="00BA380D">
      <w:pPr>
        <w:pStyle w:val="NormalWeb"/>
        <w:rPr>
          <w:color w:val="000000"/>
          <w:sz w:val="22"/>
          <w:szCs w:val="22"/>
        </w:rPr>
      </w:pPr>
      <w:r>
        <w:rPr>
          <w:color w:val="000000"/>
          <w:sz w:val="22"/>
          <w:szCs w:val="22"/>
        </w:rPr>
        <w:t xml:space="preserve">recommended not to use metal hammer for pulverization work because the impact </w:t>
      </w:r>
    </w:p>
    <w:p w:rsidR="009F54B1" w:rsidRDefault="00BA380D">
      <w:pPr>
        <w:pStyle w:val="NormalWeb"/>
        <w:rPr>
          <w:color w:val="000000"/>
          <w:sz w:val="22"/>
          <w:szCs w:val="22"/>
        </w:rPr>
      </w:pPr>
      <w:r>
        <w:rPr>
          <w:color w:val="000000"/>
          <w:sz w:val="22"/>
          <w:szCs w:val="22"/>
        </w:rPr>
        <w:t xml:space="preserve">force may likely break an individual soil particle. From this pound soil take </w:t>
      </w:r>
    </w:p>
    <w:p w:rsidR="009F54B1" w:rsidRDefault="00BA380D">
      <w:pPr>
        <w:pStyle w:val="NormalWeb"/>
        <w:rPr>
          <w:color w:val="000000"/>
          <w:sz w:val="22"/>
          <w:szCs w:val="22"/>
        </w:rPr>
      </w:pPr>
      <w:r>
        <w:rPr>
          <w:color w:val="000000"/>
          <w:sz w:val="22"/>
          <w:szCs w:val="22"/>
        </w:rPr>
        <w:lastRenderedPageBreak/>
        <w:t xml:space="preserve">approximately 500 g of the soil passing 4.75 mm sieve and retained on 0.075 mm </w:t>
      </w:r>
    </w:p>
    <w:p w:rsidR="009F54B1" w:rsidRDefault="00BA380D">
      <w:pPr>
        <w:pStyle w:val="NormalWeb"/>
        <w:rPr>
          <w:color w:val="000000"/>
          <w:sz w:val="22"/>
          <w:szCs w:val="22"/>
        </w:rPr>
      </w:pPr>
      <w:r>
        <w:rPr>
          <w:color w:val="000000"/>
          <w:sz w:val="22"/>
          <w:szCs w:val="22"/>
        </w:rPr>
        <w:t xml:space="preserve">sieve for fine (sand) sieve analysis. When dealing with coarse (gravel) sieve analysis </w:t>
      </w:r>
    </w:p>
    <w:p w:rsidR="009F54B1" w:rsidRDefault="00BA380D">
      <w:pPr>
        <w:pStyle w:val="NormalWeb"/>
        <w:rPr>
          <w:color w:val="000000"/>
          <w:sz w:val="22"/>
          <w:szCs w:val="22"/>
        </w:rPr>
      </w:pPr>
      <w:r>
        <w:rPr>
          <w:color w:val="000000"/>
          <w:sz w:val="22"/>
          <w:szCs w:val="22"/>
        </w:rPr>
        <w:t xml:space="preserve">take about 500 g of the same fraction but retained on 4.75 mm sieve and passing </w:t>
      </w:r>
    </w:p>
    <w:p w:rsidR="009F54B1" w:rsidRDefault="00BA380D">
      <w:pPr>
        <w:pStyle w:val="NormalWeb"/>
        <w:rPr>
          <w:color w:val="000000"/>
          <w:sz w:val="22"/>
          <w:szCs w:val="22"/>
        </w:rPr>
      </w:pPr>
      <w:r>
        <w:rPr>
          <w:color w:val="000000"/>
          <w:sz w:val="22"/>
          <w:szCs w:val="22"/>
        </w:rPr>
        <w:t xml:space="preserve">through 38 mm. </w:t>
      </w:r>
    </w:p>
    <w:p w:rsidR="009F54B1" w:rsidRDefault="00BA380D">
      <w:pPr>
        <w:pStyle w:val="NormalWeb"/>
        <w:rPr>
          <w:color w:val="000000"/>
          <w:sz w:val="22"/>
          <w:szCs w:val="22"/>
        </w:rPr>
      </w:pPr>
      <w:r>
        <w:rPr>
          <w:color w:val="000000"/>
          <w:sz w:val="22"/>
          <w:szCs w:val="22"/>
        </w:rPr>
        <w:t xml:space="preserve">3. Arrange a series of sieves with descending order of their aperture size and stack them </w:t>
      </w:r>
    </w:p>
    <w:p w:rsidR="009F54B1" w:rsidRDefault="00BA380D">
      <w:pPr>
        <w:pStyle w:val="NormalWeb"/>
        <w:rPr>
          <w:color w:val="000000"/>
          <w:sz w:val="22"/>
          <w:szCs w:val="22"/>
        </w:rPr>
      </w:pPr>
      <w:r>
        <w:rPr>
          <w:color w:val="000000"/>
          <w:sz w:val="22"/>
          <w:szCs w:val="22"/>
        </w:rPr>
        <w:t xml:space="preserve">one over the other (refer above figure) consisting of the sieve with the largest aperture </w:t>
      </w:r>
    </w:p>
    <w:p w:rsidR="009F54B1" w:rsidRDefault="00BA380D">
      <w:pPr>
        <w:pStyle w:val="NormalWeb"/>
        <w:rPr>
          <w:color w:val="000000"/>
          <w:sz w:val="22"/>
          <w:szCs w:val="22"/>
        </w:rPr>
      </w:pPr>
      <w:r>
        <w:rPr>
          <w:color w:val="000000"/>
          <w:sz w:val="22"/>
          <w:szCs w:val="22"/>
        </w:rPr>
        <w:t xml:space="preserve">at the top most position and smallest aperture size at the bottom. Pan should be </w:t>
      </w:r>
    </w:p>
    <w:p w:rsidR="009F54B1" w:rsidRDefault="00BA380D">
      <w:pPr>
        <w:pStyle w:val="NormalWeb"/>
        <w:rPr>
          <w:color w:val="000000"/>
          <w:sz w:val="22"/>
          <w:szCs w:val="22"/>
        </w:rPr>
      </w:pPr>
      <w:r>
        <w:rPr>
          <w:color w:val="000000"/>
          <w:sz w:val="22"/>
          <w:szCs w:val="22"/>
        </w:rPr>
        <w:t xml:space="preserve">attached below the bottom most sieve to collect the soil passing through it. </w:t>
      </w:r>
    </w:p>
    <w:p w:rsidR="009F54B1" w:rsidRDefault="00BA380D">
      <w:pPr>
        <w:pStyle w:val="NormalWeb"/>
        <w:rPr>
          <w:color w:val="000000"/>
          <w:sz w:val="22"/>
          <w:szCs w:val="22"/>
        </w:rPr>
      </w:pPr>
      <w:r>
        <w:rPr>
          <w:color w:val="000000"/>
          <w:sz w:val="22"/>
          <w:szCs w:val="22"/>
        </w:rPr>
        <w:t xml:space="preserve">4. Place required amount of oven dried soil on the top sieve, close the lid, and transfer </w:t>
      </w:r>
    </w:p>
    <w:p w:rsidR="009F54B1" w:rsidRDefault="00BA380D">
      <w:pPr>
        <w:pStyle w:val="NormalWeb"/>
        <w:rPr>
          <w:color w:val="000000"/>
          <w:sz w:val="22"/>
          <w:szCs w:val="22"/>
        </w:rPr>
      </w:pPr>
      <w:r>
        <w:rPr>
          <w:color w:val="000000"/>
          <w:sz w:val="22"/>
          <w:szCs w:val="22"/>
        </w:rPr>
        <w:t xml:space="preserve">this stack of sieve set to a mechanical sieve shaker. Shake the soil well for a period of </w:t>
      </w:r>
    </w:p>
    <w:p w:rsidR="009F54B1" w:rsidRDefault="00BA380D">
      <w:pPr>
        <w:pStyle w:val="NormalWeb"/>
        <w:rPr>
          <w:color w:val="000000"/>
          <w:sz w:val="22"/>
          <w:szCs w:val="22"/>
        </w:rPr>
      </w:pPr>
      <w:r>
        <w:rPr>
          <w:color w:val="000000"/>
          <w:sz w:val="22"/>
          <w:szCs w:val="22"/>
        </w:rPr>
        <w:t xml:space="preserve">10 minutes and keep it in undisturbed state for some time so as settle the agitated soil </w:t>
      </w:r>
    </w:p>
    <w:p w:rsidR="009F54B1" w:rsidRDefault="00BA380D">
      <w:pPr>
        <w:pStyle w:val="NormalWeb"/>
        <w:rPr>
          <w:color w:val="000000"/>
          <w:sz w:val="22"/>
          <w:szCs w:val="22"/>
        </w:rPr>
      </w:pPr>
      <w:r>
        <w:rPr>
          <w:color w:val="000000"/>
          <w:sz w:val="22"/>
          <w:szCs w:val="22"/>
        </w:rPr>
        <w:t xml:space="preserve">particles. </w:t>
      </w:r>
    </w:p>
    <w:p w:rsidR="009F54B1" w:rsidRDefault="00BA380D">
      <w:pPr>
        <w:pStyle w:val="NormalWeb"/>
        <w:rPr>
          <w:color w:val="000000"/>
          <w:sz w:val="22"/>
          <w:szCs w:val="22"/>
        </w:rPr>
      </w:pPr>
      <w:r>
        <w:rPr>
          <w:color w:val="000000"/>
          <w:sz w:val="22"/>
          <w:szCs w:val="22"/>
        </w:rPr>
        <w:t xml:space="preserve">5. Remove the stack of sieves from the shaker and record the mass of the material </w:t>
      </w:r>
    </w:p>
    <w:p w:rsidR="009F54B1" w:rsidRDefault="00BA380D">
      <w:pPr>
        <w:pStyle w:val="NormalWeb"/>
        <w:rPr>
          <w:color w:val="000000"/>
          <w:sz w:val="22"/>
          <w:szCs w:val="22"/>
        </w:rPr>
      </w:pPr>
      <w:r>
        <w:rPr>
          <w:color w:val="000000"/>
          <w:sz w:val="22"/>
          <w:szCs w:val="22"/>
        </w:rPr>
        <w:t xml:space="preserve">retained on each sieve. </w:t>
      </w:r>
    </w:p>
    <w:p w:rsidR="009F54B1" w:rsidRDefault="00BA380D">
      <w:pPr>
        <w:pStyle w:val="NormalWeb"/>
        <w:rPr>
          <w:color w:val="000000"/>
          <w:sz w:val="22"/>
          <w:szCs w:val="22"/>
        </w:rPr>
      </w:pPr>
      <w:r>
        <w:rPr>
          <w:color w:val="000000"/>
          <w:sz w:val="22"/>
          <w:szCs w:val="22"/>
        </w:rPr>
        <w:t xml:space="preserve">6. Compute the percentage retained on the each sieve by dividing the mass retained on </w:t>
      </w:r>
    </w:p>
    <w:p w:rsidR="009F54B1" w:rsidRDefault="00BA380D">
      <w:pPr>
        <w:pStyle w:val="NormalWeb"/>
        <w:rPr>
          <w:color w:val="000000"/>
          <w:sz w:val="22"/>
          <w:szCs w:val="22"/>
        </w:rPr>
      </w:pPr>
      <w:r>
        <w:rPr>
          <w:color w:val="000000"/>
          <w:sz w:val="22"/>
          <w:szCs w:val="22"/>
        </w:rPr>
        <w:t xml:space="preserve">each sieve by the original mass of the soil sample taken for the analysis. </w:t>
      </w:r>
    </w:p>
    <w:p w:rsidR="00FD6F67" w:rsidRDefault="00BA380D" w:rsidP="00FD6F67">
      <w:pPr>
        <w:pStyle w:val="NormalWeb"/>
        <w:numPr>
          <w:ilvl w:val="0"/>
          <w:numId w:val="11"/>
        </w:numPr>
        <w:rPr>
          <w:color w:val="000000"/>
          <w:sz w:val="22"/>
          <w:szCs w:val="22"/>
        </w:rPr>
      </w:pPr>
      <w:r>
        <w:rPr>
          <w:color w:val="000000"/>
          <w:sz w:val="22"/>
          <w:szCs w:val="22"/>
        </w:rPr>
        <w:t xml:space="preserve">Compute the percent finer by starting with 100 % and subtracting the percent retained </w:t>
      </w:r>
    </w:p>
    <w:p w:rsidR="009F54B1" w:rsidRDefault="00BA380D" w:rsidP="00FD6F67">
      <w:pPr>
        <w:pStyle w:val="NormalWeb"/>
        <w:rPr>
          <w:color w:val="000000"/>
          <w:sz w:val="22"/>
          <w:szCs w:val="22"/>
        </w:rPr>
      </w:pPr>
      <w:r>
        <w:rPr>
          <w:color w:val="000000"/>
          <w:sz w:val="22"/>
          <w:szCs w:val="22"/>
        </w:rPr>
        <w:t xml:space="preserve">on each sieve as cumulative procedure. </w:t>
      </w:r>
    </w:p>
    <w:p w:rsidR="009F54B1" w:rsidRDefault="00BA380D">
      <w:pPr>
        <w:pStyle w:val="NormalWeb"/>
        <w:rPr>
          <w:color w:val="000000"/>
          <w:sz w:val="22"/>
          <w:szCs w:val="22"/>
        </w:rPr>
      </w:pPr>
      <w:r>
        <w:rPr>
          <w:color w:val="000000"/>
          <w:sz w:val="22"/>
          <w:szCs w:val="22"/>
        </w:rPr>
        <w:t xml:space="preserve">8. Represent graphically PSD or GSD from the obtained results of percentage finer on </w:t>
      </w:r>
    </w:p>
    <w:p w:rsidR="009F54B1" w:rsidRDefault="00BA380D">
      <w:pPr>
        <w:pStyle w:val="NormalWeb"/>
        <w:rPr>
          <w:color w:val="000000"/>
          <w:sz w:val="22"/>
          <w:szCs w:val="22"/>
        </w:rPr>
      </w:pPr>
      <w:r>
        <w:rPr>
          <w:color w:val="000000"/>
          <w:sz w:val="22"/>
          <w:szCs w:val="22"/>
        </w:rPr>
        <w:t xml:space="preserve">Y–axis and particle (aperture) size on logarithmic scale of X-axis. </w:t>
      </w:r>
    </w:p>
    <w:p w:rsidR="009F54B1" w:rsidRDefault="00BA380D">
      <w:pPr>
        <w:pStyle w:val="NormalWeb"/>
        <w:rPr>
          <w:color w:val="000000"/>
          <w:sz w:val="22"/>
          <w:szCs w:val="22"/>
        </w:rPr>
      </w:pPr>
      <w:r>
        <w:rPr>
          <w:color w:val="000000"/>
          <w:sz w:val="22"/>
          <w:szCs w:val="22"/>
        </w:rPr>
        <w:t xml:space="preserve">9. Obtain the values of D10, D30 and D60 from GSD and compute Cu and Cc values. D </w:t>
      </w:r>
    </w:p>
    <w:p w:rsidR="009F54B1" w:rsidRDefault="00BA380D">
      <w:pPr>
        <w:pStyle w:val="NormalWeb"/>
        <w:rPr>
          <w:color w:val="000000"/>
          <w:sz w:val="22"/>
          <w:szCs w:val="22"/>
        </w:rPr>
      </w:pPr>
      <w:r>
        <w:rPr>
          <w:color w:val="000000"/>
          <w:sz w:val="22"/>
          <w:szCs w:val="22"/>
        </w:rPr>
        <w:t>denotes diameter of the particle and subscript refers percentage finer. Thus D10</w:t>
      </w:r>
    </w:p>
    <w:p w:rsidR="009F54B1" w:rsidRDefault="00BA380D">
      <w:pPr>
        <w:pStyle w:val="NormalWeb"/>
        <w:rPr>
          <w:color w:val="000000"/>
          <w:sz w:val="22"/>
          <w:szCs w:val="22"/>
        </w:rPr>
      </w:pPr>
      <w:r>
        <w:rPr>
          <w:color w:val="000000"/>
          <w:sz w:val="22"/>
          <w:szCs w:val="22"/>
        </w:rPr>
        <w:t>indicates the diameter of the particle corresponding to 10 percent finer.</w:t>
      </w:r>
    </w:p>
    <w:p w:rsidR="009F54B1" w:rsidRDefault="00BA380D">
      <w:pPr>
        <w:pStyle w:val="NormalWeb"/>
        <w:rPr>
          <w:b/>
          <w:bCs/>
          <w:color w:val="000000"/>
        </w:rPr>
      </w:pPr>
      <w:r>
        <w:rPr>
          <w:b/>
          <w:bCs/>
          <w:color w:val="000000"/>
        </w:rPr>
        <w:lastRenderedPageBreak/>
        <w:t xml:space="preserve">CALCULATIONS: </w:t>
      </w:r>
    </w:p>
    <w:p w:rsidR="009F54B1" w:rsidRDefault="00BA380D">
      <w:pPr>
        <w:pStyle w:val="NormalWeb"/>
        <w:rPr>
          <w:color w:val="000000"/>
        </w:rPr>
      </w:pPr>
      <w:r>
        <w:rPr>
          <w:color w:val="000000"/>
        </w:rPr>
        <w:t xml:space="preserve">From the PSD Curve: Coefficient of uniformity, </w:t>
      </w:r>
    </w:p>
    <w:p w:rsidR="009F54B1" w:rsidRDefault="00BA380D">
      <w:pPr>
        <w:pStyle w:val="NormalWeb"/>
        <w:rPr>
          <w:b/>
          <w:color w:val="000000"/>
        </w:rPr>
      </w:pPr>
      <w:r>
        <w:rPr>
          <w:b/>
          <w:color w:val="000000"/>
        </w:rPr>
        <w:t>Cu = D60/D10</w:t>
      </w:r>
    </w:p>
    <w:p w:rsidR="009F54B1" w:rsidRDefault="00BA380D">
      <w:pPr>
        <w:pStyle w:val="NormalWeb"/>
        <w:rPr>
          <w:bCs/>
          <w:color w:val="000000"/>
          <w:sz w:val="28"/>
          <w:szCs w:val="28"/>
        </w:rPr>
      </w:pPr>
      <w:r>
        <w:rPr>
          <w:bCs/>
          <w:color w:val="000000"/>
          <w:sz w:val="28"/>
          <w:szCs w:val="28"/>
        </w:rPr>
        <w:t>Coefficient of curvature,</w:t>
      </w:r>
    </w:p>
    <w:p w:rsidR="009F54B1" w:rsidRDefault="00BA380D">
      <w:pPr>
        <w:pStyle w:val="NormalWeb"/>
        <w:rPr>
          <w:b/>
          <w:color w:val="000000"/>
          <w:sz w:val="26"/>
          <w:szCs w:val="26"/>
        </w:rPr>
      </w:pPr>
      <w:r>
        <w:rPr>
          <w:b/>
          <w:color w:val="000000"/>
          <w:sz w:val="26"/>
          <w:szCs w:val="26"/>
        </w:rPr>
        <w:t>Cc =D30^2/D60 * D10</w:t>
      </w:r>
    </w:p>
    <w:p w:rsidR="009F54B1" w:rsidRDefault="00BA380D">
      <w:pPr>
        <w:pStyle w:val="NormalWeb"/>
        <w:rPr>
          <w:bCs/>
          <w:color w:val="000000"/>
        </w:rPr>
      </w:pPr>
      <w:r>
        <w:rPr>
          <w:bCs/>
          <w:color w:val="000000"/>
        </w:rPr>
        <w:t xml:space="preserve">The values of Cu and Cc can be employed in classifying the given soil as follows: </w:t>
      </w:r>
    </w:p>
    <w:p w:rsidR="009F54B1" w:rsidRDefault="00BA380D">
      <w:pPr>
        <w:pStyle w:val="NormalWeb"/>
        <w:rPr>
          <w:bCs/>
          <w:color w:val="000000"/>
        </w:rPr>
      </w:pPr>
      <w:r>
        <w:rPr>
          <w:bCs/>
          <w:color w:val="000000"/>
        </w:rPr>
        <w:t>For a soil designated to be Well Graded / Uniformly Graded Soil,</w:t>
      </w:r>
    </w:p>
    <w:p w:rsidR="009F54B1" w:rsidRDefault="00BA380D">
      <w:pPr>
        <w:pStyle w:val="NormalWeb"/>
        <w:rPr>
          <w:bCs/>
          <w:color w:val="000000"/>
        </w:rPr>
      </w:pPr>
      <w:r>
        <w:rPr>
          <w:bCs/>
          <w:color w:val="000000"/>
        </w:rPr>
        <w:t xml:space="preserve">If, Cu &gt; 4 for Gravels </w:t>
      </w:r>
    </w:p>
    <w:p w:rsidR="009F54B1" w:rsidRDefault="00BA380D">
      <w:pPr>
        <w:pStyle w:val="NormalWeb"/>
        <w:rPr>
          <w:color w:val="000000"/>
        </w:rPr>
      </w:pPr>
      <w:r>
        <w:rPr>
          <w:color w:val="000000"/>
        </w:rPr>
        <w:t xml:space="preserve">Cu &gt; 6 for Sands and Cc between 0.5 and 2.0 (or 1 and 3) indicates a well-graded soil Cc &lt; 0.1 indicates a possible gap-graded soil </w:t>
      </w:r>
    </w:p>
    <w:p w:rsidR="009F54B1" w:rsidRDefault="00BA380D">
      <w:pPr>
        <w:pStyle w:val="NormalWeb"/>
        <w:rPr>
          <w:color w:val="000000"/>
        </w:rPr>
      </w:pPr>
      <w:r>
        <w:rPr>
          <w:color w:val="000000"/>
        </w:rPr>
        <w:t xml:space="preserve">Both Cu and Cc will be 1 for a single-sized soil </w:t>
      </w:r>
    </w:p>
    <w:p w:rsidR="009F54B1" w:rsidRDefault="00BA380D">
      <w:pPr>
        <w:pStyle w:val="NormalWeb"/>
        <w:rPr>
          <w:color w:val="000000"/>
        </w:rPr>
      </w:pPr>
      <w:r>
        <w:rPr>
          <w:color w:val="000000"/>
        </w:rPr>
        <w:t xml:space="preserve">If the above criteria are not met, the soil may be termed as Poorly Graded (P). </w:t>
      </w:r>
    </w:p>
    <w:p w:rsidR="009F54B1" w:rsidRDefault="00BA380D">
      <w:pPr>
        <w:pStyle w:val="NormalWeb"/>
        <w:rPr>
          <w:color w:val="000000"/>
        </w:rPr>
      </w:pPr>
      <w:r>
        <w:rPr>
          <w:color w:val="000000"/>
        </w:rPr>
        <w:t xml:space="preserve">For a uniform soil: Cu &gt;2 </w:t>
      </w:r>
      <w:r w:rsidR="00FD6F67">
        <w:rPr>
          <w:color w:val="000000"/>
        </w:rPr>
        <w:t>.</w:t>
      </w:r>
    </w:p>
    <w:p w:rsidR="00D91C5A" w:rsidRPr="00FD6F67" w:rsidRDefault="008277A6">
      <w:pPr>
        <w:pStyle w:val="NormalWeb"/>
        <w:rPr>
          <w:color w:val="000000"/>
        </w:rPr>
      </w:pPr>
      <w:r w:rsidRPr="000702FE">
        <w:rPr>
          <w:noProof/>
          <w:lang w:eastAsia="en-US"/>
        </w:rPr>
        <w:drawing>
          <wp:inline distT="0" distB="0" distL="0" distR="0">
            <wp:extent cx="2190750" cy="1860550"/>
            <wp:effectExtent l="0" t="0" r="0" b="6350"/>
            <wp:docPr id="10" name="Picture 1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1317" cy="1869524"/>
                    </a:xfrm>
                    <a:prstGeom prst="rect">
                      <a:avLst/>
                    </a:prstGeom>
                    <a:noFill/>
                    <a:ln>
                      <a:noFill/>
                    </a:ln>
                  </pic:spPr>
                </pic:pic>
              </a:graphicData>
            </a:graphic>
          </wp:inline>
        </w:drawing>
      </w:r>
    </w:p>
    <w:p w:rsidR="009F54B1" w:rsidRPr="00D50E5A" w:rsidRDefault="009F54B1">
      <w:pPr>
        <w:pStyle w:val="Default"/>
        <w:spacing w:line="360" w:lineRule="auto"/>
        <w:jc w:val="both"/>
        <w:rPr>
          <w:rFonts w:ascii="Times New Roman" w:hAnsi="Times New Roman" w:cs="Times New Roman"/>
          <w:b/>
        </w:rPr>
      </w:pPr>
    </w:p>
    <w:p w:rsidR="009F54B1" w:rsidRDefault="00BA380D" w:rsidP="00795129">
      <w:pPr>
        <w:pStyle w:val="NormalWeb"/>
        <w:spacing w:before="100" w:after="100"/>
        <w:rPr>
          <w:b/>
          <w:bCs/>
          <w:color w:val="000000"/>
        </w:rPr>
      </w:pPr>
      <w:r>
        <w:rPr>
          <w:b/>
          <w:bCs/>
          <w:color w:val="000000"/>
        </w:rPr>
        <w:t>RESULTS:</w:t>
      </w:r>
    </w:p>
    <w:p w:rsidR="009F54B1" w:rsidRDefault="00BA380D">
      <w:pPr>
        <w:pStyle w:val="NormalWeb"/>
        <w:rPr>
          <w:color w:val="000000"/>
        </w:rPr>
      </w:pPr>
      <w:r>
        <w:rPr>
          <w:color w:val="000000"/>
        </w:rPr>
        <w:t>Coefficient of uniformity, Cu</w:t>
      </w:r>
    </w:p>
    <w:p w:rsidR="009F54B1" w:rsidRDefault="00BA380D" w:rsidP="001D28FD">
      <w:pPr>
        <w:pStyle w:val="NormalWeb"/>
        <w:tabs>
          <w:tab w:val="left" w:pos="3410"/>
        </w:tabs>
        <w:rPr>
          <w:color w:val="000000"/>
        </w:rPr>
      </w:pPr>
      <w:r>
        <w:rPr>
          <w:color w:val="000000"/>
        </w:rPr>
        <w:lastRenderedPageBreak/>
        <w:t xml:space="preserve"> Coefficient of curvature, C</w:t>
      </w:r>
      <w:r w:rsidR="00F95DC8">
        <w:rPr>
          <w:color w:val="000000"/>
        </w:rPr>
        <w:t>c</w:t>
      </w:r>
    </w:p>
    <w:p w:rsidR="000916E5" w:rsidRDefault="00BA380D">
      <w:pPr>
        <w:pStyle w:val="NormalWeb"/>
        <w:rPr>
          <w:color w:val="000000"/>
        </w:rPr>
      </w:pPr>
      <w:r>
        <w:rPr>
          <w:b/>
          <w:bCs/>
          <w:color w:val="000000"/>
        </w:rPr>
        <w:t>Soil classification:</w:t>
      </w:r>
      <w:r w:rsidR="00F95DC8" w:rsidRPr="00F95DC8">
        <w:rPr>
          <w:rFonts w:asciiTheme="minorHAnsi" w:eastAsia="+mn-ea" w:hAnsiTheme="minorHAnsi" w:cstheme="minorBidi"/>
          <w:color w:val="000000"/>
          <w:kern w:val="24"/>
          <w:sz w:val="44"/>
          <w:szCs w:val="44"/>
          <w:lang w:eastAsia="en-US"/>
        </w:rPr>
        <w:t xml:space="preserve"> </w:t>
      </w:r>
      <w:r w:rsidR="00F95DC8" w:rsidRPr="00F95DC8">
        <w:rPr>
          <w:color w:val="000000"/>
        </w:rPr>
        <w:t>Poorly graded sand</w:t>
      </w:r>
      <w:r w:rsidR="00795129">
        <w:rPr>
          <w:color w:val="000000"/>
        </w:rPr>
        <w:t>.</w:t>
      </w:r>
    </w:p>
    <w:p w:rsidR="00F95DC8" w:rsidRDefault="00F95DC8">
      <w:pPr>
        <w:pStyle w:val="NormalWeb"/>
        <w:rPr>
          <w:b/>
          <w:bCs/>
          <w:color w:val="000000"/>
          <w:u w:val="single"/>
        </w:rPr>
      </w:pPr>
      <w:r w:rsidRPr="00F95DC8">
        <w:rPr>
          <w:color w:val="000000"/>
        </w:rPr>
        <w:drawing>
          <wp:inline distT="0" distB="0" distL="0" distR="0">
            <wp:extent cx="5715000" cy="3207361"/>
            <wp:effectExtent l="19050" t="0" r="0" b="0"/>
            <wp:docPr id="12" name="Picture 4"/>
            <wp:cNvGraphicFramePr/>
            <a:graphic xmlns:a="http://schemas.openxmlformats.org/drawingml/2006/main">
              <a:graphicData uri="http://schemas.openxmlformats.org/drawingml/2006/picture">
                <pic:pic xmlns:pic="http://schemas.openxmlformats.org/drawingml/2006/picture">
                  <pic:nvPicPr>
                    <pic:cNvPr id="7" name="Content Placeholder 3"/>
                    <pic:cNvPicPr>
                      <a:picLocks/>
                    </pic:cNvPicPr>
                  </pic:nvPicPr>
                  <pic:blipFill>
                    <a:blip r:embed="rId19">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715000" cy="3207361"/>
                    </a:xfrm>
                    <a:prstGeom prst="rect">
                      <a:avLst/>
                    </a:prstGeom>
                  </pic:spPr>
                </pic:pic>
              </a:graphicData>
            </a:graphic>
          </wp:inline>
        </w:drawing>
      </w:r>
    </w:p>
    <w:p w:rsidR="009F54B1" w:rsidRPr="005521E3" w:rsidRDefault="005521E3">
      <w:pPr>
        <w:pStyle w:val="NormalWeb"/>
        <w:rPr>
          <w:b/>
          <w:bCs/>
          <w:color w:val="000000"/>
          <w:u w:val="single"/>
        </w:rPr>
      </w:pPr>
      <w:r>
        <w:rPr>
          <w:b/>
          <w:bCs/>
          <w:color w:val="000000"/>
          <w:u w:val="single"/>
        </w:rPr>
        <w:t>Experiment No</w:t>
      </w:r>
      <w:r w:rsidR="00BA380D" w:rsidRPr="005521E3">
        <w:rPr>
          <w:b/>
          <w:bCs/>
          <w:color w:val="000000"/>
          <w:u w:val="single"/>
        </w:rPr>
        <w:t xml:space="preserve">: 4 </w:t>
      </w:r>
    </w:p>
    <w:p w:rsidR="009F54B1" w:rsidRDefault="00BA380D">
      <w:pPr>
        <w:pStyle w:val="NormalWeb"/>
        <w:rPr>
          <w:b/>
          <w:bCs/>
          <w:color w:val="000000"/>
        </w:rPr>
      </w:pPr>
      <w:r>
        <w:rPr>
          <w:b/>
          <w:bCs/>
          <w:color w:val="000000"/>
        </w:rPr>
        <w:t xml:space="preserve">DETERMINATION OF CONSISTENCY LIMITS (LIQUID LIMIT, PLASTIC </w:t>
      </w:r>
    </w:p>
    <w:p w:rsidR="009F54B1" w:rsidRDefault="00BA380D">
      <w:pPr>
        <w:pStyle w:val="NormalWeb"/>
        <w:rPr>
          <w:b/>
          <w:bCs/>
          <w:color w:val="000000"/>
        </w:rPr>
      </w:pPr>
      <w:r>
        <w:rPr>
          <w:b/>
          <w:bCs/>
          <w:color w:val="000000"/>
        </w:rPr>
        <w:t xml:space="preserve">LIMIT AND SHRINKAGE LIMIT) OF THE SOIL </w:t>
      </w:r>
    </w:p>
    <w:p w:rsidR="009F54B1" w:rsidRDefault="00BA380D">
      <w:pPr>
        <w:pStyle w:val="NormalWeb"/>
        <w:rPr>
          <w:b/>
          <w:bCs/>
          <w:color w:val="000000"/>
        </w:rPr>
      </w:pPr>
      <w:r>
        <w:rPr>
          <w:b/>
          <w:bCs/>
          <w:color w:val="000000"/>
        </w:rPr>
        <w:t xml:space="preserve">As per IS 2720 (Part V)-1985 </w:t>
      </w:r>
    </w:p>
    <w:p w:rsidR="009F54B1" w:rsidRDefault="00BA380D">
      <w:pPr>
        <w:pStyle w:val="NormalWeb"/>
        <w:rPr>
          <w:color w:val="000000"/>
        </w:rPr>
      </w:pPr>
      <w:r>
        <w:rPr>
          <w:b/>
          <w:bCs/>
          <w:color w:val="000000"/>
        </w:rPr>
        <w:t>AIM:</w:t>
      </w:r>
      <w:r>
        <w:rPr>
          <w:color w:val="000000"/>
        </w:rPr>
        <w:t xml:space="preserve"> To determine the consistency limits (liquid limit, plastic limit and shrinkage limit) </w:t>
      </w:r>
    </w:p>
    <w:p w:rsidR="009F54B1" w:rsidRDefault="00BA380D">
      <w:pPr>
        <w:pStyle w:val="NormalWeb"/>
        <w:rPr>
          <w:color w:val="000000"/>
        </w:rPr>
      </w:pPr>
      <w:r>
        <w:rPr>
          <w:color w:val="000000"/>
        </w:rPr>
        <w:t xml:space="preserve">of the given soil sample. </w:t>
      </w:r>
    </w:p>
    <w:p w:rsidR="009F54B1" w:rsidRDefault="00BA380D">
      <w:pPr>
        <w:pStyle w:val="NormalWeb"/>
        <w:rPr>
          <w:b/>
          <w:bCs/>
          <w:color w:val="000000"/>
        </w:rPr>
      </w:pPr>
      <w:r>
        <w:rPr>
          <w:b/>
          <w:bCs/>
          <w:color w:val="000000"/>
        </w:rPr>
        <w:t>THEORY:</w:t>
      </w:r>
    </w:p>
    <w:p w:rsidR="009F54B1" w:rsidRDefault="00BA380D">
      <w:pPr>
        <w:pStyle w:val="NormalWeb"/>
        <w:rPr>
          <w:color w:val="000000"/>
        </w:rPr>
      </w:pPr>
      <w:r>
        <w:rPr>
          <w:color w:val="000000"/>
        </w:rPr>
        <w:t xml:space="preserve">When a fine-grained soil has been remoulded by increasing or decreasing its </w:t>
      </w:r>
    </w:p>
    <w:p w:rsidR="009F54B1" w:rsidRDefault="00BA380D">
      <w:pPr>
        <w:pStyle w:val="NormalWeb"/>
        <w:rPr>
          <w:color w:val="000000"/>
        </w:rPr>
      </w:pPr>
      <w:r>
        <w:rPr>
          <w:color w:val="000000"/>
        </w:rPr>
        <w:t xml:space="preserve">water content, its consistency gets changed. Thus, if the water content of a fine-grained </w:t>
      </w:r>
    </w:p>
    <w:p w:rsidR="009F54B1" w:rsidRDefault="00BA380D">
      <w:pPr>
        <w:pStyle w:val="NormalWeb"/>
        <w:rPr>
          <w:color w:val="000000"/>
        </w:rPr>
      </w:pPr>
      <w:r>
        <w:rPr>
          <w:color w:val="000000"/>
        </w:rPr>
        <w:t xml:space="preserve">soil is gradually reduced, the soil transforms in to different states from liquid, plastic, </w:t>
      </w:r>
    </w:p>
    <w:p w:rsidR="009F54B1" w:rsidRDefault="00BA380D">
      <w:pPr>
        <w:pStyle w:val="NormalWeb"/>
        <w:rPr>
          <w:color w:val="000000"/>
        </w:rPr>
      </w:pPr>
      <w:r>
        <w:rPr>
          <w:color w:val="000000"/>
        </w:rPr>
        <w:t xml:space="preserve">semi-solid and finally achieves a solid state. During this process of transition, its volume </w:t>
      </w:r>
    </w:p>
    <w:p w:rsidR="009F54B1" w:rsidRDefault="00BA380D">
      <w:pPr>
        <w:pStyle w:val="NormalWeb"/>
        <w:rPr>
          <w:color w:val="000000"/>
        </w:rPr>
      </w:pPr>
      <w:r>
        <w:rPr>
          <w:color w:val="000000"/>
        </w:rPr>
        <w:lastRenderedPageBreak/>
        <w:t xml:space="preserve">and strength subjected to vary based on addition or reduction of water content. The water </w:t>
      </w:r>
    </w:p>
    <w:p w:rsidR="009F54B1" w:rsidRDefault="00BA380D">
      <w:pPr>
        <w:pStyle w:val="NormalWeb"/>
        <w:rPr>
          <w:color w:val="000000"/>
        </w:rPr>
      </w:pPr>
      <w:r>
        <w:rPr>
          <w:color w:val="000000"/>
        </w:rPr>
        <w:t xml:space="preserve">content at these transitions can be used for identification and comparison of different </w:t>
      </w:r>
    </w:p>
    <w:p w:rsidR="009F54B1" w:rsidRDefault="00BA380D">
      <w:pPr>
        <w:pStyle w:val="NormalWeb"/>
        <w:rPr>
          <w:color w:val="000000"/>
        </w:rPr>
      </w:pPr>
      <w:r>
        <w:rPr>
          <w:color w:val="000000"/>
        </w:rPr>
        <w:t xml:space="preserve">fine-grained soils. The change of state (from liquid to plastic to solid) does not occur </w:t>
      </w:r>
    </w:p>
    <w:p w:rsidR="009F54B1" w:rsidRDefault="00BA380D">
      <w:pPr>
        <w:pStyle w:val="NormalWeb"/>
        <w:rPr>
          <w:color w:val="000000"/>
        </w:rPr>
      </w:pPr>
      <w:r>
        <w:rPr>
          <w:color w:val="000000"/>
        </w:rPr>
        <w:t xml:space="preserve">abruptly. It occurs gradually over a fairly large range of water contents, and for this </w:t>
      </w:r>
    </w:p>
    <w:p w:rsidR="009F54B1" w:rsidRDefault="00BA380D">
      <w:pPr>
        <w:pStyle w:val="NormalWeb"/>
        <w:rPr>
          <w:color w:val="000000"/>
        </w:rPr>
      </w:pPr>
      <w:r>
        <w:rPr>
          <w:color w:val="000000"/>
        </w:rPr>
        <w:t xml:space="preserve">reason, we require standard tests to determine these limits. These tests are known as </w:t>
      </w:r>
    </w:p>
    <w:p w:rsidR="009F54B1" w:rsidRDefault="00BA380D">
      <w:pPr>
        <w:pStyle w:val="NormalWeb"/>
        <w:rPr>
          <w:color w:val="000000"/>
        </w:rPr>
      </w:pPr>
      <w:r>
        <w:rPr>
          <w:color w:val="000000"/>
        </w:rPr>
        <w:t xml:space="preserve">Atterberg Limits tests and the water contents that correspond to the boundaries between </w:t>
      </w:r>
    </w:p>
    <w:p w:rsidR="009F54B1" w:rsidRDefault="00BA380D">
      <w:pPr>
        <w:pStyle w:val="NormalWeb"/>
        <w:rPr>
          <w:color w:val="000000"/>
        </w:rPr>
      </w:pPr>
      <w:r>
        <w:rPr>
          <w:color w:val="000000"/>
        </w:rPr>
        <w:t xml:space="preserve">these states or consistencies are known as the Atterberg Limits (refer below figure). </w:t>
      </w:r>
    </w:p>
    <w:p w:rsidR="009F54B1" w:rsidRDefault="00BA380D">
      <w:pPr>
        <w:pStyle w:val="NormalWeb"/>
        <w:rPr>
          <w:color w:val="000000"/>
        </w:rPr>
      </w:pPr>
      <w:r>
        <w:rPr>
          <w:color w:val="000000"/>
        </w:rPr>
        <w:t xml:space="preserve">Liquid limit is the water content at which the soil transforms from plastic state to </w:t>
      </w:r>
    </w:p>
    <w:p w:rsidR="001D28FD" w:rsidRDefault="00BA380D" w:rsidP="001D28FD">
      <w:pPr>
        <w:pStyle w:val="NormalWeb"/>
        <w:rPr>
          <w:color w:val="000000"/>
        </w:rPr>
      </w:pPr>
      <w:r>
        <w:rPr>
          <w:color w:val="000000"/>
        </w:rPr>
        <w:t>liquid state</w:t>
      </w:r>
      <w:r w:rsidR="001D28FD">
        <w:rPr>
          <w:color w:val="000000"/>
        </w:rPr>
        <w:t>.</w:t>
      </w:r>
    </w:p>
    <w:p w:rsidR="009F54B1" w:rsidRDefault="009F54B1">
      <w:pPr>
        <w:pStyle w:val="NormalWeb"/>
        <w:rPr>
          <w:color w:val="000000"/>
        </w:rPr>
      </w:pPr>
    </w:p>
    <w:p w:rsidR="00D91C5A" w:rsidRDefault="00D91C5A">
      <w:pPr>
        <w:pStyle w:val="NormalWeb"/>
        <w:rPr>
          <w:b/>
          <w:bCs/>
          <w:color w:val="000000"/>
        </w:rPr>
      </w:pPr>
    </w:p>
    <w:p w:rsidR="009F54B1" w:rsidRDefault="00BA380D">
      <w:pPr>
        <w:pStyle w:val="NormalWeb"/>
        <w:rPr>
          <w:b/>
          <w:bCs/>
          <w:color w:val="000000"/>
        </w:rPr>
      </w:pPr>
      <w:r>
        <w:rPr>
          <w:b/>
          <w:bCs/>
          <w:color w:val="000000"/>
        </w:rPr>
        <w:t xml:space="preserve">APPARATUS: </w:t>
      </w:r>
    </w:p>
    <w:p w:rsidR="009F54B1" w:rsidRDefault="00BA380D">
      <w:pPr>
        <w:pStyle w:val="NormalWeb"/>
        <w:rPr>
          <w:color w:val="000000"/>
        </w:rPr>
      </w:pPr>
      <w:r>
        <w:rPr>
          <w:color w:val="000000"/>
        </w:rPr>
        <w:t xml:space="preserve">1. Casagrande's liquid limit device </w:t>
      </w:r>
    </w:p>
    <w:p w:rsidR="009F54B1" w:rsidRDefault="00BA380D">
      <w:pPr>
        <w:pStyle w:val="NormalWeb"/>
        <w:rPr>
          <w:color w:val="000000"/>
        </w:rPr>
      </w:pPr>
      <w:r>
        <w:rPr>
          <w:color w:val="000000"/>
        </w:rPr>
        <w:t xml:space="preserve">2. Porcelain evaporating dish </w:t>
      </w:r>
    </w:p>
    <w:p w:rsidR="009F54B1" w:rsidRDefault="00BA380D">
      <w:pPr>
        <w:pStyle w:val="NormalWeb"/>
        <w:rPr>
          <w:color w:val="000000"/>
        </w:rPr>
      </w:pPr>
      <w:r>
        <w:rPr>
          <w:color w:val="000000"/>
        </w:rPr>
        <w:t xml:space="preserve">3. Distilled water </w:t>
      </w:r>
    </w:p>
    <w:p w:rsidR="009F54B1" w:rsidRDefault="00BA380D">
      <w:pPr>
        <w:pStyle w:val="NormalWeb"/>
        <w:rPr>
          <w:color w:val="000000"/>
        </w:rPr>
      </w:pPr>
      <w:r>
        <w:rPr>
          <w:color w:val="000000"/>
        </w:rPr>
        <w:t xml:space="preserve">4. Grooving tool </w:t>
      </w:r>
    </w:p>
    <w:p w:rsidR="009F54B1" w:rsidRDefault="00BA380D">
      <w:pPr>
        <w:pStyle w:val="NormalWeb"/>
        <w:rPr>
          <w:color w:val="000000"/>
        </w:rPr>
      </w:pPr>
      <w:r>
        <w:rPr>
          <w:color w:val="000000"/>
        </w:rPr>
        <w:t xml:space="preserve">5. Spatula </w:t>
      </w:r>
    </w:p>
    <w:p w:rsidR="009F54B1" w:rsidRDefault="00BA380D">
      <w:pPr>
        <w:pStyle w:val="NormalWeb"/>
        <w:rPr>
          <w:color w:val="000000"/>
        </w:rPr>
      </w:pPr>
      <w:r>
        <w:rPr>
          <w:color w:val="000000"/>
        </w:rPr>
        <w:t xml:space="preserve">6. Scale or weighing machine to an accuracy of 0.001 g </w:t>
      </w:r>
    </w:p>
    <w:p w:rsidR="009F54B1" w:rsidRDefault="00BA380D">
      <w:pPr>
        <w:pStyle w:val="NormalWeb"/>
        <w:rPr>
          <w:color w:val="000000"/>
        </w:rPr>
      </w:pPr>
      <w:r>
        <w:rPr>
          <w:color w:val="000000"/>
        </w:rPr>
        <w:t xml:space="preserve">7. Water content cans </w:t>
      </w:r>
    </w:p>
    <w:p w:rsidR="009F54B1" w:rsidRDefault="00BA380D">
      <w:pPr>
        <w:pStyle w:val="NormalWeb"/>
        <w:rPr>
          <w:color w:val="000000"/>
        </w:rPr>
      </w:pPr>
      <w:r>
        <w:rPr>
          <w:color w:val="000000"/>
        </w:rPr>
        <w:t xml:space="preserve">8. Oven </w:t>
      </w:r>
    </w:p>
    <w:p w:rsidR="009F54B1" w:rsidRDefault="00BA380D">
      <w:pPr>
        <w:pStyle w:val="NormalWeb"/>
        <w:rPr>
          <w:color w:val="000000"/>
        </w:rPr>
      </w:pPr>
      <w:r>
        <w:rPr>
          <w:color w:val="000000"/>
        </w:rPr>
        <w:t xml:space="preserve">9. Mercury dish set </w:t>
      </w:r>
    </w:p>
    <w:p w:rsidR="009F54B1" w:rsidRDefault="00BA380D">
      <w:pPr>
        <w:pStyle w:val="NormalWeb"/>
        <w:rPr>
          <w:color w:val="000000"/>
        </w:rPr>
      </w:pPr>
      <w:r>
        <w:rPr>
          <w:color w:val="000000"/>
        </w:rPr>
        <w:t xml:space="preserve">10. Flat Glass plate, and </w:t>
      </w:r>
    </w:p>
    <w:p w:rsidR="009F54B1" w:rsidRDefault="00BA380D">
      <w:pPr>
        <w:pStyle w:val="NormalWeb"/>
        <w:rPr>
          <w:color w:val="000000"/>
        </w:rPr>
      </w:pPr>
      <w:r>
        <w:rPr>
          <w:color w:val="000000"/>
        </w:rPr>
        <w:lastRenderedPageBreak/>
        <w:t xml:space="preserve">11. Rod of 3 mm in diameter and 100 mm length </w:t>
      </w:r>
    </w:p>
    <w:p w:rsidR="009F54B1" w:rsidRDefault="00BA380D">
      <w:pPr>
        <w:pStyle w:val="NormalWeb"/>
        <w:rPr>
          <w:b/>
          <w:bCs/>
          <w:color w:val="000000"/>
        </w:rPr>
      </w:pPr>
      <w:r>
        <w:rPr>
          <w:b/>
          <w:bCs/>
          <w:color w:val="000000"/>
          <w:u w:val="single"/>
        </w:rPr>
        <w:t>PART-A: DETERMINATION OF LIQUID LIMIT</w:t>
      </w:r>
    </w:p>
    <w:p w:rsidR="009F54B1" w:rsidRDefault="00BA380D">
      <w:pPr>
        <w:pStyle w:val="NormalWeb"/>
        <w:rPr>
          <w:b/>
          <w:bCs/>
          <w:color w:val="000000"/>
        </w:rPr>
      </w:pPr>
      <w:r>
        <w:rPr>
          <w:b/>
          <w:bCs/>
          <w:color w:val="000000"/>
        </w:rPr>
        <w:t xml:space="preserve">PROCEDURE: </w:t>
      </w:r>
    </w:p>
    <w:p w:rsidR="009F54B1" w:rsidRDefault="00BA380D">
      <w:pPr>
        <w:pStyle w:val="NormalWeb"/>
        <w:rPr>
          <w:color w:val="000000"/>
        </w:rPr>
      </w:pPr>
      <w:r>
        <w:rPr>
          <w:color w:val="000000"/>
        </w:rPr>
        <w:t xml:space="preserve">1. Take about 200 g of oven-dried soil sample passing through 425 microns IS sieve in a </w:t>
      </w:r>
    </w:p>
    <w:p w:rsidR="009F54B1" w:rsidRDefault="00BA380D">
      <w:pPr>
        <w:pStyle w:val="NormalWeb"/>
        <w:rPr>
          <w:color w:val="000000"/>
        </w:rPr>
      </w:pPr>
      <w:r>
        <w:rPr>
          <w:color w:val="000000"/>
        </w:rPr>
        <w:t xml:space="preserve">porcelain evaporating dish and mix it thoroughly by adding desired amount of </w:t>
      </w:r>
    </w:p>
    <w:p w:rsidR="009F54B1" w:rsidRDefault="00BA380D">
      <w:pPr>
        <w:pStyle w:val="NormalWeb"/>
        <w:rPr>
          <w:color w:val="000000"/>
        </w:rPr>
      </w:pPr>
      <w:r>
        <w:rPr>
          <w:color w:val="000000"/>
        </w:rPr>
        <w:t xml:space="preserve">distilled water with the help of spatula until the paste becomes consistent and </w:t>
      </w:r>
    </w:p>
    <w:p w:rsidR="009F54B1" w:rsidRDefault="00BA380D">
      <w:pPr>
        <w:pStyle w:val="NormalWeb"/>
        <w:rPr>
          <w:color w:val="000000"/>
        </w:rPr>
      </w:pPr>
      <w:r>
        <w:rPr>
          <w:color w:val="000000"/>
        </w:rPr>
        <w:t xml:space="preserve">homogeneous. </w:t>
      </w:r>
    </w:p>
    <w:p w:rsidR="009F54B1" w:rsidRDefault="00BA380D">
      <w:pPr>
        <w:pStyle w:val="NormalWeb"/>
        <w:rPr>
          <w:color w:val="000000"/>
        </w:rPr>
      </w:pPr>
      <w:r>
        <w:rPr>
          <w:color w:val="000000"/>
        </w:rPr>
        <w:t xml:space="preserve">3. Apply grease or oil at the junctions of Casagrande’s apparatus for smooth running and </w:t>
      </w:r>
    </w:p>
    <w:p w:rsidR="009F54B1" w:rsidRDefault="00BA380D">
      <w:pPr>
        <w:pStyle w:val="NormalWeb"/>
        <w:rPr>
          <w:color w:val="000000"/>
        </w:rPr>
      </w:pPr>
      <w:r>
        <w:rPr>
          <w:color w:val="000000"/>
        </w:rPr>
        <w:t xml:space="preserve">frictionless movement rotation mechanism of brass cup. Adjust the height of brass </w:t>
      </w:r>
    </w:p>
    <w:p w:rsidR="009F54B1" w:rsidRDefault="00BA380D">
      <w:pPr>
        <w:pStyle w:val="NormalWeb"/>
        <w:rPr>
          <w:color w:val="000000"/>
        </w:rPr>
      </w:pPr>
      <w:r>
        <w:rPr>
          <w:color w:val="000000"/>
        </w:rPr>
        <w:t xml:space="preserve">cup to give a drop of exactly 10 mm with the aid of calibrated gauge on the hard </w:t>
      </w:r>
    </w:p>
    <w:p w:rsidR="009F54B1" w:rsidRDefault="00BA380D">
      <w:pPr>
        <w:pStyle w:val="NormalWeb"/>
        <w:rPr>
          <w:color w:val="000000"/>
        </w:rPr>
      </w:pPr>
      <w:r>
        <w:rPr>
          <w:color w:val="000000"/>
        </w:rPr>
        <w:t xml:space="preserve">rubber base at the point of contact. </w:t>
      </w:r>
    </w:p>
    <w:p w:rsidR="009F54B1" w:rsidRDefault="00BA380D">
      <w:pPr>
        <w:pStyle w:val="NormalWeb"/>
        <w:rPr>
          <w:color w:val="000000"/>
        </w:rPr>
      </w:pPr>
      <w:r>
        <w:rPr>
          <w:color w:val="000000"/>
        </w:rPr>
        <w:t xml:space="preserve">4. Place a portion of the prepared paste in the cup, level up to approximately 10 mm </w:t>
      </w:r>
    </w:p>
    <w:p w:rsidR="009F54B1" w:rsidRDefault="00BA380D">
      <w:pPr>
        <w:pStyle w:val="NormalWeb"/>
        <w:rPr>
          <w:color w:val="000000"/>
        </w:rPr>
      </w:pPr>
      <w:r>
        <w:rPr>
          <w:color w:val="000000"/>
        </w:rPr>
        <w:t xml:space="preserve">depth with the help spatula at the point that hits the hard rubber base. Using ASTM </w:t>
      </w:r>
    </w:p>
    <w:p w:rsidR="009F54B1" w:rsidRDefault="00BA380D">
      <w:pPr>
        <w:pStyle w:val="NormalWeb"/>
        <w:rPr>
          <w:color w:val="000000"/>
        </w:rPr>
      </w:pPr>
      <w:r>
        <w:rPr>
          <w:color w:val="000000"/>
        </w:rPr>
        <w:t xml:space="preserve">special grooving tool made to a particular geometry draw a clean and straight groove </w:t>
      </w:r>
    </w:p>
    <w:p w:rsidR="009F54B1" w:rsidRDefault="00BA380D">
      <w:pPr>
        <w:pStyle w:val="NormalWeb"/>
        <w:rPr>
          <w:color w:val="000000"/>
        </w:rPr>
      </w:pPr>
      <w:r>
        <w:rPr>
          <w:color w:val="000000"/>
        </w:rPr>
        <w:t xml:space="preserve">through the soil pat, this divides the soil pat into two symmetric parts. </w:t>
      </w:r>
    </w:p>
    <w:p w:rsidR="009F54B1" w:rsidRDefault="00BA380D">
      <w:pPr>
        <w:pStyle w:val="NormalWeb"/>
        <w:rPr>
          <w:color w:val="000000"/>
        </w:rPr>
      </w:pPr>
      <w:r>
        <w:rPr>
          <w:color w:val="000000"/>
        </w:rPr>
        <w:t xml:space="preserve">5. Rotate the handle at a rate of 2 revolutions per second and count the number of blows </w:t>
      </w:r>
    </w:p>
    <w:p w:rsidR="009F54B1" w:rsidRDefault="00BA380D">
      <w:pPr>
        <w:pStyle w:val="NormalWeb"/>
        <w:rPr>
          <w:color w:val="000000"/>
        </w:rPr>
      </w:pPr>
      <w:r>
        <w:rPr>
          <w:color w:val="000000"/>
        </w:rPr>
        <w:t xml:space="preserve">until the two portions of the soil pat come in contact at the bottom of the groove over </w:t>
      </w:r>
    </w:p>
    <w:p w:rsidR="009F54B1" w:rsidRDefault="00BA380D">
      <w:pPr>
        <w:pStyle w:val="NormalWeb"/>
        <w:rPr>
          <w:color w:val="000000"/>
        </w:rPr>
      </w:pPr>
      <w:r>
        <w:rPr>
          <w:color w:val="000000"/>
        </w:rPr>
        <w:t xml:space="preserve">a distance of 13 mm or 1/3 portion. Record the number of blows. Repeat this process </w:t>
      </w:r>
    </w:p>
    <w:p w:rsidR="009F54B1" w:rsidRDefault="00BA380D">
      <w:pPr>
        <w:pStyle w:val="NormalWeb"/>
        <w:rPr>
          <w:color w:val="000000"/>
        </w:rPr>
      </w:pPr>
      <w:r>
        <w:rPr>
          <w:color w:val="000000"/>
        </w:rPr>
        <w:t xml:space="preserve">until at least three constant consecutive readings are observed. </w:t>
      </w:r>
    </w:p>
    <w:p w:rsidR="009F54B1" w:rsidRDefault="00BA380D">
      <w:pPr>
        <w:pStyle w:val="NormalWeb"/>
        <w:rPr>
          <w:color w:val="000000"/>
        </w:rPr>
      </w:pPr>
      <w:r>
        <w:rPr>
          <w:color w:val="000000"/>
        </w:rPr>
        <w:t xml:space="preserve">6. Take about 25 g of soil paste near to the vicinity of groove to determine the water </w:t>
      </w:r>
    </w:p>
    <w:p w:rsidR="009F54B1" w:rsidRDefault="00BA380D">
      <w:pPr>
        <w:pStyle w:val="NormalWeb"/>
        <w:rPr>
          <w:color w:val="000000"/>
        </w:rPr>
      </w:pPr>
      <w:r>
        <w:rPr>
          <w:color w:val="000000"/>
        </w:rPr>
        <w:t xml:space="preserve">content by oven drying method. </w:t>
      </w:r>
    </w:p>
    <w:p w:rsidR="009F54B1" w:rsidRDefault="00BA380D">
      <w:pPr>
        <w:pStyle w:val="NormalWeb"/>
        <w:rPr>
          <w:color w:val="000000"/>
        </w:rPr>
      </w:pPr>
      <w:r>
        <w:rPr>
          <w:color w:val="000000"/>
        </w:rPr>
        <w:t xml:space="preserve">7. Transfer the remaining soil paste in to an evaporating dish. Wipe out cleanly inside </w:t>
      </w:r>
    </w:p>
    <w:p w:rsidR="009F54B1" w:rsidRDefault="00BA380D">
      <w:pPr>
        <w:pStyle w:val="NormalWeb"/>
        <w:rPr>
          <w:color w:val="000000"/>
        </w:rPr>
      </w:pPr>
      <w:r>
        <w:rPr>
          <w:color w:val="000000"/>
        </w:rPr>
        <w:lastRenderedPageBreak/>
        <w:t xml:space="preserve">surface of the cup with wet cloth. Ensure that no soil paste attached to the surface of </w:t>
      </w:r>
    </w:p>
    <w:p w:rsidR="009F54B1" w:rsidRDefault="00BA380D">
      <w:pPr>
        <w:pStyle w:val="NormalWeb"/>
        <w:rPr>
          <w:color w:val="000000"/>
        </w:rPr>
      </w:pPr>
      <w:r>
        <w:rPr>
          <w:color w:val="000000"/>
        </w:rPr>
        <w:t xml:space="preserve">the cup that may greatly influence the energy required, hence blow count, to join two </w:t>
      </w:r>
    </w:p>
    <w:p w:rsidR="009F54B1" w:rsidRDefault="00BA380D">
      <w:pPr>
        <w:pStyle w:val="NormalWeb"/>
        <w:rPr>
          <w:color w:val="000000"/>
        </w:rPr>
      </w:pPr>
      <w:r>
        <w:rPr>
          <w:color w:val="000000"/>
        </w:rPr>
        <w:t xml:space="preserve">soil pats. </w:t>
      </w:r>
    </w:p>
    <w:p w:rsidR="009F54B1" w:rsidRDefault="00BA380D">
      <w:pPr>
        <w:pStyle w:val="NormalWeb"/>
        <w:rPr>
          <w:color w:val="000000"/>
        </w:rPr>
      </w:pPr>
      <w:r>
        <w:rPr>
          <w:color w:val="000000"/>
        </w:rPr>
        <w:t xml:space="preserve">8. Add either water or dry soil mass depending on obtained preceding number of blows. </w:t>
      </w:r>
    </w:p>
    <w:p w:rsidR="009F54B1" w:rsidRDefault="00BA380D">
      <w:pPr>
        <w:pStyle w:val="NormalWeb"/>
        <w:rPr>
          <w:color w:val="000000"/>
        </w:rPr>
      </w:pPr>
      <w:r>
        <w:rPr>
          <w:color w:val="000000"/>
        </w:rPr>
        <w:t xml:space="preserve">Mix thoroughly until a homogenous consistency paste is obtained. </w:t>
      </w:r>
    </w:p>
    <w:p w:rsidR="009F54B1" w:rsidRDefault="00BA380D">
      <w:pPr>
        <w:pStyle w:val="NormalWeb"/>
        <w:rPr>
          <w:color w:val="000000"/>
        </w:rPr>
      </w:pPr>
      <w:r>
        <w:rPr>
          <w:color w:val="000000"/>
        </w:rPr>
        <w:t xml:space="preserve">9. Repeat the steps 4 to 7. Obtain at least two readings below 25 numbers of blows and </w:t>
      </w:r>
    </w:p>
    <w:p w:rsidR="009F54B1" w:rsidRDefault="00BA380D">
      <w:pPr>
        <w:pStyle w:val="NormalWeb"/>
        <w:rPr>
          <w:color w:val="000000"/>
        </w:rPr>
      </w:pPr>
      <w:r>
        <w:rPr>
          <w:color w:val="000000"/>
        </w:rPr>
        <w:t xml:space="preserve">two readings above 25 numbers of blows between 10 and 50 numbers of blows. </w:t>
      </w:r>
    </w:p>
    <w:p w:rsidR="009F54B1" w:rsidRDefault="009F54B1">
      <w:pPr>
        <w:pStyle w:val="NormalWeb"/>
        <w:rPr>
          <w:color w:val="000000"/>
        </w:rPr>
      </w:pPr>
    </w:p>
    <w:p w:rsidR="009F54B1" w:rsidRDefault="009F54B1">
      <w:pPr>
        <w:pStyle w:val="NormalWeb"/>
        <w:rPr>
          <w:color w:val="000000"/>
        </w:rPr>
      </w:pPr>
    </w:p>
    <w:p w:rsidR="009F54B1" w:rsidRDefault="009F54B1">
      <w:pPr>
        <w:pStyle w:val="NormalWeb"/>
        <w:rPr>
          <w:color w:val="000000"/>
        </w:rPr>
      </w:pPr>
    </w:p>
    <w:p w:rsidR="009F54B1" w:rsidRDefault="009F54B1">
      <w:pPr>
        <w:pStyle w:val="NormalWeb"/>
        <w:rPr>
          <w:color w:val="000000"/>
        </w:rPr>
      </w:pPr>
    </w:p>
    <w:p w:rsidR="009F54B1" w:rsidRDefault="009F54B1">
      <w:pPr>
        <w:pStyle w:val="NormalWeb"/>
        <w:rPr>
          <w:b/>
          <w:bCs/>
          <w:color w:val="000000"/>
          <w:u w:val="single"/>
        </w:rPr>
      </w:pPr>
    </w:p>
    <w:p w:rsidR="009F54B1" w:rsidRDefault="00BA380D">
      <w:pPr>
        <w:pStyle w:val="NormalWeb"/>
        <w:rPr>
          <w:b/>
          <w:bCs/>
          <w:color w:val="000000"/>
          <w:u w:val="single"/>
        </w:rPr>
      </w:pPr>
      <w:r>
        <w:rPr>
          <w:b/>
          <w:bCs/>
          <w:color w:val="000000"/>
          <w:u w:val="single"/>
        </w:rPr>
        <w:t>PART-B: DETERMINATION OF PLASTIC LIMIT</w:t>
      </w:r>
    </w:p>
    <w:p w:rsidR="009F54B1" w:rsidRDefault="00BA380D">
      <w:pPr>
        <w:pStyle w:val="NormalWeb"/>
        <w:rPr>
          <w:color w:val="000000"/>
          <w:sz w:val="28"/>
          <w:szCs w:val="28"/>
        </w:rPr>
      </w:pPr>
      <w:r>
        <w:rPr>
          <w:b/>
          <w:bCs/>
          <w:color w:val="000000"/>
        </w:rPr>
        <w:t>PROCEDURE:</w:t>
      </w:r>
    </w:p>
    <w:p w:rsidR="009F54B1" w:rsidRDefault="00BA380D">
      <w:pPr>
        <w:pStyle w:val="NormalWeb"/>
        <w:rPr>
          <w:color w:val="000000"/>
        </w:rPr>
      </w:pPr>
      <w:r>
        <w:rPr>
          <w:color w:val="000000"/>
        </w:rPr>
        <w:t xml:space="preserve">1. Take about 20 g of air-dried sample passing through 425 micron IS sieve. </w:t>
      </w:r>
    </w:p>
    <w:p w:rsidR="009F54B1" w:rsidRDefault="00BA380D">
      <w:pPr>
        <w:pStyle w:val="NormalWeb"/>
        <w:rPr>
          <w:color w:val="000000"/>
        </w:rPr>
      </w:pPr>
      <w:r>
        <w:rPr>
          <w:color w:val="000000"/>
        </w:rPr>
        <w:t xml:space="preserve">2. Mix the soil thoroughly with distilled water on the glass plate until it is plastic enough </w:t>
      </w:r>
    </w:p>
    <w:p w:rsidR="009F54B1" w:rsidRDefault="00BA380D">
      <w:pPr>
        <w:pStyle w:val="NormalWeb"/>
        <w:rPr>
          <w:color w:val="000000"/>
        </w:rPr>
      </w:pPr>
      <w:r>
        <w:rPr>
          <w:color w:val="000000"/>
        </w:rPr>
        <w:t xml:space="preserve">to be rolled into a small ball. </w:t>
      </w:r>
    </w:p>
    <w:p w:rsidR="009F54B1" w:rsidRDefault="00BA380D">
      <w:pPr>
        <w:pStyle w:val="NormalWeb"/>
        <w:rPr>
          <w:color w:val="000000"/>
        </w:rPr>
      </w:pPr>
      <w:r>
        <w:rPr>
          <w:color w:val="000000"/>
        </w:rPr>
        <w:t xml:space="preserve">3. Take about 10 g of the plastic soil mass and roll it into soil threads of 3 mm diameter </w:t>
      </w:r>
    </w:p>
    <w:p w:rsidR="009F54B1" w:rsidRDefault="00BA380D">
      <w:pPr>
        <w:pStyle w:val="NormalWeb"/>
        <w:rPr>
          <w:color w:val="000000"/>
        </w:rPr>
      </w:pPr>
      <w:r>
        <w:rPr>
          <w:color w:val="000000"/>
        </w:rPr>
        <w:t xml:space="preserve">between the palm and glass plate. If the diameter of thread becomes less than 3 mm </w:t>
      </w:r>
    </w:p>
    <w:p w:rsidR="009F54B1" w:rsidRDefault="00BA380D">
      <w:pPr>
        <w:pStyle w:val="NormalWeb"/>
        <w:rPr>
          <w:color w:val="000000"/>
        </w:rPr>
      </w:pPr>
      <w:r>
        <w:rPr>
          <w:color w:val="000000"/>
        </w:rPr>
        <w:t xml:space="preserve">without cracks, indicating that the water added is more than its plastic limit; hence the </w:t>
      </w:r>
    </w:p>
    <w:p w:rsidR="009F54B1" w:rsidRDefault="00BA380D">
      <w:pPr>
        <w:pStyle w:val="NormalWeb"/>
        <w:rPr>
          <w:color w:val="000000"/>
        </w:rPr>
      </w:pPr>
      <w:r>
        <w:rPr>
          <w:color w:val="000000"/>
        </w:rPr>
        <w:t xml:space="preserve">soil needs further kneading between your thumb and fore finger. If soil is too wet, add </w:t>
      </w:r>
    </w:p>
    <w:p w:rsidR="009F54B1" w:rsidRDefault="00BA380D">
      <w:pPr>
        <w:pStyle w:val="NormalWeb"/>
        <w:rPr>
          <w:color w:val="000000"/>
        </w:rPr>
      </w:pPr>
      <w:r>
        <w:rPr>
          <w:color w:val="000000"/>
        </w:rPr>
        <w:t xml:space="preserve">small amount of dry soil followed by kneading and roll the soil into threads of 3 mm </w:t>
      </w:r>
    </w:p>
    <w:p w:rsidR="009F54B1" w:rsidRDefault="00BA380D">
      <w:pPr>
        <w:pStyle w:val="NormalWeb"/>
        <w:rPr>
          <w:color w:val="000000"/>
        </w:rPr>
      </w:pPr>
      <w:r>
        <w:rPr>
          <w:color w:val="000000"/>
        </w:rPr>
        <w:lastRenderedPageBreak/>
        <w:t xml:space="preserve">diameter again. </w:t>
      </w:r>
    </w:p>
    <w:p w:rsidR="009F54B1" w:rsidRDefault="00BA380D">
      <w:pPr>
        <w:pStyle w:val="NormalWeb"/>
        <w:rPr>
          <w:color w:val="000000"/>
        </w:rPr>
      </w:pPr>
      <w:r>
        <w:rPr>
          <w:color w:val="000000"/>
        </w:rPr>
        <w:t xml:space="preserve">4. Repeat the process of rolling and kneading of remoulded soil until soil threads of 3 </w:t>
      </w:r>
    </w:p>
    <w:p w:rsidR="009F54B1" w:rsidRDefault="00BA380D">
      <w:pPr>
        <w:pStyle w:val="NormalWeb"/>
        <w:rPr>
          <w:color w:val="000000"/>
        </w:rPr>
      </w:pPr>
      <w:r>
        <w:rPr>
          <w:color w:val="000000"/>
        </w:rPr>
        <w:t xml:space="preserve">mm diameter starts showing sings of crumbling during the process. </w:t>
      </w:r>
    </w:p>
    <w:p w:rsidR="009F54B1" w:rsidRDefault="00BA380D">
      <w:pPr>
        <w:pStyle w:val="NormalWeb"/>
        <w:rPr>
          <w:color w:val="000000"/>
        </w:rPr>
      </w:pPr>
      <w:r>
        <w:rPr>
          <w:color w:val="000000"/>
        </w:rPr>
        <w:t xml:space="preserve">5. If crumbling starts before 3 mm diameter thread, it shows that water added is less than </w:t>
      </w:r>
    </w:p>
    <w:p w:rsidR="009F54B1" w:rsidRDefault="00BA380D">
      <w:pPr>
        <w:pStyle w:val="NormalWeb"/>
        <w:rPr>
          <w:color w:val="000000"/>
        </w:rPr>
      </w:pPr>
      <w:r>
        <w:rPr>
          <w:color w:val="000000"/>
        </w:rPr>
        <w:t xml:space="preserve">the plastic limit of the soil, hence some more water should be added and mixed to a </w:t>
      </w:r>
    </w:p>
    <w:p w:rsidR="009F54B1" w:rsidRDefault="00BA380D">
      <w:pPr>
        <w:pStyle w:val="NormalWeb"/>
        <w:rPr>
          <w:color w:val="000000"/>
        </w:rPr>
      </w:pPr>
      <w:r>
        <w:rPr>
          <w:color w:val="000000"/>
        </w:rPr>
        <w:t xml:space="preserve">uniform mass and roll again until the thread starts crumbling at a diameter of 3 mm. </w:t>
      </w:r>
    </w:p>
    <w:p w:rsidR="009F54B1" w:rsidRDefault="00BA380D">
      <w:pPr>
        <w:pStyle w:val="NormalWeb"/>
        <w:rPr>
          <w:color w:val="000000"/>
        </w:rPr>
      </w:pPr>
      <w:r>
        <w:rPr>
          <w:color w:val="000000"/>
        </w:rPr>
        <w:t xml:space="preserve">6. Collect the pieces of crumbled soil thread of approximately 10 to 15 g in an airtight </w:t>
      </w:r>
    </w:p>
    <w:p w:rsidR="009F54B1" w:rsidRDefault="00BA380D">
      <w:pPr>
        <w:pStyle w:val="NormalWeb"/>
        <w:rPr>
          <w:color w:val="000000"/>
        </w:rPr>
      </w:pPr>
      <w:r>
        <w:rPr>
          <w:color w:val="000000"/>
        </w:rPr>
        <w:t xml:space="preserve">container and determine the moisture content by oven dry method. </w:t>
      </w:r>
    </w:p>
    <w:p w:rsidR="009F54B1" w:rsidRDefault="00BA380D">
      <w:pPr>
        <w:pStyle w:val="NormalWeb"/>
        <w:rPr>
          <w:color w:val="000000"/>
        </w:rPr>
      </w:pPr>
      <w:r>
        <w:rPr>
          <w:color w:val="000000"/>
        </w:rPr>
        <w:t xml:space="preserve">7. Repeat the procedure on at least two to three soil samples individually and take the </w:t>
      </w:r>
    </w:p>
    <w:p w:rsidR="009F54B1" w:rsidRDefault="00BA380D">
      <w:pPr>
        <w:pStyle w:val="NormalWeb"/>
        <w:rPr>
          <w:color w:val="000000"/>
        </w:rPr>
      </w:pPr>
      <w:r>
        <w:rPr>
          <w:color w:val="000000"/>
        </w:rPr>
        <w:t xml:space="preserve">average value as a representative value of plastic limit. </w:t>
      </w:r>
    </w:p>
    <w:p w:rsidR="009F54B1" w:rsidRDefault="009F54B1">
      <w:pPr>
        <w:pStyle w:val="NormalWeb"/>
        <w:rPr>
          <w:b/>
          <w:color w:val="000000"/>
          <w:sz w:val="28"/>
          <w:szCs w:val="28"/>
          <w:u w:val="single"/>
        </w:rPr>
      </w:pPr>
    </w:p>
    <w:p w:rsidR="009F54B1" w:rsidRDefault="00BA380D">
      <w:pPr>
        <w:pStyle w:val="NormalWeb"/>
        <w:rPr>
          <w:b/>
          <w:color w:val="000000"/>
          <w:u w:val="single"/>
        </w:rPr>
      </w:pPr>
      <w:r>
        <w:rPr>
          <w:b/>
          <w:color w:val="000000"/>
          <w:u w:val="single"/>
        </w:rPr>
        <w:t>Data Sheet for Determination of Liquid Limit and Plastic Limit:-</w:t>
      </w:r>
    </w:p>
    <w:p w:rsidR="009F54B1" w:rsidRDefault="001D28FD" w:rsidP="00795129">
      <w:pPr>
        <w:pStyle w:val="NormalWeb"/>
        <w:spacing w:before="100" w:after="100"/>
        <w:rPr>
          <w:b/>
          <w:bCs/>
          <w:color w:val="000000"/>
        </w:rPr>
      </w:pPr>
      <w:r>
        <w:rPr>
          <w:b/>
          <w:bCs/>
          <w:color w:val="000000"/>
        </w:rPr>
        <w:t>LIQUID LIMIT :</w:t>
      </w:r>
    </w:p>
    <w:tbl>
      <w:tblPr>
        <w:tblStyle w:val="TableGrid"/>
        <w:tblW w:w="0" w:type="auto"/>
        <w:tblLook w:val="04A0"/>
      </w:tblPr>
      <w:tblGrid>
        <w:gridCol w:w="1536"/>
        <w:gridCol w:w="1536"/>
        <w:gridCol w:w="1536"/>
        <w:gridCol w:w="1536"/>
        <w:gridCol w:w="1536"/>
        <w:gridCol w:w="1536"/>
      </w:tblGrid>
      <w:tr w:rsidR="00291045" w:rsidTr="00291045">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S.NO</w:t>
            </w:r>
          </w:p>
        </w:tc>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NO OF BLOWS</w:t>
            </w:r>
          </w:p>
        </w:tc>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EMPTY WEIGHT</w:t>
            </w:r>
          </w:p>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(W1)</w:t>
            </w:r>
          </w:p>
        </w:tc>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WEIGHT OF WET SOIL</w:t>
            </w:r>
          </w:p>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(W2)</w:t>
            </w:r>
          </w:p>
        </w:tc>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WEIGHT OF DRY SOIL(W3)</w:t>
            </w:r>
          </w:p>
        </w:tc>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WATER CONTENT</w:t>
            </w:r>
          </w:p>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w:t>
            </w:r>
          </w:p>
        </w:tc>
      </w:tr>
      <w:tr w:rsidR="00291045" w:rsidTr="00291045">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1</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60</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26</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49</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42.02</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43.57</w:t>
            </w:r>
          </w:p>
        </w:tc>
      </w:tr>
      <w:tr w:rsidR="00291045" w:rsidTr="00291045">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2</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24</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29.45</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47.5</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41.95</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44.40</w:t>
            </w:r>
          </w:p>
        </w:tc>
      </w:tr>
      <w:tr w:rsidR="00291045" w:rsidTr="00291045">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3</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19</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27.36</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52.07</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44.32</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45.60</w:t>
            </w:r>
          </w:p>
        </w:tc>
      </w:tr>
    </w:tbl>
    <w:p w:rsidR="00291045" w:rsidRDefault="00291045" w:rsidP="00291045">
      <w:pPr>
        <w:rPr>
          <w:rFonts w:ascii="Times New Roman" w:hAnsi="Times New Roman" w:cs="Times New Roman"/>
          <w:sz w:val="24"/>
          <w:szCs w:val="24"/>
        </w:rPr>
      </w:pPr>
    </w:p>
    <w:p w:rsidR="00291045" w:rsidRDefault="00291045" w:rsidP="00291045">
      <w:pPr>
        <w:rPr>
          <w:rFonts w:ascii="Times New Roman" w:hAnsi="Times New Roman" w:cs="Times New Roman"/>
          <w:sz w:val="24"/>
          <w:szCs w:val="24"/>
        </w:rPr>
      </w:pPr>
      <w:r>
        <w:rPr>
          <w:rFonts w:ascii="Times New Roman" w:hAnsi="Times New Roman" w:cs="Times New Roman"/>
          <w:sz w:val="24"/>
          <w:szCs w:val="24"/>
        </w:rPr>
        <w:t xml:space="preserve">  Mass of soil      =300 grams</w:t>
      </w:r>
    </w:p>
    <w:p w:rsidR="00291045" w:rsidRDefault="00291045" w:rsidP="00291045">
      <w:pPr>
        <w:rPr>
          <w:rFonts w:ascii="Times New Roman" w:hAnsi="Times New Roman" w:cs="Times New Roman"/>
          <w:sz w:val="24"/>
          <w:szCs w:val="24"/>
        </w:rPr>
      </w:pPr>
      <w:r>
        <w:rPr>
          <w:rFonts w:ascii="Times New Roman" w:hAnsi="Times New Roman" w:cs="Times New Roman"/>
          <w:sz w:val="24"/>
          <w:szCs w:val="24"/>
        </w:rPr>
        <w:t xml:space="preserve">  Passing sieve   =425-micron sieve</w:t>
      </w:r>
    </w:p>
    <w:p w:rsidR="00291045" w:rsidRDefault="00291045" w:rsidP="00291045">
      <w:pPr>
        <w:rPr>
          <w:rFonts w:ascii="Times New Roman" w:hAnsi="Times New Roman" w:cs="Times New Roman"/>
          <w:sz w:val="24"/>
          <w:szCs w:val="24"/>
        </w:rPr>
      </w:pPr>
      <w:r>
        <w:rPr>
          <w:rFonts w:ascii="Times New Roman" w:hAnsi="Times New Roman" w:cs="Times New Roman"/>
          <w:sz w:val="24"/>
          <w:szCs w:val="24"/>
        </w:rPr>
        <w:t xml:space="preserve">  Liquid limit is determined by water    w = </w:t>
      </w:r>
      <m:oMath>
        <m:f>
          <m:fPr>
            <m:ctrlPr>
              <w:rPr>
                <w:rFonts w:ascii="Cambria Math" w:hAnsi="Cambria Math" w:cs="Times New Roman"/>
                <w:i/>
                <w:sz w:val="24"/>
                <w:szCs w:val="24"/>
              </w:rPr>
            </m:ctrlPr>
          </m:fPr>
          <m:num>
            <m:r>
              <w:rPr>
                <w:rFonts w:ascii="Cambria Math" w:hAnsi="Cambria Math" w:cs="Times New Roman"/>
                <w:sz w:val="24"/>
                <w:szCs w:val="24"/>
              </w:rPr>
              <m:t>(w2-w3)</m:t>
            </m:r>
          </m:num>
          <m:den>
            <m:r>
              <w:rPr>
                <w:rFonts w:ascii="Cambria Math" w:hAnsi="Cambria Math" w:cs="Times New Roman"/>
                <w:sz w:val="24"/>
                <w:szCs w:val="24"/>
              </w:rPr>
              <m:t>(w3-w1)</m:t>
            </m:r>
          </m:den>
        </m:f>
        <m:r>
          <w:rPr>
            <w:rFonts w:ascii="Cambria Math" w:hAnsi="Cambria Math" w:cs="Times New Roman"/>
            <w:sz w:val="24"/>
            <w:szCs w:val="24"/>
          </w:rPr>
          <m:t>*100</m:t>
        </m:r>
      </m:oMath>
    </w:p>
    <w:p w:rsidR="001D28FD" w:rsidRPr="00D91C5A" w:rsidRDefault="00D91C5A">
      <w:pPr>
        <w:pStyle w:val="NormalWeb"/>
        <w:rPr>
          <w:bCs/>
          <w:color w:val="000000"/>
        </w:rPr>
      </w:pP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sidRPr="00D91C5A">
        <w:rPr>
          <w:bCs/>
          <w:color w:val="000000"/>
        </w:rPr>
        <w:t>=43.8%</w:t>
      </w:r>
    </w:p>
    <w:p w:rsidR="009F54B1" w:rsidRDefault="00D91C5A" w:rsidP="00795129">
      <w:pPr>
        <w:pStyle w:val="NormalWeb"/>
        <w:spacing w:before="100" w:after="100"/>
        <w:rPr>
          <w:b/>
          <w:bCs/>
          <w:color w:val="000000"/>
        </w:rPr>
      </w:pPr>
      <w:r>
        <w:rPr>
          <w:b/>
          <w:bCs/>
          <w:color w:val="000000"/>
        </w:rPr>
        <w:lastRenderedPageBreak/>
        <w:t>PLASTIC LIMIT</w:t>
      </w:r>
      <w:r w:rsidR="00A50264">
        <w:rPr>
          <w:b/>
          <w:bCs/>
          <w:color w:val="000000"/>
        </w:rPr>
        <w:t>:</w:t>
      </w:r>
    </w:p>
    <w:p w:rsidR="00A50264" w:rsidRDefault="00A50264" w:rsidP="00A50264">
      <w:pPr>
        <w:rPr>
          <w:rFonts w:ascii="Times New Roman" w:hAnsi="Times New Roman" w:cs="Times New Roman"/>
          <w:sz w:val="24"/>
          <w:szCs w:val="24"/>
        </w:rPr>
      </w:pPr>
      <w:r>
        <w:rPr>
          <w:rFonts w:ascii="Times New Roman" w:hAnsi="Times New Roman" w:cs="Times New Roman"/>
          <w:sz w:val="24"/>
          <w:szCs w:val="24"/>
        </w:rPr>
        <w:t>Empty weight of Container (w1) =22.48g</w:t>
      </w:r>
    </w:p>
    <w:p w:rsidR="00A50264" w:rsidRDefault="00A50264" w:rsidP="00A50264">
      <w:pPr>
        <w:rPr>
          <w:rFonts w:ascii="Times New Roman" w:hAnsi="Times New Roman" w:cs="Times New Roman"/>
          <w:sz w:val="24"/>
          <w:szCs w:val="24"/>
        </w:rPr>
      </w:pPr>
      <w:r>
        <w:rPr>
          <w:rFonts w:ascii="Times New Roman" w:hAnsi="Times New Roman" w:cs="Times New Roman"/>
          <w:sz w:val="24"/>
          <w:szCs w:val="24"/>
        </w:rPr>
        <w:t>Weight of container and wet soil(w2) =24.26g</w:t>
      </w:r>
    </w:p>
    <w:p w:rsidR="00A50264" w:rsidRDefault="00A50264" w:rsidP="00A50264">
      <w:pPr>
        <w:rPr>
          <w:rFonts w:ascii="Times New Roman" w:hAnsi="Times New Roman" w:cs="Times New Roman"/>
          <w:sz w:val="24"/>
          <w:szCs w:val="24"/>
        </w:rPr>
      </w:pPr>
      <w:r>
        <w:rPr>
          <w:rFonts w:ascii="Times New Roman" w:hAnsi="Times New Roman" w:cs="Times New Roman"/>
          <w:sz w:val="24"/>
          <w:szCs w:val="24"/>
        </w:rPr>
        <w:t>Weight of dry soil (w3) =23.86g</w:t>
      </w:r>
    </w:p>
    <w:p w:rsidR="00A50264" w:rsidRDefault="00A50264" w:rsidP="00A50264">
      <w:pPr>
        <w:rPr>
          <w:rFonts w:ascii="Times New Roman" w:eastAsiaTheme="minorEastAsia" w:hAnsi="Times New Roman" w:cs="Times New Roman"/>
          <w:sz w:val="24"/>
          <w:szCs w:val="24"/>
        </w:rPr>
      </w:pPr>
      <w:r>
        <w:rPr>
          <w:rFonts w:ascii="Times New Roman" w:hAnsi="Times New Roman" w:cs="Times New Roman"/>
          <w:sz w:val="24"/>
          <w:szCs w:val="24"/>
        </w:rPr>
        <w:t xml:space="preserve">                  Water content =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w2-w3</m:t>
                </m:r>
              </m:e>
            </m:d>
          </m:num>
          <m:den>
            <m:d>
              <m:dPr>
                <m:ctrlPr>
                  <w:rPr>
                    <w:rFonts w:ascii="Cambria Math" w:hAnsi="Cambria Math" w:cs="Times New Roman"/>
                    <w:i/>
                    <w:sz w:val="24"/>
                    <w:szCs w:val="24"/>
                  </w:rPr>
                </m:ctrlPr>
              </m:dPr>
              <m:e>
                <m:r>
                  <w:rPr>
                    <w:rFonts w:ascii="Cambria Math" w:hAnsi="Cambria Math" w:cs="Times New Roman"/>
                    <w:sz w:val="24"/>
                    <w:szCs w:val="24"/>
                  </w:rPr>
                  <m:t>w3-w1</m:t>
                </m:r>
              </m:e>
            </m:d>
          </m:den>
        </m:f>
        <m:r>
          <w:rPr>
            <w:rFonts w:ascii="Cambria Math" w:hAnsi="Cambria Math" w:cs="Times New Roman"/>
            <w:sz w:val="24"/>
            <w:szCs w:val="24"/>
          </w:rPr>
          <m:t>*100</m:t>
        </m:r>
      </m:oMath>
    </w:p>
    <w:p w:rsidR="00A50264" w:rsidRDefault="00A50264" w:rsidP="00A502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 </w:t>
      </w:r>
      <m:oMath>
        <m:f>
          <m:fPr>
            <m:ctrlPr>
              <w:rPr>
                <w:rFonts w:ascii="Cambria Math" w:hAnsi="Cambria Math" w:cs="Times New Roman"/>
                <w:i/>
                <w:sz w:val="24"/>
                <w:szCs w:val="24"/>
              </w:rPr>
            </m:ctrlPr>
          </m:fPr>
          <m:num>
            <m:r>
              <w:rPr>
                <w:rFonts w:ascii="Cambria Math" w:hAnsi="Cambria Math" w:cs="Times New Roman"/>
                <w:sz w:val="24"/>
                <w:szCs w:val="24"/>
              </w:rPr>
              <m:t>24.26-23.86</m:t>
            </m:r>
          </m:num>
          <m:den>
            <m:r>
              <w:rPr>
                <w:rFonts w:ascii="Cambria Math" w:hAnsi="Cambria Math" w:cs="Times New Roman"/>
                <w:sz w:val="24"/>
                <w:szCs w:val="24"/>
              </w:rPr>
              <m:t>23.86-22.48</m:t>
            </m:r>
          </m:den>
        </m:f>
      </m:oMath>
      <w:r>
        <w:rPr>
          <w:rFonts w:ascii="Times New Roman" w:eastAsiaTheme="minorEastAsia" w:hAnsi="Times New Roman" w:cs="Times New Roman"/>
          <w:sz w:val="24"/>
          <w:szCs w:val="24"/>
        </w:rPr>
        <w:t>*100</w:t>
      </w:r>
    </w:p>
    <w:p w:rsidR="00A50264" w:rsidRDefault="00A50264" w:rsidP="00A502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=28 %</w:t>
      </w:r>
    </w:p>
    <w:p w:rsidR="00A50264" w:rsidRDefault="00A50264">
      <w:pPr>
        <w:pStyle w:val="NormalWeb"/>
        <w:rPr>
          <w:b/>
          <w:bCs/>
          <w:color w:val="000000"/>
        </w:rPr>
      </w:pPr>
    </w:p>
    <w:p w:rsidR="009F54B1" w:rsidRDefault="009F54B1">
      <w:pPr>
        <w:pStyle w:val="NormalWeb"/>
        <w:rPr>
          <w:color w:val="000000"/>
          <w:u w:val="single"/>
        </w:rPr>
      </w:pPr>
    </w:p>
    <w:p w:rsidR="009F54B1" w:rsidRDefault="009F54B1" w:rsidP="00795129">
      <w:pPr>
        <w:pStyle w:val="NormalWeb"/>
        <w:spacing w:before="100" w:after="100"/>
        <w:rPr>
          <w:b/>
          <w:bCs/>
          <w:color w:val="000000"/>
          <w:sz w:val="28"/>
          <w:szCs w:val="28"/>
          <w:u w:val="single"/>
        </w:rPr>
      </w:pPr>
    </w:p>
    <w:p w:rsidR="009F54B1" w:rsidRDefault="009F54B1">
      <w:pPr>
        <w:pStyle w:val="Default"/>
        <w:spacing w:line="360" w:lineRule="auto"/>
        <w:jc w:val="both"/>
        <w:rPr>
          <w:rFonts w:ascii="Times New Roman" w:hAnsi="Times New Roman" w:cs="Times New Roman"/>
          <w:b/>
          <w:sz w:val="22"/>
          <w:szCs w:val="22"/>
        </w:rPr>
      </w:pPr>
    </w:p>
    <w:p w:rsidR="00F76268" w:rsidRDefault="00F76268">
      <w:pPr>
        <w:pStyle w:val="Default"/>
        <w:spacing w:line="360" w:lineRule="auto"/>
        <w:jc w:val="both"/>
        <w:rPr>
          <w:rFonts w:ascii="Times New Roman" w:hAnsi="Times New Roman" w:cs="Times New Roman"/>
          <w:b/>
          <w:sz w:val="22"/>
          <w:szCs w:val="22"/>
        </w:rPr>
      </w:pPr>
    </w:p>
    <w:p w:rsidR="00F76268" w:rsidRDefault="00F76268">
      <w:pPr>
        <w:pStyle w:val="Default"/>
        <w:spacing w:line="360" w:lineRule="auto"/>
        <w:jc w:val="both"/>
        <w:rPr>
          <w:rFonts w:ascii="Times New Roman" w:hAnsi="Times New Roman" w:cs="Times New Roman"/>
          <w:b/>
          <w:sz w:val="22"/>
          <w:szCs w:val="22"/>
        </w:rPr>
      </w:pPr>
    </w:p>
    <w:p w:rsidR="00F76268" w:rsidRDefault="00F76268">
      <w:pPr>
        <w:pStyle w:val="Default"/>
        <w:spacing w:line="360" w:lineRule="auto"/>
        <w:jc w:val="both"/>
        <w:rPr>
          <w:rFonts w:ascii="Times New Roman" w:hAnsi="Times New Roman" w:cs="Times New Roman"/>
          <w:b/>
          <w:sz w:val="22"/>
          <w:szCs w:val="22"/>
        </w:rPr>
      </w:pPr>
    </w:p>
    <w:p w:rsidR="009F54B1" w:rsidRPr="005521E3" w:rsidRDefault="00BA380D">
      <w:pPr>
        <w:pStyle w:val="Default"/>
        <w:spacing w:line="360" w:lineRule="auto"/>
        <w:jc w:val="both"/>
        <w:rPr>
          <w:rFonts w:ascii="Times New Roman" w:hAnsi="Times New Roman" w:cs="Times New Roman"/>
          <w:b/>
        </w:rPr>
      </w:pPr>
      <w:r w:rsidRPr="005521E3">
        <w:rPr>
          <w:rFonts w:ascii="Times New Roman" w:hAnsi="Times New Roman" w:cs="Times New Roman"/>
          <w:b/>
        </w:rPr>
        <w:t>ENGINEERING PROPERTIES RESULT TABLE :</w:t>
      </w:r>
    </w:p>
    <w:tbl>
      <w:tblPr>
        <w:tblStyle w:val="TableGrid"/>
        <w:tblpPr w:leftFromText="180" w:rightFromText="180" w:vertAnchor="text" w:horzAnchor="page" w:tblpX="2378" w:tblpY="364"/>
        <w:tblOverlap w:val="never"/>
        <w:tblW w:w="7323" w:type="dxa"/>
        <w:tblLayout w:type="fixed"/>
        <w:tblLook w:val="04A0"/>
      </w:tblPr>
      <w:tblGrid>
        <w:gridCol w:w="1179"/>
        <w:gridCol w:w="3072"/>
        <w:gridCol w:w="3072"/>
      </w:tblGrid>
      <w:tr w:rsidR="009F54B1" w:rsidTr="005521E3">
        <w:trPr>
          <w:trHeight w:val="54"/>
        </w:trPr>
        <w:tc>
          <w:tcPr>
            <w:tcW w:w="1179"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S.NO</w:t>
            </w: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 xml:space="preserve">EXPERIMENT NAME </w:t>
            </w: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RESULT</w:t>
            </w:r>
          </w:p>
        </w:tc>
      </w:tr>
      <w:tr w:rsidR="009F54B1">
        <w:tc>
          <w:tcPr>
            <w:tcW w:w="1179" w:type="dxa"/>
          </w:tcPr>
          <w:p w:rsidR="009F54B1" w:rsidRDefault="009F54B1">
            <w:pPr>
              <w:pStyle w:val="Default"/>
              <w:numPr>
                <w:ilvl w:val="0"/>
                <w:numId w:val="17"/>
              </w:numPr>
              <w:spacing w:line="360" w:lineRule="auto"/>
              <w:jc w:val="both"/>
              <w:rPr>
                <w:rFonts w:ascii="Times New Roman" w:hAnsi="Times New Roman" w:cs="Times New Roman"/>
                <w:b/>
              </w:rPr>
            </w:pPr>
          </w:p>
        </w:tc>
        <w:tc>
          <w:tcPr>
            <w:tcW w:w="3072" w:type="dxa"/>
          </w:tcPr>
          <w:p w:rsidR="009F54B1" w:rsidRDefault="00BA380D">
            <w:pPr>
              <w:pStyle w:val="NormalWeb"/>
              <w:spacing w:beforeAutospacing="0" w:afterAutospacing="0" w:line="14" w:lineRule="atLeast"/>
              <w:rPr>
                <w:bCs/>
              </w:rPr>
            </w:pPr>
            <w:r>
              <w:rPr>
                <w:bCs/>
                <w:color w:val="000000"/>
              </w:rPr>
              <w:t>CONSTANT HEAD METHOD</w:t>
            </w:r>
          </w:p>
          <w:p w:rsidR="009F54B1" w:rsidRDefault="009F54B1">
            <w:pPr>
              <w:pStyle w:val="Default"/>
              <w:spacing w:line="360" w:lineRule="auto"/>
              <w:jc w:val="both"/>
              <w:rPr>
                <w:rFonts w:ascii="Times New Roman" w:hAnsi="Times New Roman" w:cs="Times New Roman"/>
                <w:b/>
              </w:rPr>
            </w:pP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0.0115  kg/cm^2</w:t>
            </w:r>
          </w:p>
        </w:tc>
      </w:tr>
      <w:tr w:rsidR="009F54B1">
        <w:tc>
          <w:tcPr>
            <w:tcW w:w="1179"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2.</w:t>
            </w: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eastAsia="SimSun" w:hAnsi="Times New Roman" w:cs="Times New Roman"/>
                <w:bCs/>
              </w:rPr>
              <w:t>UNCONFINED COMPRESSIVE STRENGTH</w:t>
            </w: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 xml:space="preserve">24.5 </w:t>
            </w:r>
          </w:p>
        </w:tc>
      </w:tr>
      <w:tr w:rsidR="009F54B1">
        <w:tc>
          <w:tcPr>
            <w:tcW w:w="1179"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3.</w:t>
            </w:r>
          </w:p>
        </w:tc>
        <w:tc>
          <w:tcPr>
            <w:tcW w:w="3072" w:type="dxa"/>
          </w:tcPr>
          <w:p w:rsidR="009F54B1" w:rsidRDefault="00BA380D">
            <w:pPr>
              <w:pStyle w:val="NormalWeb"/>
              <w:spacing w:beforeAutospacing="0" w:afterAutospacing="0" w:line="14" w:lineRule="atLeast"/>
              <w:rPr>
                <w:bCs/>
                <w:color w:val="000000"/>
              </w:rPr>
            </w:pPr>
            <w:r>
              <w:rPr>
                <w:bCs/>
                <w:color w:val="000000"/>
              </w:rPr>
              <w:t>STANDARD PROCTOR TEST</w:t>
            </w:r>
          </w:p>
          <w:p w:rsidR="009F54B1" w:rsidRDefault="00BA380D">
            <w:pPr>
              <w:pStyle w:val="NormalWeb"/>
              <w:numPr>
                <w:ilvl w:val="0"/>
                <w:numId w:val="18"/>
              </w:numPr>
              <w:spacing w:beforeAutospacing="0" w:afterAutospacing="0" w:line="14" w:lineRule="atLeast"/>
              <w:rPr>
                <w:bCs/>
                <w:color w:val="000000"/>
              </w:rPr>
            </w:pPr>
            <w:r>
              <w:rPr>
                <w:bCs/>
                <w:color w:val="000000"/>
              </w:rPr>
              <w:t>MDD(Maximum Dry Density)</w:t>
            </w:r>
          </w:p>
          <w:p w:rsidR="009F54B1" w:rsidRDefault="00BA380D">
            <w:pPr>
              <w:pStyle w:val="NormalWeb"/>
              <w:numPr>
                <w:ilvl w:val="0"/>
                <w:numId w:val="18"/>
              </w:numPr>
              <w:spacing w:beforeAutospacing="0" w:afterAutospacing="0" w:line="14" w:lineRule="atLeast"/>
              <w:rPr>
                <w:bCs/>
                <w:color w:val="000000"/>
              </w:rPr>
            </w:pPr>
            <w:r>
              <w:rPr>
                <w:bCs/>
                <w:color w:val="000000"/>
              </w:rPr>
              <w:t>OMC(Optimum Moisture Content)</w:t>
            </w:r>
          </w:p>
          <w:p w:rsidR="009F54B1" w:rsidRDefault="009F54B1">
            <w:pPr>
              <w:pStyle w:val="Default"/>
              <w:spacing w:line="360" w:lineRule="auto"/>
              <w:jc w:val="both"/>
              <w:rPr>
                <w:rFonts w:ascii="Times New Roman" w:hAnsi="Times New Roman" w:cs="Times New Roman"/>
                <w:b/>
              </w:rPr>
            </w:pPr>
          </w:p>
        </w:tc>
        <w:tc>
          <w:tcPr>
            <w:tcW w:w="3072" w:type="dxa"/>
          </w:tcPr>
          <w:p w:rsidR="009F54B1" w:rsidRDefault="009F54B1">
            <w:pPr>
              <w:pStyle w:val="Default"/>
              <w:spacing w:line="360" w:lineRule="auto"/>
              <w:jc w:val="both"/>
              <w:rPr>
                <w:rFonts w:ascii="Times New Roman" w:hAnsi="Times New Roman" w:cs="Times New Roman"/>
                <w:b/>
              </w:rPr>
            </w:pPr>
          </w:p>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4.87</w:t>
            </w:r>
          </w:p>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140.0</w:t>
            </w:r>
          </w:p>
        </w:tc>
      </w:tr>
      <w:tr w:rsidR="009F54B1">
        <w:tc>
          <w:tcPr>
            <w:tcW w:w="1179"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lastRenderedPageBreak/>
              <w:t>4.</w:t>
            </w:r>
          </w:p>
        </w:tc>
        <w:tc>
          <w:tcPr>
            <w:tcW w:w="3072" w:type="dxa"/>
          </w:tcPr>
          <w:p w:rsidR="009F54B1" w:rsidRDefault="00BA380D">
            <w:pPr>
              <w:pStyle w:val="NormalWeb"/>
              <w:spacing w:beforeAutospacing="0" w:afterAutospacing="0" w:line="14" w:lineRule="atLeast"/>
              <w:rPr>
                <w:bCs/>
              </w:rPr>
            </w:pPr>
            <w:r>
              <w:rPr>
                <w:bCs/>
                <w:color w:val="000000"/>
              </w:rPr>
              <w:t>SWELLING CHARECTERISTICS</w:t>
            </w:r>
          </w:p>
          <w:p w:rsidR="009F54B1" w:rsidRDefault="009F54B1">
            <w:pPr>
              <w:pStyle w:val="Default"/>
              <w:spacing w:line="360" w:lineRule="auto"/>
              <w:jc w:val="both"/>
              <w:rPr>
                <w:rFonts w:ascii="Times New Roman" w:hAnsi="Times New Roman" w:cs="Times New Roman"/>
                <w:bCs/>
              </w:rPr>
            </w:pP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40%</w:t>
            </w:r>
          </w:p>
        </w:tc>
      </w:tr>
    </w:tbl>
    <w:p w:rsidR="009F54B1" w:rsidRDefault="009F54B1">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9F54B1" w:rsidRDefault="009F54B1">
      <w:pPr>
        <w:pStyle w:val="NormalWeb"/>
        <w:spacing w:beforeAutospacing="0" w:afterAutospacing="0" w:line="17" w:lineRule="atLeast"/>
        <w:ind w:left="3744" w:right="3725"/>
        <w:rPr>
          <w:b/>
          <w:color w:val="000000"/>
        </w:rPr>
      </w:pPr>
    </w:p>
    <w:p w:rsidR="009F54B1" w:rsidRDefault="009F54B1">
      <w:pPr>
        <w:pStyle w:val="NormalWeb"/>
        <w:spacing w:beforeAutospacing="0" w:afterAutospacing="0" w:line="17" w:lineRule="atLeast"/>
        <w:ind w:left="3744" w:right="3725"/>
        <w:rPr>
          <w:b/>
          <w:color w:val="000000"/>
        </w:rPr>
      </w:pPr>
    </w:p>
    <w:p w:rsidR="009F54B1" w:rsidRDefault="009F54B1">
      <w:pPr>
        <w:pStyle w:val="NormalWeb"/>
        <w:spacing w:beforeAutospacing="0" w:afterAutospacing="0" w:line="17" w:lineRule="atLeast"/>
        <w:ind w:left="3744" w:right="3725"/>
        <w:rPr>
          <w:b/>
          <w:color w:val="000000"/>
        </w:rPr>
      </w:pPr>
    </w:p>
    <w:p w:rsidR="009F54B1" w:rsidRDefault="009F54B1">
      <w:pPr>
        <w:pStyle w:val="NormalWeb"/>
        <w:spacing w:beforeAutospacing="0" w:afterAutospacing="0" w:line="17" w:lineRule="atLeast"/>
        <w:ind w:left="3744" w:right="3725"/>
        <w:rPr>
          <w:b/>
          <w:color w:val="000000"/>
        </w:rPr>
      </w:pPr>
    </w:p>
    <w:p w:rsidR="009F54B1" w:rsidRDefault="009F54B1">
      <w:pPr>
        <w:pStyle w:val="NormalWeb"/>
        <w:spacing w:beforeAutospacing="0" w:afterAutospacing="0" w:line="17" w:lineRule="atLeast"/>
        <w:ind w:left="3744" w:right="3725"/>
        <w:rPr>
          <w:b/>
          <w:color w:val="000000"/>
        </w:rPr>
      </w:pPr>
    </w:p>
    <w:p w:rsidR="009F54B1" w:rsidRDefault="009F54B1">
      <w:pPr>
        <w:pStyle w:val="NormalWeb"/>
        <w:spacing w:beforeAutospacing="0" w:afterAutospacing="0" w:line="17" w:lineRule="atLeast"/>
        <w:ind w:left="3744" w:right="3725"/>
        <w:rPr>
          <w:b/>
          <w:color w:val="000000"/>
        </w:rPr>
      </w:pPr>
    </w:p>
    <w:p w:rsidR="009F54B1" w:rsidRDefault="009F54B1">
      <w:pPr>
        <w:pStyle w:val="NormalWeb"/>
        <w:spacing w:beforeAutospacing="0" w:afterAutospacing="0" w:line="17" w:lineRule="atLeast"/>
        <w:ind w:left="3744" w:right="3725"/>
        <w:rPr>
          <w:b/>
          <w:color w:val="000000"/>
        </w:rPr>
      </w:pPr>
    </w:p>
    <w:p w:rsidR="009F54B1" w:rsidRDefault="009F54B1">
      <w:pPr>
        <w:pStyle w:val="NormalWeb"/>
        <w:spacing w:beforeAutospacing="0" w:afterAutospacing="0" w:line="17" w:lineRule="atLeast"/>
        <w:ind w:right="3725"/>
        <w:rPr>
          <w:b/>
          <w:color w:val="000000"/>
        </w:rPr>
      </w:pPr>
    </w:p>
    <w:p w:rsidR="00D91C5A" w:rsidRDefault="00D91C5A">
      <w:pPr>
        <w:pStyle w:val="NormalWeb"/>
        <w:spacing w:beforeAutospacing="0" w:afterAutospacing="0" w:line="17" w:lineRule="atLeast"/>
        <w:ind w:right="3725"/>
        <w:rPr>
          <w:b/>
          <w:color w:val="000000"/>
        </w:rPr>
      </w:pPr>
    </w:p>
    <w:p w:rsidR="00D91C5A" w:rsidRDefault="00D91C5A">
      <w:pPr>
        <w:pStyle w:val="NormalWeb"/>
        <w:spacing w:beforeAutospacing="0" w:afterAutospacing="0" w:line="17" w:lineRule="atLeast"/>
        <w:ind w:right="3725"/>
        <w:rPr>
          <w:b/>
          <w:color w:val="000000"/>
        </w:rPr>
      </w:pPr>
    </w:p>
    <w:p w:rsidR="00D91C5A" w:rsidRDefault="00D91C5A">
      <w:pPr>
        <w:pStyle w:val="NormalWeb"/>
        <w:spacing w:beforeAutospacing="0" w:afterAutospacing="0" w:line="17" w:lineRule="atLeast"/>
        <w:ind w:right="3725"/>
        <w:rPr>
          <w:b/>
          <w:color w:val="000000"/>
        </w:rPr>
      </w:pPr>
    </w:p>
    <w:p w:rsidR="00D91C5A" w:rsidRDefault="00D91C5A">
      <w:pPr>
        <w:pStyle w:val="NormalWeb"/>
        <w:spacing w:beforeAutospacing="0" w:afterAutospacing="0" w:line="17" w:lineRule="atLeast"/>
        <w:ind w:right="3725"/>
        <w:rPr>
          <w:b/>
          <w:color w:val="000000"/>
        </w:rPr>
      </w:pPr>
    </w:p>
    <w:p w:rsidR="00D91C5A" w:rsidRDefault="00D91C5A">
      <w:pPr>
        <w:pStyle w:val="NormalWeb"/>
        <w:spacing w:beforeAutospacing="0" w:afterAutospacing="0" w:line="17" w:lineRule="atLeast"/>
        <w:ind w:right="3725"/>
        <w:rPr>
          <w:b/>
          <w:color w:val="000000"/>
        </w:rPr>
      </w:pPr>
    </w:p>
    <w:p w:rsidR="00D91C5A" w:rsidRDefault="00D91C5A">
      <w:pPr>
        <w:pStyle w:val="NormalWeb"/>
        <w:spacing w:beforeAutospacing="0" w:afterAutospacing="0" w:line="17" w:lineRule="atLeast"/>
        <w:ind w:right="3725"/>
        <w:rPr>
          <w:b/>
          <w:color w:val="000000"/>
        </w:rPr>
      </w:pPr>
    </w:p>
    <w:p w:rsidR="00D91C5A" w:rsidRDefault="00D91C5A">
      <w:pPr>
        <w:pStyle w:val="NormalWeb"/>
        <w:spacing w:beforeAutospacing="0" w:afterAutospacing="0" w:line="17" w:lineRule="atLeast"/>
        <w:ind w:right="3725"/>
        <w:rPr>
          <w:b/>
          <w:color w:val="000000"/>
        </w:rPr>
      </w:pPr>
    </w:p>
    <w:p w:rsidR="00D91C5A" w:rsidRDefault="00D91C5A">
      <w:pPr>
        <w:pStyle w:val="NormalWeb"/>
        <w:spacing w:beforeAutospacing="0" w:afterAutospacing="0" w:line="17" w:lineRule="atLeast"/>
        <w:ind w:right="3725"/>
        <w:rPr>
          <w:b/>
          <w:color w:val="000000"/>
        </w:rPr>
      </w:pPr>
    </w:p>
    <w:p w:rsidR="00D91C5A" w:rsidRDefault="00D91C5A">
      <w:pPr>
        <w:pStyle w:val="NormalWeb"/>
        <w:spacing w:beforeAutospacing="0" w:afterAutospacing="0" w:line="17" w:lineRule="atLeast"/>
        <w:ind w:right="3725"/>
        <w:rPr>
          <w:b/>
          <w:color w:val="000000"/>
        </w:rPr>
      </w:pPr>
    </w:p>
    <w:p w:rsidR="00D91C5A" w:rsidRDefault="00D91C5A">
      <w:pPr>
        <w:pStyle w:val="NormalWeb"/>
        <w:spacing w:beforeAutospacing="0" w:afterAutospacing="0" w:line="17" w:lineRule="atLeast"/>
        <w:ind w:right="3725"/>
        <w:rPr>
          <w:b/>
          <w:color w:val="000000"/>
        </w:rPr>
      </w:pPr>
    </w:p>
    <w:p w:rsidR="00D91C5A" w:rsidRDefault="00D91C5A">
      <w:pPr>
        <w:pStyle w:val="NormalWeb"/>
        <w:spacing w:beforeAutospacing="0" w:afterAutospacing="0" w:line="17" w:lineRule="atLeast"/>
        <w:ind w:right="3725"/>
        <w:rPr>
          <w:b/>
          <w:color w:val="000000"/>
        </w:rPr>
      </w:pPr>
    </w:p>
    <w:p w:rsidR="009F54B1" w:rsidRPr="005521E3" w:rsidRDefault="00D91C5A">
      <w:pPr>
        <w:pStyle w:val="NormalWeb"/>
        <w:spacing w:beforeAutospacing="0" w:afterAutospacing="0" w:line="17" w:lineRule="atLeast"/>
        <w:ind w:right="3725"/>
        <w:rPr>
          <w:u w:val="single"/>
        </w:rPr>
      </w:pPr>
      <w:r w:rsidRPr="005521E3">
        <w:rPr>
          <w:b/>
          <w:color w:val="000000"/>
          <w:u w:val="single"/>
        </w:rPr>
        <w:t>Experiment No</w:t>
      </w:r>
      <w:r w:rsidR="00795129">
        <w:rPr>
          <w:b/>
          <w:color w:val="000000"/>
          <w:u w:val="single"/>
        </w:rPr>
        <w:t>: 5</w:t>
      </w:r>
      <w:r w:rsidR="00BA380D" w:rsidRPr="005521E3">
        <w:rPr>
          <w:b/>
          <w:color w:val="000000"/>
          <w:u w:val="single"/>
        </w:rPr>
        <w:t> </w:t>
      </w:r>
    </w:p>
    <w:p w:rsidR="009F54B1" w:rsidRDefault="00BA380D">
      <w:pPr>
        <w:pStyle w:val="NormalWeb"/>
        <w:spacing w:before="379" w:beforeAutospacing="0" w:afterAutospacing="0" w:line="17" w:lineRule="atLeast"/>
        <w:ind w:right="758"/>
      </w:pPr>
      <w:r>
        <w:rPr>
          <w:b/>
          <w:color w:val="000000"/>
        </w:rPr>
        <w:lastRenderedPageBreak/>
        <w:t>STANDARD PROCTOR COMPACTION TEST (I. S. LIGHT COMPACTION) </w:t>
      </w:r>
    </w:p>
    <w:p w:rsidR="009F54B1" w:rsidRPr="00D91C5A" w:rsidRDefault="00BA380D" w:rsidP="00D91C5A">
      <w:pPr>
        <w:pStyle w:val="NormalWeb"/>
        <w:spacing w:before="365" w:beforeAutospacing="0" w:afterAutospacing="0" w:line="17" w:lineRule="atLeast"/>
        <w:ind w:right="2693"/>
      </w:pPr>
      <w:r>
        <w:rPr>
          <w:b/>
          <w:color w:val="000000"/>
        </w:rPr>
        <w:t>As per IS 2720 (Part VII)-1980 </w:t>
      </w:r>
    </w:p>
    <w:p w:rsidR="009F54B1" w:rsidRDefault="00BA380D">
      <w:pPr>
        <w:pStyle w:val="NormalWeb"/>
        <w:spacing w:before="523" w:beforeAutospacing="0" w:afterAutospacing="0" w:line="17" w:lineRule="atLeast"/>
        <w:ind w:right="384"/>
      </w:pPr>
      <w:r>
        <w:rPr>
          <w:b/>
          <w:color w:val="000000"/>
        </w:rPr>
        <w:t xml:space="preserve">AIM: </w:t>
      </w:r>
      <w:r>
        <w:rPr>
          <w:color w:val="000000"/>
        </w:rPr>
        <w:t>To determine maximum dry density and optimum water content of the soil sample. </w:t>
      </w:r>
    </w:p>
    <w:p w:rsidR="009F54B1" w:rsidRDefault="00BA380D">
      <w:pPr>
        <w:pStyle w:val="NormalWeb"/>
        <w:spacing w:before="538" w:beforeAutospacing="0" w:afterAutospacing="0" w:line="17" w:lineRule="atLeast"/>
        <w:ind w:right="7867"/>
      </w:pPr>
      <w:r>
        <w:rPr>
          <w:b/>
          <w:color w:val="000000"/>
        </w:rPr>
        <w:t>THEORY: </w:t>
      </w:r>
    </w:p>
    <w:p w:rsidR="009F54B1" w:rsidRDefault="00BA380D" w:rsidP="00D91C5A">
      <w:pPr>
        <w:pStyle w:val="NormalWeb"/>
        <w:spacing w:before="168" w:beforeAutospacing="0" w:afterAutospacing="0" w:line="17" w:lineRule="atLeast"/>
        <w:ind w:right="360"/>
      </w:pPr>
      <w:r>
        <w:rPr>
          <w:color w:val="000000"/>
        </w:rPr>
        <w:t>Almost every civil engineering application that uses soil as a construction</w:t>
      </w:r>
    </w:p>
    <w:p w:rsidR="009F54B1" w:rsidRDefault="00BA380D" w:rsidP="00D91C5A">
      <w:pPr>
        <w:pStyle w:val="NormalWeb"/>
        <w:spacing w:before="173" w:beforeAutospacing="0" w:afterAutospacing="0" w:line="17" w:lineRule="atLeast"/>
        <w:ind w:left="360" w:right="365"/>
      </w:pPr>
      <w:r>
        <w:rPr>
          <w:color w:val="000000"/>
        </w:rPr>
        <w:t xml:space="preserve">material needs compaction. Compaction is a process by </w:t>
      </w:r>
      <w:r w:rsidR="004A7C64">
        <w:rPr>
          <w:color w:val="000000"/>
        </w:rPr>
        <w:t>which the soil particles will b</w:t>
      </w:r>
    </w:p>
    <w:p w:rsidR="009F54B1" w:rsidRDefault="00BA380D" w:rsidP="00D91C5A">
      <w:pPr>
        <w:pStyle w:val="NormalWeb"/>
        <w:spacing w:before="178" w:beforeAutospacing="0" w:afterAutospacing="0" w:line="17" w:lineRule="atLeast"/>
        <w:ind w:left="360" w:right="360"/>
      </w:pPr>
      <w:r>
        <w:rPr>
          <w:color w:val="000000"/>
        </w:rPr>
        <w:t>artificially rearranged and packed together into a denser state by expelling air content</w:t>
      </w:r>
    </w:p>
    <w:p w:rsidR="004A7C64" w:rsidRDefault="00BA380D" w:rsidP="00D91C5A">
      <w:pPr>
        <w:pStyle w:val="NormalWeb"/>
        <w:spacing w:before="173" w:beforeAutospacing="0" w:afterAutospacing="0" w:line="17" w:lineRule="atLeast"/>
        <w:ind w:left="360" w:right="355"/>
        <w:rPr>
          <w:color w:val="000000"/>
        </w:rPr>
      </w:pPr>
      <w:r>
        <w:rPr>
          <w:color w:val="000000"/>
        </w:rPr>
        <w:t xml:space="preserve">from the soil matrix. As accomplishment of expulsion of </w:t>
      </w:r>
      <w:r w:rsidR="004A7C64">
        <w:rPr>
          <w:color w:val="000000"/>
        </w:rPr>
        <w:t>air from soil mass is</w:t>
      </w:r>
    </w:p>
    <w:p w:rsidR="004A7C64" w:rsidRDefault="004A7C64" w:rsidP="00D91C5A">
      <w:pPr>
        <w:pStyle w:val="NormalWeb"/>
        <w:spacing w:before="173" w:beforeAutospacing="0" w:afterAutospacing="0" w:line="17" w:lineRule="atLeast"/>
        <w:ind w:left="360" w:right="355"/>
        <w:rPr>
          <w:color w:val="000000"/>
        </w:rPr>
      </w:pPr>
      <w:r>
        <w:rPr>
          <w:color w:val="000000"/>
        </w:rPr>
        <w:t>relatively</w:t>
      </w:r>
      <w:r w:rsidR="00BA380D">
        <w:rPr>
          <w:color w:val="000000"/>
        </w:rPr>
        <w:t>quick process, application of mechanical energy with simultaneous addition</w:t>
      </w:r>
    </w:p>
    <w:p w:rsidR="004A7C64" w:rsidRDefault="00BA380D" w:rsidP="00D91C5A">
      <w:pPr>
        <w:pStyle w:val="NormalWeb"/>
        <w:spacing w:before="173" w:beforeAutospacing="0" w:afterAutospacing="0" w:line="17" w:lineRule="atLeast"/>
        <w:ind w:left="360" w:right="355"/>
        <w:rPr>
          <w:color w:val="000000"/>
        </w:rPr>
      </w:pPr>
      <w:r>
        <w:rPr>
          <w:color w:val="000000"/>
        </w:rPr>
        <w:t>of water issuitable to serve this purpose. The results of this testing are utilized to</w:t>
      </w:r>
    </w:p>
    <w:p w:rsidR="004A7C64" w:rsidRDefault="00BA380D" w:rsidP="00D91C5A">
      <w:pPr>
        <w:pStyle w:val="NormalWeb"/>
        <w:spacing w:before="173" w:beforeAutospacing="0" w:afterAutospacing="0" w:line="17" w:lineRule="atLeast"/>
        <w:ind w:left="360" w:right="355"/>
        <w:rPr>
          <w:color w:val="000000"/>
        </w:rPr>
      </w:pPr>
      <w:r>
        <w:rPr>
          <w:color w:val="000000"/>
        </w:rPr>
        <w:t>establish arelationship between maximum density and optimum water of the soil,</w:t>
      </w:r>
    </w:p>
    <w:p w:rsidR="004A7C64" w:rsidRDefault="00BA380D" w:rsidP="00D91C5A">
      <w:pPr>
        <w:pStyle w:val="NormalWeb"/>
        <w:spacing w:before="173" w:beforeAutospacing="0" w:afterAutospacing="0" w:line="17" w:lineRule="atLeast"/>
        <w:ind w:left="360" w:right="355"/>
        <w:rPr>
          <w:color w:val="000000"/>
        </w:rPr>
      </w:pPr>
      <w:r>
        <w:rPr>
          <w:color w:val="000000"/>
        </w:rPr>
        <w:t>which defines thecompaction work that will be required on a project. The knowledge</w:t>
      </w:r>
    </w:p>
    <w:p w:rsidR="004A7C64" w:rsidRDefault="00BA380D" w:rsidP="00D91C5A">
      <w:pPr>
        <w:pStyle w:val="NormalWeb"/>
        <w:spacing w:before="173" w:beforeAutospacing="0" w:afterAutospacing="0" w:line="17" w:lineRule="atLeast"/>
        <w:ind w:left="360" w:right="355"/>
        <w:rPr>
          <w:color w:val="000000"/>
        </w:rPr>
      </w:pPr>
      <w:r>
        <w:rPr>
          <w:color w:val="000000"/>
        </w:rPr>
        <w:t>of maximum drydensity enables to improve the in-situ ground conditions which</w:t>
      </w:r>
    </w:p>
    <w:p w:rsidR="004A7C64" w:rsidRDefault="00BA380D" w:rsidP="00D91C5A">
      <w:pPr>
        <w:pStyle w:val="NormalWeb"/>
        <w:spacing w:before="173" w:beforeAutospacing="0" w:afterAutospacing="0" w:line="17" w:lineRule="atLeast"/>
        <w:ind w:left="360" w:right="355"/>
        <w:rPr>
          <w:color w:val="000000"/>
        </w:rPr>
      </w:pPr>
      <w:r>
        <w:rPr>
          <w:color w:val="000000"/>
        </w:rPr>
        <w:t>otherwise may beunsuitable for construction. This value also ensures maximum</w:t>
      </w:r>
    </w:p>
    <w:p w:rsidR="004A7C64" w:rsidRDefault="00BA380D" w:rsidP="00D91C5A">
      <w:pPr>
        <w:pStyle w:val="NormalWeb"/>
        <w:spacing w:before="173" w:beforeAutospacing="0" w:afterAutospacing="0" w:line="17" w:lineRule="atLeast"/>
        <w:ind w:left="360" w:right="355"/>
        <w:rPr>
          <w:color w:val="000000"/>
        </w:rPr>
      </w:pPr>
      <w:r>
        <w:rPr>
          <w:color w:val="000000"/>
        </w:rPr>
        <w:t>density (number of soilparticles) accommodated at the most optimum moisture level</w:t>
      </w:r>
    </w:p>
    <w:p w:rsidR="004A7C64" w:rsidRDefault="00BA380D" w:rsidP="00D91C5A">
      <w:pPr>
        <w:pStyle w:val="NormalWeb"/>
        <w:spacing w:before="173" w:beforeAutospacing="0" w:afterAutospacing="0" w:line="17" w:lineRule="atLeast"/>
        <w:ind w:left="360" w:right="355"/>
        <w:rPr>
          <w:color w:val="000000"/>
        </w:rPr>
      </w:pPr>
      <w:r>
        <w:rPr>
          <w:color w:val="000000"/>
        </w:rPr>
        <w:t>to ensure enhanced strength.Optimum water content may be defined as the water</w:t>
      </w:r>
    </w:p>
    <w:p w:rsidR="004A7C64" w:rsidRDefault="00BA380D" w:rsidP="00D91C5A">
      <w:pPr>
        <w:pStyle w:val="NormalWeb"/>
        <w:spacing w:before="173" w:beforeAutospacing="0" w:afterAutospacing="0" w:line="17" w:lineRule="atLeast"/>
        <w:ind w:left="360" w:right="355"/>
        <w:rPr>
          <w:color w:val="000000"/>
        </w:rPr>
      </w:pPr>
      <w:r>
        <w:rPr>
          <w:color w:val="000000"/>
        </w:rPr>
        <w:t>content at which a particular soilattains a maximum dry density for a specific amount</w:t>
      </w:r>
    </w:p>
    <w:p w:rsidR="009F54B1" w:rsidRPr="004A7C64" w:rsidRDefault="00BA380D" w:rsidP="00D91C5A">
      <w:pPr>
        <w:pStyle w:val="NormalWeb"/>
        <w:spacing w:before="173" w:beforeAutospacing="0" w:afterAutospacing="0" w:line="17" w:lineRule="atLeast"/>
        <w:ind w:left="360" w:right="355"/>
      </w:pPr>
      <w:r>
        <w:rPr>
          <w:color w:val="000000"/>
        </w:rPr>
        <w:t>of compaction energy.</w:t>
      </w:r>
    </w:p>
    <w:p w:rsidR="005521E3" w:rsidRDefault="005521E3">
      <w:pPr>
        <w:pStyle w:val="NormalWeb"/>
        <w:spacing w:before="605" w:beforeAutospacing="0" w:afterAutospacing="0" w:line="17" w:lineRule="atLeast"/>
        <w:ind w:right="7565"/>
        <w:rPr>
          <w:b/>
          <w:color w:val="000000"/>
          <w:sz w:val="22"/>
          <w:szCs w:val="22"/>
        </w:rPr>
      </w:pPr>
    </w:p>
    <w:p w:rsidR="005521E3" w:rsidRDefault="005521E3">
      <w:pPr>
        <w:pStyle w:val="NormalWeb"/>
        <w:spacing w:before="605" w:beforeAutospacing="0" w:afterAutospacing="0" w:line="17" w:lineRule="atLeast"/>
        <w:ind w:right="7565"/>
        <w:rPr>
          <w:b/>
          <w:color w:val="000000"/>
          <w:sz w:val="22"/>
          <w:szCs w:val="22"/>
        </w:rPr>
      </w:pPr>
    </w:p>
    <w:p w:rsidR="009F54B1" w:rsidRDefault="00BA380D">
      <w:pPr>
        <w:pStyle w:val="NormalWeb"/>
        <w:spacing w:before="605" w:beforeAutospacing="0" w:afterAutospacing="0" w:line="17" w:lineRule="atLeast"/>
        <w:ind w:right="7565"/>
        <w:rPr>
          <w:sz w:val="22"/>
          <w:szCs w:val="22"/>
        </w:rPr>
      </w:pPr>
      <w:r>
        <w:rPr>
          <w:b/>
          <w:color w:val="000000"/>
          <w:sz w:val="22"/>
          <w:szCs w:val="22"/>
        </w:rPr>
        <w:t>APPARATUS:</w:t>
      </w:r>
    </w:p>
    <w:p w:rsidR="009F54B1" w:rsidRDefault="00BA380D">
      <w:pPr>
        <w:pStyle w:val="NormalWeb"/>
        <w:spacing w:before="182" w:beforeAutospacing="0" w:afterAutospacing="0" w:line="17" w:lineRule="atLeast"/>
        <w:ind w:right="2016"/>
        <w:jc w:val="both"/>
      </w:pPr>
      <w:r>
        <w:rPr>
          <w:color w:val="000000"/>
        </w:rPr>
        <w:t>1. Standard Proctor mould of capacity 1000 cc with base plate and collar </w:t>
      </w:r>
    </w:p>
    <w:p w:rsidR="00A50264" w:rsidRDefault="00BA380D">
      <w:pPr>
        <w:pStyle w:val="NormalWeb"/>
        <w:spacing w:before="173" w:beforeAutospacing="0" w:afterAutospacing="0" w:line="17" w:lineRule="atLeast"/>
        <w:ind w:right="2693"/>
        <w:jc w:val="both"/>
        <w:rPr>
          <w:color w:val="000000"/>
        </w:rPr>
      </w:pPr>
      <w:r>
        <w:rPr>
          <w:color w:val="000000"/>
        </w:rPr>
        <w:lastRenderedPageBreak/>
        <w:t>2. Proctor hammer weighing 2.7 kg and having a drop of 300 mm </w:t>
      </w:r>
    </w:p>
    <w:p w:rsidR="009F54B1" w:rsidRPr="004A7C64" w:rsidRDefault="00BA380D" w:rsidP="004A7C64">
      <w:pPr>
        <w:pStyle w:val="NormalWeb"/>
        <w:spacing w:before="173" w:beforeAutospacing="0" w:afterAutospacing="0" w:line="17" w:lineRule="atLeast"/>
        <w:ind w:right="2693"/>
        <w:jc w:val="both"/>
      </w:pPr>
      <w:r>
        <w:rPr>
          <w:color w:val="000000"/>
        </w:rPr>
        <w:t xml:space="preserve">3. Steel straight edge </w:t>
      </w:r>
    </w:p>
    <w:p w:rsidR="009F54B1" w:rsidRDefault="00BA380D">
      <w:pPr>
        <w:pStyle w:val="NormalWeb"/>
        <w:spacing w:before="173" w:beforeAutospacing="0" w:afterAutospacing="0" w:line="17" w:lineRule="atLeast"/>
        <w:ind w:right="2693"/>
        <w:jc w:val="both"/>
      </w:pPr>
      <w:r>
        <w:rPr>
          <w:color w:val="000000"/>
        </w:rPr>
        <w:t xml:space="preserve">4. Scale or weighing </w:t>
      </w:r>
      <w:r w:rsidR="004A7C64">
        <w:rPr>
          <w:color w:val="000000"/>
        </w:rPr>
        <w:t>machine </w:t>
      </w:r>
    </w:p>
    <w:p w:rsidR="009F54B1" w:rsidRDefault="00BA380D">
      <w:pPr>
        <w:pStyle w:val="NormalWeb"/>
        <w:spacing w:before="173" w:beforeAutospacing="0" w:afterAutospacing="0" w:line="17" w:lineRule="atLeast"/>
        <w:ind w:right="7166"/>
        <w:jc w:val="both"/>
      </w:pPr>
      <w:r>
        <w:rPr>
          <w:color w:val="000000"/>
        </w:rPr>
        <w:t>5. Sample extruder</w:t>
      </w:r>
    </w:p>
    <w:p w:rsidR="009F54B1" w:rsidRPr="00A50264" w:rsidRDefault="00BA380D" w:rsidP="00A50264">
      <w:pPr>
        <w:pStyle w:val="NormalWeb"/>
        <w:spacing w:before="178" w:beforeAutospacing="0" w:afterAutospacing="0" w:line="17" w:lineRule="atLeast"/>
        <w:ind w:right="5842"/>
        <w:jc w:val="both"/>
        <w:rPr>
          <w:color w:val="000000"/>
        </w:rPr>
      </w:pPr>
      <w:r>
        <w:rPr>
          <w:color w:val="000000"/>
        </w:rPr>
        <w:t>6. 20 mm and 4.75 mm IS sieves</w:t>
      </w:r>
    </w:p>
    <w:p w:rsidR="009F54B1" w:rsidRDefault="00BA380D">
      <w:pPr>
        <w:pStyle w:val="Default"/>
        <w:numPr>
          <w:ilvl w:val="0"/>
          <w:numId w:val="11"/>
        </w:numPr>
        <w:spacing w:line="360" w:lineRule="auto"/>
        <w:jc w:val="both"/>
        <w:rPr>
          <w:rFonts w:ascii="Times New Roman" w:hAnsi="Times New Roman" w:cs="Times New Roman"/>
          <w:bCs/>
        </w:rPr>
      </w:pPr>
      <w:r>
        <w:rPr>
          <w:rFonts w:ascii="Times New Roman" w:hAnsi="Times New Roman" w:cs="Times New Roman"/>
          <w:bCs/>
        </w:rPr>
        <w:t>Oven</w:t>
      </w:r>
    </w:p>
    <w:p w:rsidR="004A7C64" w:rsidRDefault="00BA380D" w:rsidP="004A7C64">
      <w:pPr>
        <w:pStyle w:val="Default"/>
        <w:numPr>
          <w:ilvl w:val="0"/>
          <w:numId w:val="11"/>
        </w:numPr>
        <w:spacing w:line="360" w:lineRule="auto"/>
        <w:jc w:val="both"/>
        <w:rPr>
          <w:rFonts w:ascii="Times New Roman" w:hAnsi="Times New Roman" w:cs="Times New Roman"/>
          <w:bCs/>
        </w:rPr>
      </w:pPr>
      <w:r>
        <w:rPr>
          <w:rFonts w:ascii="Times New Roman" w:hAnsi="Times New Roman" w:cs="Times New Roman"/>
          <w:bCs/>
        </w:rPr>
        <w:t>Containers</w:t>
      </w:r>
    </w:p>
    <w:p w:rsidR="009F54B1" w:rsidRPr="004A7C64" w:rsidRDefault="00BA380D" w:rsidP="004A7C64">
      <w:pPr>
        <w:pStyle w:val="Default"/>
        <w:spacing w:line="360" w:lineRule="auto"/>
        <w:jc w:val="both"/>
        <w:rPr>
          <w:rFonts w:ascii="Times New Roman" w:hAnsi="Times New Roman" w:cs="Times New Roman"/>
          <w:bCs/>
        </w:rPr>
      </w:pPr>
      <w:r w:rsidRPr="004A7C64">
        <w:rPr>
          <w:rFonts w:ascii="Times New Roman" w:hAnsi="Times New Roman" w:cs="Times New Roman"/>
          <w:b/>
        </w:rPr>
        <w:t>PROCEDURE</w:t>
      </w:r>
      <w:r w:rsidR="004A7C64" w:rsidRPr="004A7C64">
        <w:rPr>
          <w:rFonts w:ascii="Times New Roman" w:hAnsi="Times New Roman" w:cs="Times New Roman"/>
          <w:b/>
        </w:rPr>
        <w:t>:</w:t>
      </w:r>
    </w:p>
    <w:p w:rsidR="009F54B1" w:rsidRDefault="00BA380D">
      <w:pPr>
        <w:pStyle w:val="NormalWeb"/>
        <w:spacing w:before="173" w:beforeAutospacing="0" w:afterAutospacing="0" w:line="17" w:lineRule="atLeast"/>
        <w:ind w:right="403"/>
      </w:pPr>
      <w:r>
        <w:rPr>
          <w:color w:val="000000"/>
        </w:rPr>
        <w:t>1. Measure internal diameter and height of the compaction mould (refer below figure) </w:t>
      </w:r>
    </w:p>
    <w:p w:rsidR="009F54B1" w:rsidRDefault="00BA380D">
      <w:pPr>
        <w:pStyle w:val="NormalWeb"/>
        <w:spacing w:before="173" w:beforeAutospacing="0" w:afterAutospacing="0" w:line="17" w:lineRule="atLeast"/>
        <w:ind w:right="403"/>
      </w:pPr>
      <w:r>
        <w:rPr>
          <w:color w:val="000000"/>
        </w:rPr>
        <w:t>and calculate its volume. Record empty mass of the compaction mould without base </w:t>
      </w:r>
    </w:p>
    <w:p w:rsidR="009F54B1" w:rsidRDefault="00BA380D">
      <w:pPr>
        <w:pStyle w:val="NormalWeb"/>
        <w:spacing w:before="173" w:beforeAutospacing="0" w:afterAutospacing="0" w:line="17" w:lineRule="atLeast"/>
        <w:ind w:right="7104"/>
      </w:pPr>
      <w:r>
        <w:rPr>
          <w:color w:val="000000"/>
        </w:rPr>
        <w:t>plate and collar. </w:t>
      </w:r>
    </w:p>
    <w:p w:rsidR="009F54B1" w:rsidRDefault="00BA380D">
      <w:pPr>
        <w:pStyle w:val="NormalWeb"/>
        <w:numPr>
          <w:ilvl w:val="0"/>
          <w:numId w:val="18"/>
        </w:numPr>
        <w:spacing w:before="173" w:beforeAutospacing="0" w:afterAutospacing="0" w:line="17" w:lineRule="atLeast"/>
        <w:ind w:right="398"/>
        <w:rPr>
          <w:color w:val="000000"/>
        </w:rPr>
      </w:pPr>
      <w:r>
        <w:rPr>
          <w:color w:val="000000"/>
        </w:rPr>
        <w:t xml:space="preserve">Apply a thin coat of oil to the inside portion of mould and collar as well. Station </w:t>
      </w:r>
    </w:p>
    <w:p w:rsidR="009F54B1" w:rsidRDefault="00BA380D">
      <w:pPr>
        <w:pStyle w:val="NormalWeb"/>
        <w:numPr>
          <w:ilvl w:val="0"/>
          <w:numId w:val="18"/>
        </w:numPr>
        <w:spacing w:before="173" w:beforeAutospacing="0" w:afterAutospacing="0" w:line="17" w:lineRule="atLeast"/>
        <w:ind w:right="398"/>
      </w:pPr>
      <w:r>
        <w:rPr>
          <w:color w:val="000000"/>
        </w:rPr>
        <w:t>the compaction mould on the base plate and insert the collar on top of it with in the </w:t>
      </w:r>
    </w:p>
    <w:p w:rsidR="009F54B1" w:rsidRDefault="00BA380D">
      <w:pPr>
        <w:pStyle w:val="NormalWeb"/>
        <w:spacing w:before="173" w:beforeAutospacing="0" w:afterAutospacing="0" w:line="17" w:lineRule="atLeast"/>
        <w:ind w:right="398"/>
      </w:pPr>
      <w:r>
        <w:rPr>
          <w:color w:val="000000"/>
        </w:rPr>
        <w:t>grooves provided for this purpose. Secure firmly this assembly to the base plate with </w:t>
      </w:r>
    </w:p>
    <w:p w:rsidR="009F54B1" w:rsidRDefault="00BA380D">
      <w:pPr>
        <w:pStyle w:val="NormalWeb"/>
        <w:spacing w:before="173" w:beforeAutospacing="0" w:afterAutospacing="0" w:line="17" w:lineRule="atLeast"/>
        <w:ind w:right="4714"/>
      </w:pPr>
      <w:r>
        <w:rPr>
          <w:color w:val="000000"/>
        </w:rPr>
        <w:t>the help of two vertical tie rods and nuts. </w:t>
      </w:r>
    </w:p>
    <w:p w:rsidR="009F54B1" w:rsidRDefault="00BA380D">
      <w:pPr>
        <w:pStyle w:val="NormalWeb"/>
        <w:spacing w:before="173" w:beforeAutospacing="0" w:afterAutospacing="0" w:line="17" w:lineRule="atLeast"/>
        <w:ind w:right="403"/>
      </w:pPr>
      <w:r>
        <w:rPr>
          <w:color w:val="000000"/>
        </w:rPr>
        <w:t>3. Take about 3000 gm of oven-dried soil passing through 4.75 mm in a wide mouthed </w:t>
      </w:r>
    </w:p>
    <w:p w:rsidR="009F54B1" w:rsidRDefault="00BA380D">
      <w:pPr>
        <w:pStyle w:val="NormalWeb"/>
        <w:spacing w:before="178" w:beforeAutospacing="0" w:afterAutospacing="0" w:line="17" w:lineRule="atLeast"/>
        <w:ind w:right="4838"/>
      </w:pPr>
      <w:r>
        <w:rPr>
          <w:color w:val="000000"/>
        </w:rPr>
        <w:t>tray and mix thoroughly in its dry state. </w:t>
      </w:r>
    </w:p>
    <w:p w:rsidR="009F54B1" w:rsidRDefault="00BA380D">
      <w:pPr>
        <w:pStyle w:val="NormalWeb"/>
        <w:spacing w:before="173" w:beforeAutospacing="0" w:afterAutospacing="0" w:line="17" w:lineRule="atLeast"/>
        <w:ind w:right="360"/>
      </w:pPr>
      <w:r>
        <w:rPr>
          <w:color w:val="000000"/>
        </w:rPr>
        <w:t>4. As this soil does not contain hygroscopic moisture, start the test witHaddition of 4 % </w:t>
      </w:r>
    </w:p>
    <w:p w:rsidR="009F54B1" w:rsidRDefault="00BA380D">
      <w:pPr>
        <w:pStyle w:val="NormalWeb"/>
        <w:spacing w:before="173" w:beforeAutospacing="0" w:afterAutospacing="0" w:line="17" w:lineRule="atLeast"/>
        <w:ind w:right="350"/>
      </w:pPr>
      <w:r>
        <w:rPr>
          <w:color w:val="000000"/>
        </w:rPr>
        <w:t>of water content. Compute the volume of water required equal to the 4 % ofmass of </w:t>
      </w:r>
    </w:p>
    <w:p w:rsidR="009F54B1" w:rsidRDefault="00BA380D">
      <w:pPr>
        <w:pStyle w:val="NormalWeb"/>
        <w:spacing w:before="173" w:beforeAutospacing="0" w:afterAutospacing="0" w:line="17" w:lineRule="atLeast"/>
        <w:ind w:right="355"/>
      </w:pPr>
      <w:r>
        <w:rPr>
          <w:color w:val="000000"/>
        </w:rPr>
        <w:t>whole soil taken. Add this water to the soil mass and mix it thoroughly in a wide tray </w:t>
      </w:r>
    </w:p>
    <w:p w:rsidR="009F54B1" w:rsidRDefault="00BA380D">
      <w:pPr>
        <w:pStyle w:val="NormalWeb"/>
        <w:spacing w:before="178" w:beforeAutospacing="0" w:afterAutospacing="0" w:line="17" w:lineRule="atLeast"/>
        <w:ind w:right="365"/>
      </w:pPr>
      <w:r>
        <w:rPr>
          <w:color w:val="000000"/>
        </w:rPr>
        <w:t xml:space="preserve">until homogenous wet soil has been observed. Prefer to use trowel for effective </w:t>
      </w:r>
    </w:p>
    <w:p w:rsidR="009F54B1" w:rsidRDefault="00BA380D">
      <w:pPr>
        <w:pStyle w:val="NormalWeb"/>
        <w:spacing w:before="173" w:beforeAutospacing="0" w:afterAutospacing="0" w:line="17" w:lineRule="atLeast"/>
        <w:ind w:right="2986"/>
      </w:pPr>
      <w:r>
        <w:rPr>
          <w:color w:val="000000"/>
        </w:rPr>
        <w:t>mixing. Divide the entire soil into three equal proportions. </w:t>
      </w:r>
    </w:p>
    <w:p w:rsidR="009F54B1" w:rsidRDefault="00BA380D">
      <w:pPr>
        <w:pStyle w:val="NormalWeb"/>
        <w:spacing w:before="173" w:beforeAutospacing="0" w:afterAutospacing="0" w:line="17" w:lineRule="atLeast"/>
        <w:ind w:right="365"/>
      </w:pPr>
      <w:r>
        <w:rPr>
          <w:color w:val="000000"/>
        </w:rPr>
        <w:t>5. Compact the soil in three equal layers with in the compaction mould (refer below </w:t>
      </w:r>
    </w:p>
    <w:p w:rsidR="009F54B1" w:rsidRDefault="00BA380D">
      <w:pPr>
        <w:pStyle w:val="NormalWeb"/>
        <w:spacing w:before="173" w:beforeAutospacing="0" w:afterAutospacing="0" w:line="17" w:lineRule="atLeast"/>
        <w:ind w:right="365"/>
      </w:pPr>
      <w:r>
        <w:rPr>
          <w:color w:val="000000"/>
        </w:rPr>
        <w:t>figure) by imparting 25 number of blows in each layer using Proctor hammer ofmass </w:t>
      </w:r>
    </w:p>
    <w:p w:rsidR="009F54B1" w:rsidRDefault="00BA380D">
      <w:pPr>
        <w:pStyle w:val="NormalWeb"/>
        <w:spacing w:before="178" w:beforeAutospacing="0" w:afterAutospacing="0" w:line="17" w:lineRule="atLeast"/>
        <w:ind w:right="365"/>
      </w:pPr>
      <w:r>
        <w:rPr>
          <w:color w:val="000000"/>
        </w:rPr>
        <w:t>2.7 kg with a free fall of 310 mm. Evenly distribute the blows count over the entire </w:t>
      </w:r>
    </w:p>
    <w:p w:rsidR="009F54B1" w:rsidRDefault="00BA380D">
      <w:pPr>
        <w:pStyle w:val="NormalWeb"/>
        <w:spacing w:before="173" w:beforeAutospacing="0" w:afterAutospacing="0" w:line="17" w:lineRule="atLeast"/>
        <w:ind w:right="365"/>
      </w:pPr>
      <w:r>
        <w:rPr>
          <w:color w:val="000000"/>
        </w:rPr>
        <w:t>area in each layer. Scratch the top even surface of soil after completion of each layer </w:t>
      </w:r>
    </w:p>
    <w:p w:rsidR="009F54B1" w:rsidRDefault="00BA380D">
      <w:pPr>
        <w:pStyle w:val="NormalWeb"/>
        <w:spacing w:before="173" w:beforeAutospacing="0" w:afterAutospacing="0" w:line="17" w:lineRule="atLeast"/>
        <w:ind w:right="360"/>
      </w:pPr>
      <w:r>
        <w:rPr>
          <w:color w:val="000000"/>
        </w:rPr>
        <w:t>with the help of knife or sharp object for enhancing inter-locking of particles between </w:t>
      </w:r>
    </w:p>
    <w:p w:rsidR="009F54B1" w:rsidRDefault="00BA380D">
      <w:pPr>
        <w:pStyle w:val="NormalWeb"/>
        <w:spacing w:before="173" w:beforeAutospacing="0" w:afterAutospacing="0" w:line="17" w:lineRule="atLeast"/>
        <w:ind w:right="8011"/>
      </w:pPr>
      <w:r>
        <w:rPr>
          <w:color w:val="000000"/>
        </w:rPr>
        <w:t>layers. </w:t>
      </w:r>
    </w:p>
    <w:p w:rsidR="009F54B1" w:rsidRDefault="00BA380D">
      <w:pPr>
        <w:pStyle w:val="NormalWeb"/>
        <w:spacing w:before="178" w:beforeAutospacing="0" w:afterAutospacing="0" w:line="17" w:lineRule="atLeast"/>
        <w:ind w:right="360"/>
      </w:pPr>
      <w:r>
        <w:rPr>
          <w:color w:val="000000"/>
        </w:rPr>
        <w:lastRenderedPageBreak/>
        <w:t>6. Carefully remove the collar without disturbing the soil state and trim off the soil flush </w:t>
      </w:r>
    </w:p>
    <w:p w:rsidR="009F54B1" w:rsidRDefault="00BA380D">
      <w:pPr>
        <w:pStyle w:val="NormalWeb"/>
        <w:spacing w:before="173" w:beforeAutospacing="0" w:afterAutospacing="0" w:line="17" w:lineRule="atLeast"/>
        <w:ind w:right="4622"/>
      </w:pPr>
      <w:r>
        <w:rPr>
          <w:color w:val="000000"/>
        </w:rPr>
        <w:t>with straight edge at the top of the mould. </w:t>
      </w:r>
    </w:p>
    <w:p w:rsidR="009F54B1" w:rsidRDefault="00BA380D">
      <w:pPr>
        <w:pStyle w:val="NormalWeb"/>
        <w:spacing w:before="173" w:beforeAutospacing="0" w:afterAutospacing="0" w:line="17" w:lineRule="atLeast"/>
        <w:ind w:right="355"/>
      </w:pPr>
      <w:r>
        <w:rPr>
          <w:color w:val="000000"/>
        </w:rPr>
        <w:t>7. Clean the flush out soil outside of the mould and detach it from the base plate. Record </w:t>
      </w:r>
    </w:p>
    <w:p w:rsidR="009F54B1" w:rsidRDefault="00BA380D">
      <w:pPr>
        <w:pStyle w:val="NormalWeb"/>
        <w:spacing w:before="173" w:beforeAutospacing="0" w:afterAutospacing="0" w:line="17" w:lineRule="atLeast"/>
        <w:ind w:right="5515"/>
      </w:pPr>
      <w:r>
        <w:rPr>
          <w:color w:val="000000"/>
        </w:rPr>
        <w:t>the mass of wet soil with mould. </w:t>
      </w:r>
    </w:p>
    <w:p w:rsidR="009F54B1" w:rsidRDefault="00BA380D">
      <w:pPr>
        <w:pStyle w:val="NormalWeb"/>
        <w:spacing w:before="178" w:beforeAutospacing="0" w:afterAutospacing="0" w:line="17" w:lineRule="atLeast"/>
        <w:ind w:right="365"/>
      </w:pPr>
      <w:r>
        <w:rPr>
          <w:color w:val="000000"/>
        </w:rPr>
        <w:t>8. Take a representative samples for water content determination from top, middle and </w:t>
      </w:r>
    </w:p>
    <w:p w:rsidR="009F54B1" w:rsidRDefault="00BA380D">
      <w:pPr>
        <w:pStyle w:val="NormalWeb"/>
        <w:spacing w:before="173" w:beforeAutospacing="0" w:afterAutospacing="0" w:line="17" w:lineRule="atLeast"/>
        <w:ind w:right="3562"/>
      </w:pPr>
      <w:r>
        <w:rPr>
          <w:color w:val="000000"/>
        </w:rPr>
        <w:t>bottom portions of the mould for accuracy of results. </w:t>
      </w:r>
    </w:p>
    <w:p w:rsidR="009F54B1" w:rsidRDefault="00BA380D">
      <w:pPr>
        <w:pStyle w:val="NormalWeb"/>
        <w:spacing w:before="173" w:beforeAutospacing="0" w:afterAutospacing="0" w:line="17" w:lineRule="atLeast"/>
        <w:ind w:right="384"/>
      </w:pPr>
      <w:r>
        <w:rPr>
          <w:color w:val="000000"/>
        </w:rPr>
        <w:t>13. Repeat the above procedure corresponding to different water contents until at least </w:t>
      </w:r>
    </w:p>
    <w:p w:rsidR="009F54B1" w:rsidRDefault="00BA380D">
      <w:pPr>
        <w:pStyle w:val="NormalWeb"/>
        <w:spacing w:before="173" w:beforeAutospacing="0" w:afterAutospacing="0" w:line="17" w:lineRule="atLeast"/>
        <w:ind w:right="1541"/>
      </w:pPr>
      <w:r>
        <w:rPr>
          <w:color w:val="000000"/>
        </w:rPr>
        <w:t>three records of mass of wet soil decreases with increase in water content. </w:t>
      </w:r>
    </w:p>
    <w:p w:rsidR="009F54B1" w:rsidRDefault="009F54B1">
      <w:pPr>
        <w:pStyle w:val="Default"/>
        <w:spacing w:line="360" w:lineRule="auto"/>
        <w:jc w:val="both"/>
        <w:rPr>
          <w:rFonts w:ascii="Times New Roman" w:hAnsi="Times New Roman" w:cs="Times New Roman"/>
          <w:bCs/>
        </w:rPr>
      </w:pPr>
    </w:p>
    <w:p w:rsidR="009F54B1" w:rsidRDefault="00BA380D">
      <w:pPr>
        <w:pStyle w:val="NormalWeb"/>
        <w:spacing w:beforeAutospacing="0" w:afterAutospacing="0" w:line="17" w:lineRule="atLeast"/>
        <w:rPr>
          <w:color w:val="000000"/>
        </w:rPr>
      </w:pPr>
      <w:r>
        <w:rPr>
          <w:b/>
          <w:color w:val="000000"/>
        </w:rPr>
        <w:t xml:space="preserve">Figure: </w:t>
      </w:r>
      <w:r>
        <w:rPr>
          <w:color w:val="000000"/>
        </w:rPr>
        <w:t>Details of compaction mould and Proctor hammer </w:t>
      </w:r>
    </w:p>
    <w:p w:rsidR="00D5243E" w:rsidRDefault="00D5243E">
      <w:pPr>
        <w:pStyle w:val="NormalWeb"/>
        <w:spacing w:beforeAutospacing="0" w:afterAutospacing="0" w:line="17" w:lineRule="atLeast"/>
      </w:pPr>
    </w:p>
    <w:p w:rsidR="00D5243E" w:rsidRDefault="00D5243E">
      <w:pPr>
        <w:pStyle w:val="NormalWeb"/>
        <w:spacing w:beforeAutospacing="0" w:afterAutospacing="0" w:line="17" w:lineRule="atLeast"/>
        <w:rPr>
          <w:b/>
          <w:color w:val="000000"/>
        </w:rPr>
      </w:pPr>
      <w:r>
        <w:rPr>
          <w:noProof/>
          <w:lang w:eastAsia="en-US"/>
        </w:rPr>
        <w:drawing>
          <wp:inline distT="0" distB="0" distL="0" distR="0">
            <wp:extent cx="2118209" cy="1530927"/>
            <wp:effectExtent l="0" t="0" r="0" b="0"/>
            <wp:docPr id="13" name="Picture 13" descr="C:\Users\mylaptop\Pictures\Screenshots\Screenshot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laptop\Pictures\Screenshots\Screenshot (113).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0109" cy="1532300"/>
                    </a:xfrm>
                    <a:prstGeom prst="rect">
                      <a:avLst/>
                    </a:prstGeom>
                    <a:noFill/>
                    <a:ln>
                      <a:noFill/>
                    </a:ln>
                  </pic:spPr>
                </pic:pic>
              </a:graphicData>
            </a:graphic>
          </wp:inline>
        </w:drawing>
      </w:r>
    </w:p>
    <w:p w:rsidR="00D5243E" w:rsidRDefault="00D5243E">
      <w:pPr>
        <w:pStyle w:val="NormalWeb"/>
        <w:spacing w:beforeAutospacing="0" w:afterAutospacing="0" w:line="17" w:lineRule="atLeast"/>
        <w:rPr>
          <w:b/>
          <w:color w:val="000000"/>
        </w:rPr>
      </w:pPr>
    </w:p>
    <w:p w:rsidR="009F54B1" w:rsidRPr="00D5243E" w:rsidRDefault="00BA380D">
      <w:pPr>
        <w:pStyle w:val="NormalWeb"/>
        <w:spacing w:beforeAutospacing="0" w:afterAutospacing="0" w:line="17" w:lineRule="atLeast"/>
        <w:rPr>
          <w:b/>
          <w:color w:val="000000"/>
        </w:rPr>
      </w:pPr>
      <w:r>
        <w:rPr>
          <w:b/>
          <w:color w:val="000000"/>
        </w:rPr>
        <w:t>CALCULATIONS: </w:t>
      </w:r>
    </w:p>
    <w:p w:rsidR="00A50264" w:rsidRDefault="00A50264">
      <w:pPr>
        <w:pStyle w:val="NormalWeb"/>
        <w:spacing w:beforeAutospacing="0" w:afterAutospacing="0" w:line="17" w:lineRule="atLeast"/>
        <w:rPr>
          <w:color w:val="000000"/>
        </w:rPr>
      </w:pPr>
    </w:p>
    <w:p w:rsidR="009F54B1" w:rsidRDefault="00BA380D">
      <w:pPr>
        <w:pStyle w:val="NormalWeb"/>
        <w:spacing w:beforeAutospacing="0" w:afterAutospacing="0" w:line="17" w:lineRule="atLeast"/>
      </w:pPr>
      <w:r>
        <w:rPr>
          <w:color w:val="000000"/>
        </w:rPr>
        <w:t>The bulk density of the soil can be calculated as follows: </w:t>
      </w:r>
    </w:p>
    <w:p w:rsidR="009F54B1" w:rsidRDefault="00BA380D">
      <w:pPr>
        <w:pStyle w:val="NormalWeb"/>
        <w:spacing w:beforeAutospacing="0" w:afterAutospacing="0" w:line="17" w:lineRule="atLeast"/>
      </w:pPr>
      <w:r>
        <w:rPr>
          <w:color w:val="000000"/>
        </w:rPr>
        <w:t>In-situ bulk density (kN/m</w:t>
      </w:r>
      <w:r>
        <w:rPr>
          <w:color w:val="000000"/>
          <w:sz w:val="12"/>
          <w:szCs w:val="12"/>
          <w:vertAlign w:val="superscript"/>
        </w:rPr>
        <w:t>3</w:t>
      </w:r>
      <w:r>
        <w:rPr>
          <w:color w:val="000000"/>
        </w:rPr>
        <w:t>),</w:t>
      </w:r>
      <w:r>
        <w:rPr>
          <w:rFonts w:ascii="Arial" w:hAnsi="Arial" w:cs="Arial"/>
          <w:color w:val="000000"/>
          <w:sz w:val="20"/>
          <w:szCs w:val="20"/>
          <w:vertAlign w:val="superscript"/>
        </w:rPr>
        <w:t>γ </w:t>
      </w:r>
    </w:p>
    <w:p w:rsidR="009F54B1" w:rsidRDefault="00BA380D">
      <w:pPr>
        <w:pStyle w:val="NormalWeb"/>
        <w:spacing w:beforeAutospacing="0" w:afterAutospacing="0" w:line="17" w:lineRule="atLeast"/>
        <w:jc w:val="both"/>
        <w:rPr>
          <w:rFonts w:ascii="Arial" w:hAnsi="Arial" w:cs="Arial"/>
          <w:color w:val="000000"/>
          <w:sz w:val="25"/>
          <w:szCs w:val="25"/>
        </w:rPr>
      </w:pPr>
      <w:r>
        <w:rPr>
          <w:b/>
          <w:bCs/>
          <w:i/>
          <w:color w:val="000000"/>
        </w:rPr>
        <w:t xml:space="preserve">b </w:t>
      </w:r>
      <w:r>
        <w:rPr>
          <w:rFonts w:ascii="Arial" w:hAnsi="Arial" w:cs="Arial"/>
          <w:b/>
          <w:bCs/>
          <w:color w:val="000000"/>
          <w:vertAlign w:val="superscript"/>
        </w:rPr>
        <w:t>=</w:t>
      </w:r>
      <w:r>
        <w:rPr>
          <w:i/>
          <w:color w:val="000000"/>
          <w:sz w:val="23"/>
          <w:szCs w:val="23"/>
        </w:rPr>
        <w:t>M</w:t>
      </w:r>
      <w:r>
        <w:rPr>
          <w:b/>
          <w:bCs/>
          <w:i/>
          <w:color w:val="000000"/>
          <w:vertAlign w:val="subscript"/>
        </w:rPr>
        <w:t>V</w:t>
      </w:r>
      <w:r>
        <w:rPr>
          <w:color w:val="000000"/>
        </w:rPr>
        <w:t>In-situ dry density, kN/m</w:t>
      </w:r>
      <w:r>
        <w:rPr>
          <w:b/>
          <w:bCs/>
          <w:color w:val="000000"/>
          <w:vertAlign w:val="superscript"/>
        </w:rPr>
        <w:t>3</w:t>
      </w:r>
      <w:r>
        <w:rPr>
          <w:color w:val="000000"/>
        </w:rPr>
        <w:t xml:space="preserve">, </w:t>
      </w:r>
      <w:r>
        <w:rPr>
          <w:i/>
          <w:color w:val="000000"/>
          <w:sz w:val="14"/>
          <w:szCs w:val="14"/>
        </w:rPr>
        <w:t xml:space="preserve">d </w:t>
      </w:r>
      <w:r>
        <w:rPr>
          <w:rFonts w:ascii="Arial" w:hAnsi="Arial" w:cs="Arial"/>
          <w:color w:val="000000"/>
          <w:sz w:val="23"/>
          <w:szCs w:val="23"/>
        </w:rPr>
        <w:t>=</w:t>
      </w:r>
      <w:r>
        <w:rPr>
          <w:b/>
          <w:bCs/>
          <w:color w:val="000000"/>
          <w:sz w:val="22"/>
          <w:szCs w:val="22"/>
          <w:vertAlign w:val="subscript"/>
        </w:rPr>
        <w:t xml:space="preserve">1 </w:t>
      </w:r>
      <w:r>
        <w:rPr>
          <w:rFonts w:ascii="Arial" w:hAnsi="Arial" w:cs="Arial"/>
          <w:b/>
          <w:bCs/>
          <w:color w:val="000000"/>
          <w:sz w:val="22"/>
          <w:szCs w:val="22"/>
          <w:vertAlign w:val="subscript"/>
        </w:rPr>
        <w:t xml:space="preserve">+ </w:t>
      </w:r>
      <w:r>
        <w:rPr>
          <w:b/>
          <w:bCs/>
          <w:i/>
          <w:color w:val="000000"/>
          <w:sz w:val="22"/>
          <w:szCs w:val="22"/>
          <w:vertAlign w:val="subscript"/>
        </w:rPr>
        <w:t xml:space="preserve">w </w:t>
      </w:r>
      <w:r>
        <w:rPr>
          <w:rFonts w:ascii="Arial" w:hAnsi="Arial" w:cs="Arial"/>
          <w:b/>
          <w:bCs/>
          <w:color w:val="000000"/>
          <w:sz w:val="22"/>
          <w:szCs w:val="22"/>
          <w:vertAlign w:val="subscript"/>
        </w:rPr>
        <w:t xml:space="preserve">γ </w:t>
      </w:r>
      <w:r>
        <w:rPr>
          <w:rFonts w:ascii="Arial" w:hAnsi="Arial" w:cs="Arial"/>
          <w:color w:val="000000"/>
          <w:sz w:val="25"/>
          <w:szCs w:val="25"/>
        </w:rPr>
        <w:t>γ</w:t>
      </w:r>
      <w:r>
        <w:rPr>
          <w:color w:val="000000"/>
        </w:rPr>
        <w:t xml:space="preserve">Void ratio, </w:t>
      </w:r>
      <w:r>
        <w:rPr>
          <w:i/>
          <w:color w:val="000000"/>
        </w:rPr>
        <w:t xml:space="preserve">e </w:t>
      </w:r>
      <w:r>
        <w:rPr>
          <w:rFonts w:ascii="Arial" w:hAnsi="Arial" w:cs="Arial"/>
          <w:color w:val="000000"/>
        </w:rPr>
        <w:t>=</w:t>
      </w:r>
      <w:r>
        <w:rPr>
          <w:b/>
          <w:bCs/>
          <w:i/>
          <w:color w:val="000000"/>
          <w:sz w:val="20"/>
          <w:szCs w:val="20"/>
          <w:vertAlign w:val="superscript"/>
        </w:rPr>
        <w:t>G</w:t>
      </w:r>
      <w:r>
        <w:rPr>
          <w:rFonts w:ascii="Arial" w:hAnsi="Arial" w:cs="Arial"/>
          <w:color w:val="000000"/>
          <w:sz w:val="25"/>
          <w:szCs w:val="25"/>
        </w:rPr>
        <w:t>γ</w:t>
      </w:r>
    </w:p>
    <w:p w:rsidR="009F54B1" w:rsidRDefault="00BA380D">
      <w:pPr>
        <w:pStyle w:val="NormalWeb"/>
        <w:spacing w:beforeAutospacing="0" w:afterAutospacing="0" w:line="17" w:lineRule="atLeast"/>
        <w:jc w:val="both"/>
      </w:pPr>
      <w:r>
        <w:rPr>
          <w:rFonts w:ascii="Arial" w:hAnsi="Arial" w:cs="Arial"/>
          <w:color w:val="000000"/>
          <w:sz w:val="25"/>
          <w:szCs w:val="25"/>
        </w:rPr>
        <w:t> </w:t>
      </w:r>
    </w:p>
    <w:p w:rsidR="009F54B1" w:rsidRDefault="00BA380D">
      <w:pPr>
        <w:pStyle w:val="NormalWeb"/>
        <w:spacing w:beforeAutospacing="0" w:afterAutospacing="0" w:line="17" w:lineRule="atLeast"/>
        <w:jc w:val="both"/>
      </w:pPr>
      <w:r>
        <w:rPr>
          <w:b/>
          <w:bCs/>
          <w:i/>
          <w:color w:val="000000"/>
          <w:sz w:val="28"/>
          <w:szCs w:val="28"/>
        </w:rPr>
        <w:t>w</w:t>
      </w:r>
      <w:r>
        <w:rPr>
          <w:rFonts w:ascii="Arial" w:hAnsi="Arial" w:cs="Arial"/>
          <w:b/>
          <w:bCs/>
          <w:color w:val="000000"/>
          <w:sz w:val="28"/>
          <w:szCs w:val="28"/>
          <w:vertAlign w:val="subscript"/>
        </w:rPr>
        <w:t>γ</w:t>
      </w:r>
      <w:r>
        <w:rPr>
          <w:b/>
          <w:bCs/>
          <w:i/>
          <w:color w:val="000000"/>
          <w:sz w:val="28"/>
          <w:szCs w:val="28"/>
        </w:rPr>
        <w:t>d</w:t>
      </w:r>
      <w:r>
        <w:rPr>
          <w:color w:val="000000"/>
        </w:rPr>
        <w:t>1</w:t>
      </w:r>
      <w:r>
        <w:rPr>
          <w:rFonts w:ascii="Arial" w:hAnsi="Arial" w:cs="Arial"/>
          <w:color w:val="000000"/>
        </w:rPr>
        <w:t xml:space="preserve">− </w:t>
      </w:r>
      <w:r>
        <w:rPr>
          <w:color w:val="000000"/>
        </w:rPr>
        <w:t>Degree of saturation,</w:t>
      </w:r>
      <w:r>
        <w:rPr>
          <w:b/>
          <w:bCs/>
          <w:i/>
          <w:color w:val="000000"/>
          <w:sz w:val="40"/>
          <w:szCs w:val="40"/>
          <w:vertAlign w:val="subscript"/>
        </w:rPr>
        <w:t>S</w:t>
      </w:r>
      <w:r>
        <w:rPr>
          <w:i/>
          <w:color w:val="000000"/>
          <w:sz w:val="40"/>
          <w:szCs w:val="40"/>
          <w:vertAlign w:val="subscript"/>
        </w:rPr>
        <w:t>r</w:t>
      </w:r>
      <w:r>
        <w:rPr>
          <w:rFonts w:ascii="Arial" w:hAnsi="Arial" w:cs="Arial"/>
          <w:color w:val="000000"/>
          <w:sz w:val="23"/>
          <w:szCs w:val="23"/>
        </w:rPr>
        <w:t xml:space="preserve">= </w:t>
      </w:r>
      <w:r>
        <w:rPr>
          <w:i/>
          <w:color w:val="000000"/>
          <w:sz w:val="23"/>
          <w:szCs w:val="23"/>
        </w:rPr>
        <w:t>Gw</w:t>
      </w:r>
      <w:r>
        <w:rPr>
          <w:b/>
          <w:bCs/>
          <w:i/>
          <w:color w:val="000000"/>
          <w:sz w:val="12"/>
          <w:szCs w:val="12"/>
          <w:vertAlign w:val="subscript"/>
        </w:rPr>
        <w:t>e</w:t>
      </w:r>
      <w:r>
        <w:rPr>
          <w:color w:val="000000"/>
        </w:rPr>
        <w:t>Dry density for ZAV line at S</w:t>
      </w:r>
      <w:r>
        <w:rPr>
          <w:b/>
          <w:bCs/>
          <w:color w:val="000000"/>
          <w:vertAlign w:val="subscript"/>
        </w:rPr>
        <w:t xml:space="preserve">r=1, </w:t>
      </w:r>
      <w:r>
        <w:rPr>
          <w:rFonts w:ascii="Arial" w:hAnsi="Arial" w:cs="Arial"/>
          <w:b/>
          <w:bCs/>
          <w:color w:val="000000"/>
          <w:vertAlign w:val="subscript"/>
        </w:rPr>
        <w:t>γ</w:t>
      </w:r>
      <w:r>
        <w:rPr>
          <w:rFonts w:ascii="Arial" w:hAnsi="Arial" w:cs="Arial"/>
          <w:color w:val="000000"/>
          <w:vertAlign w:val="subscript"/>
        </w:rPr>
        <w:t> </w:t>
      </w:r>
      <w:r>
        <w:rPr>
          <w:b/>
          <w:bCs/>
          <w:i/>
          <w:color w:val="000000"/>
          <w:sz w:val="14"/>
          <w:szCs w:val="14"/>
        </w:rPr>
        <w:t>d</w:t>
      </w:r>
      <w:r>
        <w:rPr>
          <w:rFonts w:ascii="Arial" w:hAnsi="Arial" w:cs="Arial"/>
          <w:color w:val="000000"/>
        </w:rPr>
        <w:t>= y</w:t>
      </w:r>
    </w:p>
    <w:p w:rsidR="009F54B1" w:rsidRDefault="009F54B1">
      <w:pPr>
        <w:pStyle w:val="Default"/>
        <w:spacing w:line="360" w:lineRule="auto"/>
        <w:jc w:val="both"/>
        <w:rPr>
          <w:rFonts w:ascii="Times New Roman" w:hAnsi="Times New Roman" w:cs="Times New Roman"/>
          <w:bCs/>
        </w:rPr>
      </w:pPr>
    </w:p>
    <w:p w:rsidR="009F54B1" w:rsidRDefault="00BA380D">
      <w:pPr>
        <w:pStyle w:val="NormalWeb"/>
        <w:spacing w:beforeAutospacing="0" w:afterAutospacing="0" w:line="17" w:lineRule="atLeast"/>
        <w:jc w:val="center"/>
      </w:pPr>
      <w:r>
        <w:rPr>
          <w:i/>
          <w:color w:val="000000"/>
        </w:rPr>
        <w:t xml:space="preserve">G </w:t>
      </w:r>
      <w:r>
        <w:rPr>
          <w:rFonts w:ascii="Arial" w:hAnsi="Arial" w:cs="Arial"/>
          <w:color w:val="000000"/>
          <w:sz w:val="12"/>
          <w:szCs w:val="12"/>
          <w:vertAlign w:val="subscript"/>
        </w:rPr>
        <w:t xml:space="preserve">+ </w:t>
      </w:r>
      <w:r>
        <w:rPr>
          <w:rFonts w:ascii="Arial" w:hAnsi="Arial" w:cs="Arial"/>
          <w:color w:val="000000"/>
          <w:sz w:val="25"/>
          <w:szCs w:val="25"/>
        </w:rPr>
        <w:t>γ</w:t>
      </w:r>
      <w:r>
        <w:rPr>
          <w:i/>
          <w:color w:val="000000"/>
          <w:vertAlign w:val="subscript"/>
        </w:rPr>
        <w:t>wGw</w:t>
      </w:r>
      <w:r>
        <w:rPr>
          <w:color w:val="000000"/>
        </w:rPr>
        <w:t>Where M = Mass of wet soil extracted from core cutter </w:t>
      </w:r>
    </w:p>
    <w:p w:rsidR="009F54B1" w:rsidRDefault="00BA380D">
      <w:pPr>
        <w:pStyle w:val="NormalWeb"/>
        <w:spacing w:beforeAutospacing="0" w:afterAutospacing="0" w:line="17" w:lineRule="atLeast"/>
      </w:pPr>
      <w:r>
        <w:rPr>
          <w:color w:val="000000"/>
        </w:rPr>
        <w:t>V= volume of the core cutter used for testing </w:t>
      </w:r>
    </w:p>
    <w:p w:rsidR="009F54B1" w:rsidRDefault="00BA380D">
      <w:pPr>
        <w:pStyle w:val="NormalWeb"/>
        <w:spacing w:beforeAutospacing="0" w:afterAutospacing="0" w:line="17" w:lineRule="atLeast"/>
      </w:pPr>
      <w:r>
        <w:rPr>
          <w:color w:val="000000"/>
        </w:rPr>
        <w:t>w = water content of the soil in decimals </w:t>
      </w:r>
    </w:p>
    <w:p w:rsidR="009F54B1" w:rsidRDefault="00BA380D">
      <w:pPr>
        <w:pStyle w:val="NormalWeb"/>
        <w:spacing w:beforeAutospacing="0" w:afterAutospacing="0" w:line="17" w:lineRule="atLeast"/>
      </w:pPr>
      <w:r>
        <w:rPr>
          <w:color w:val="000000"/>
        </w:rPr>
        <w:t>G=specific gravity of soil solids </w:t>
      </w:r>
    </w:p>
    <w:p w:rsidR="009F54B1" w:rsidRDefault="00BA380D">
      <w:pPr>
        <w:pStyle w:val="NormalWeb"/>
        <w:spacing w:beforeAutospacing="0" w:afterAutospacing="0" w:line="17" w:lineRule="atLeast"/>
      </w:pPr>
      <w:r>
        <w:rPr>
          <w:rFonts w:ascii="Arial" w:hAnsi="Arial" w:cs="Arial"/>
          <w:color w:val="000000"/>
        </w:rPr>
        <w:t>γ</w:t>
      </w:r>
      <w:r>
        <w:rPr>
          <w:b/>
          <w:bCs/>
          <w:color w:val="000000"/>
          <w:vertAlign w:val="subscript"/>
        </w:rPr>
        <w:t>w=unit weight of water</w:t>
      </w:r>
      <w:r>
        <w:rPr>
          <w:color w:val="000000"/>
          <w:sz w:val="12"/>
          <w:szCs w:val="12"/>
          <w:vertAlign w:val="subscript"/>
        </w:rPr>
        <w:t> </w:t>
      </w:r>
    </w:p>
    <w:p w:rsidR="009F54B1" w:rsidRDefault="00BA380D">
      <w:pPr>
        <w:pStyle w:val="NormalWeb"/>
        <w:spacing w:beforeAutospacing="0" w:afterAutospacing="0" w:line="17" w:lineRule="atLeast"/>
      </w:pPr>
      <w:r>
        <w:rPr>
          <w:color w:val="000000"/>
          <w:sz w:val="20"/>
          <w:szCs w:val="20"/>
        </w:rPr>
        <w:t>62 </w:t>
      </w:r>
    </w:p>
    <w:p w:rsidR="009F54B1" w:rsidRDefault="00BA380D">
      <w:pPr>
        <w:pStyle w:val="NormalWeb"/>
        <w:spacing w:beforeAutospacing="0" w:afterAutospacing="0" w:line="17" w:lineRule="atLeast"/>
      </w:pPr>
      <w:r>
        <w:rPr>
          <w:b/>
          <w:color w:val="000000"/>
        </w:rPr>
        <w:t>Data Sheet for Compaction test by Proctor Method:- </w:t>
      </w:r>
    </w:p>
    <w:p w:rsidR="009F54B1" w:rsidRDefault="00BA380D">
      <w:pPr>
        <w:pStyle w:val="NormalWeb"/>
        <w:spacing w:beforeAutospacing="0" w:afterAutospacing="0" w:line="17" w:lineRule="atLeast"/>
      </w:pPr>
      <w:r>
        <w:rPr>
          <w:color w:val="000000"/>
        </w:rPr>
        <w:t>Diameter of the mold, D Height of the mold, H Volume of the mold, V Mass of empty mould +base plate, (M1) </w:t>
      </w:r>
    </w:p>
    <w:p w:rsidR="009F54B1" w:rsidRDefault="00BA380D">
      <w:pPr>
        <w:pStyle w:val="NormalWeb"/>
        <w:spacing w:beforeAutospacing="0" w:afterAutospacing="0" w:line="17" w:lineRule="atLeast"/>
      </w:pPr>
      <w:r>
        <w:rPr>
          <w:color w:val="000000"/>
        </w:rPr>
        <w:t>SI No. </w:t>
      </w:r>
    </w:p>
    <w:p w:rsidR="009F54B1" w:rsidRDefault="00BA380D" w:rsidP="00A50264">
      <w:pPr>
        <w:pStyle w:val="NormalWeb"/>
        <w:spacing w:beforeAutospacing="0" w:afterAutospacing="0" w:line="17" w:lineRule="atLeast"/>
      </w:pPr>
      <w:r>
        <w:rPr>
          <w:color w:val="000000"/>
        </w:rPr>
        <w:t>Mass of mold+baseplate+compacted soil (kg) </w:t>
      </w:r>
    </w:p>
    <w:p w:rsidR="009F54B1" w:rsidRDefault="00BA380D" w:rsidP="00A50264">
      <w:pPr>
        <w:pStyle w:val="NormalWeb"/>
        <w:spacing w:beforeAutospacing="0" w:afterAutospacing="0" w:line="17" w:lineRule="atLeast"/>
      </w:pPr>
      <w:r>
        <w:rPr>
          <w:color w:val="000000"/>
        </w:rPr>
        <w:t xml:space="preserve">Bulk density, </w:t>
      </w:r>
      <w:r>
        <w:rPr>
          <w:rFonts w:ascii="Arial" w:hAnsi="Arial" w:cs="Arial"/>
          <w:color w:val="000000"/>
        </w:rPr>
        <w:t>γ</w:t>
      </w:r>
      <w:r>
        <w:rPr>
          <w:color w:val="000000"/>
        </w:rPr>
        <w:t>=M/V (kN/m</w:t>
      </w:r>
      <w:r>
        <w:rPr>
          <w:color w:val="000000"/>
          <w:sz w:val="12"/>
          <w:szCs w:val="12"/>
          <w:vertAlign w:val="superscript"/>
        </w:rPr>
        <w:t>3</w:t>
      </w:r>
      <w:r>
        <w:rPr>
          <w:color w:val="000000"/>
        </w:rPr>
        <w:t>) Mass of compacted soil, M=M2-M1 </w:t>
      </w:r>
    </w:p>
    <w:p w:rsidR="009F54B1" w:rsidRDefault="00BA380D" w:rsidP="00A50264">
      <w:pPr>
        <w:pStyle w:val="NormalWeb"/>
        <w:spacing w:beforeAutospacing="0" w:afterAutospacing="0" w:line="17" w:lineRule="atLeast"/>
      </w:pPr>
      <w:r>
        <w:rPr>
          <w:color w:val="000000"/>
        </w:rPr>
        <w:lastRenderedPageBreak/>
        <w:t>Water content , w (%) </w:t>
      </w:r>
    </w:p>
    <w:p w:rsidR="009F54B1" w:rsidRDefault="00BA380D" w:rsidP="00A50264">
      <w:pPr>
        <w:pStyle w:val="NormalWeb"/>
        <w:spacing w:beforeAutospacing="0" w:afterAutospacing="0" w:line="17" w:lineRule="atLeast"/>
      </w:pPr>
      <w:r>
        <w:rPr>
          <w:color w:val="000000"/>
        </w:rPr>
        <w:t xml:space="preserve">Dry density, w) </w:t>
      </w:r>
      <w:r>
        <w:rPr>
          <w:rFonts w:ascii="Arial" w:hAnsi="Arial" w:cs="Arial"/>
          <w:color w:val="000000"/>
        </w:rPr>
        <w:t>γ</w:t>
      </w:r>
      <w:r w:rsidRPr="005521E3">
        <w:rPr>
          <w:b/>
          <w:bCs/>
          <w:color w:val="000000"/>
          <w:vertAlign w:val="subscript"/>
        </w:rPr>
        <w:t>d=</w:t>
      </w:r>
      <w:r w:rsidRPr="005521E3">
        <w:rPr>
          <w:rFonts w:ascii="Arial" w:hAnsi="Arial" w:cs="Arial"/>
          <w:b/>
          <w:bCs/>
          <w:color w:val="000000"/>
          <w:vertAlign w:val="subscript"/>
        </w:rPr>
        <w:t>γ</w:t>
      </w:r>
      <w:r w:rsidRPr="005521E3">
        <w:rPr>
          <w:b/>
          <w:bCs/>
          <w:color w:val="000000"/>
          <w:vertAlign w:val="subscript"/>
        </w:rPr>
        <w:t xml:space="preserve">/(1+ </w:t>
      </w:r>
      <w:r>
        <w:rPr>
          <w:color w:val="000000"/>
        </w:rPr>
        <w:t>kN/m</w:t>
      </w:r>
      <w:r w:rsidRPr="005521E3">
        <w:rPr>
          <w:b/>
          <w:bCs/>
          <w:color w:val="000000"/>
          <w:vertAlign w:val="superscript"/>
        </w:rPr>
        <w:t>3 </w:t>
      </w:r>
    </w:p>
    <w:p w:rsidR="009F54B1" w:rsidRPr="005521E3" w:rsidRDefault="00BA380D" w:rsidP="00A50264">
      <w:pPr>
        <w:pStyle w:val="NormalWeb"/>
        <w:spacing w:beforeAutospacing="0" w:afterAutospacing="0" w:line="17" w:lineRule="atLeast"/>
        <w:rPr>
          <w:b/>
        </w:rPr>
      </w:pPr>
      <w:r>
        <w:rPr>
          <w:color w:val="000000"/>
        </w:rPr>
        <w:t>Dry density at S</w:t>
      </w:r>
      <w:r>
        <w:rPr>
          <w:b/>
          <w:bCs/>
          <w:color w:val="000000"/>
          <w:vertAlign w:val="subscript"/>
        </w:rPr>
        <w:t>r=1</w:t>
      </w:r>
      <w:r>
        <w:rPr>
          <w:rFonts w:ascii="Arial" w:hAnsi="Arial" w:cs="Arial"/>
          <w:color w:val="000000"/>
        </w:rPr>
        <w:t>γ</w:t>
      </w:r>
      <w:r>
        <w:rPr>
          <w:b/>
          <w:bCs/>
          <w:color w:val="000000"/>
          <w:vertAlign w:val="subscript"/>
        </w:rPr>
        <w:t>d=G.</w:t>
      </w:r>
      <w:r>
        <w:rPr>
          <w:rFonts w:ascii="Arial" w:hAnsi="Arial" w:cs="Arial"/>
          <w:b/>
          <w:bCs/>
          <w:color w:val="000000"/>
          <w:vertAlign w:val="subscript"/>
        </w:rPr>
        <w:t>γ</w:t>
      </w:r>
      <w:r>
        <w:rPr>
          <w:b/>
          <w:bCs/>
          <w:color w:val="000000"/>
          <w:vertAlign w:val="subscript"/>
        </w:rPr>
        <w:t>w/(1</w:t>
      </w:r>
      <w:r>
        <w:rPr>
          <w:color w:val="000000"/>
        </w:rPr>
        <w:t>+w.G) kN/m</w:t>
      </w:r>
      <w:r w:rsidRPr="005521E3">
        <w:rPr>
          <w:b/>
          <w:bCs/>
          <w:color w:val="000000"/>
          <w:vertAlign w:val="superscript"/>
        </w:rPr>
        <w:t>3</w:t>
      </w:r>
    </w:p>
    <w:p w:rsidR="005521E3" w:rsidRDefault="00BA380D">
      <w:pPr>
        <w:pStyle w:val="NormalWeb"/>
        <w:spacing w:beforeAutospacing="0" w:afterAutospacing="0" w:line="17" w:lineRule="atLeast"/>
        <w:rPr>
          <w:b/>
          <w:color w:val="000000"/>
        </w:rPr>
      </w:pPr>
      <w:r>
        <w:rPr>
          <w:b/>
          <w:color w:val="000000"/>
        </w:rPr>
        <w:t>RESULTS:</w:t>
      </w:r>
    </w:p>
    <w:p w:rsidR="004A7C64" w:rsidRPr="004A7C64" w:rsidRDefault="00BA380D">
      <w:pPr>
        <w:pStyle w:val="NormalWeb"/>
        <w:spacing w:beforeAutospacing="0" w:afterAutospacing="0" w:line="17" w:lineRule="atLeast"/>
        <w:rPr>
          <w:color w:val="000000"/>
        </w:rPr>
      </w:pPr>
      <w:r>
        <w:rPr>
          <w:color w:val="000000"/>
        </w:rPr>
        <w:t>Maximum dry density, MDD (kN/m</w:t>
      </w:r>
      <w:r>
        <w:rPr>
          <w:color w:val="000000"/>
          <w:sz w:val="20"/>
          <w:szCs w:val="20"/>
          <w:vertAlign w:val="superscript"/>
        </w:rPr>
        <w:t>3</w:t>
      </w:r>
      <w:r>
        <w:rPr>
          <w:color w:val="000000"/>
        </w:rPr>
        <w:t>) = </w:t>
      </w:r>
      <w:r w:rsidR="004A7C64">
        <w:rPr>
          <w:color w:val="000000"/>
        </w:rPr>
        <w:t>1.829</w:t>
      </w:r>
    </w:p>
    <w:p w:rsidR="008277A6" w:rsidRDefault="00BA380D">
      <w:pPr>
        <w:pStyle w:val="NormalWeb"/>
        <w:spacing w:beforeAutospacing="0" w:afterAutospacing="0" w:line="17" w:lineRule="atLeast"/>
        <w:rPr>
          <w:color w:val="000000"/>
        </w:rPr>
      </w:pPr>
      <w:r>
        <w:rPr>
          <w:color w:val="000000"/>
        </w:rPr>
        <w:t>Optimum moisture content, OMC (%) = </w:t>
      </w:r>
      <w:r w:rsidR="004A7C64">
        <w:rPr>
          <w:color w:val="000000"/>
        </w:rPr>
        <w:t>14%</w:t>
      </w:r>
    </w:p>
    <w:p w:rsidR="005521E3" w:rsidRDefault="005521E3">
      <w:pPr>
        <w:pStyle w:val="NormalWeb"/>
        <w:spacing w:beforeAutospacing="0" w:afterAutospacing="0" w:line="17" w:lineRule="atLeast"/>
        <w:rPr>
          <w:color w:val="000000"/>
        </w:rPr>
      </w:pPr>
    </w:p>
    <w:tbl>
      <w:tblPr>
        <w:tblStyle w:val="TableGrid"/>
        <w:tblW w:w="9335" w:type="dxa"/>
        <w:tblInd w:w="-512" w:type="dxa"/>
        <w:tblLayout w:type="fixed"/>
        <w:tblLook w:val="04A0"/>
      </w:tblPr>
      <w:tblGrid>
        <w:gridCol w:w="699"/>
        <w:gridCol w:w="1179"/>
        <w:gridCol w:w="1034"/>
        <w:gridCol w:w="1035"/>
        <w:gridCol w:w="1035"/>
        <w:gridCol w:w="1035"/>
        <w:gridCol w:w="1035"/>
        <w:gridCol w:w="1180"/>
        <w:gridCol w:w="1103"/>
      </w:tblGrid>
      <w:tr w:rsidR="008277A6" w:rsidRPr="0057710A" w:rsidTr="008277A6">
        <w:trPr>
          <w:trHeight w:val="801"/>
        </w:trPr>
        <w:tc>
          <w:tcPr>
            <w:tcW w:w="699" w:type="dxa"/>
            <w:tcBorders>
              <w:top w:val="single" w:sz="4" w:space="0" w:color="auto"/>
              <w:left w:val="single" w:sz="4" w:space="0" w:color="auto"/>
              <w:bottom w:val="single" w:sz="4" w:space="0" w:color="auto"/>
              <w:right w:val="single" w:sz="4" w:space="0" w:color="auto"/>
            </w:tcBorders>
            <w:hideMark/>
          </w:tcPr>
          <w:p w:rsidR="008277A6" w:rsidRDefault="008277A6" w:rsidP="00F01434">
            <w:pPr>
              <w:jc w:val="center"/>
              <w:rPr>
                <w:sz w:val="24"/>
                <w:szCs w:val="24"/>
              </w:rPr>
            </w:pPr>
          </w:p>
          <w:p w:rsidR="008277A6" w:rsidRPr="0057710A" w:rsidRDefault="008277A6" w:rsidP="008277A6">
            <w:pPr>
              <w:rPr>
                <w:sz w:val="24"/>
                <w:szCs w:val="24"/>
              </w:rPr>
            </w:pPr>
            <w:r w:rsidRPr="0057710A">
              <w:rPr>
                <w:sz w:val="24"/>
                <w:szCs w:val="24"/>
              </w:rPr>
              <w:t>S.NO</w:t>
            </w:r>
          </w:p>
        </w:tc>
        <w:tc>
          <w:tcPr>
            <w:tcW w:w="117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WATER CONTENT</w:t>
            </w:r>
          </w:p>
          <w:p w:rsidR="008277A6" w:rsidRPr="0057710A" w:rsidRDefault="008277A6" w:rsidP="00F01434">
            <w:pPr>
              <w:jc w:val="center"/>
              <w:rPr>
                <w:sz w:val="24"/>
                <w:szCs w:val="24"/>
              </w:rPr>
            </w:pPr>
            <w:r w:rsidRPr="0057710A">
              <w:rPr>
                <w:sz w:val="24"/>
                <w:szCs w:val="24"/>
              </w:rPr>
              <w:t>(ML)</w:t>
            </w:r>
          </w:p>
        </w:tc>
        <w:tc>
          <w:tcPr>
            <w:tcW w:w="1034"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WEIGHT OF MOULD</w:t>
            </w:r>
          </w:p>
          <w:p w:rsidR="008277A6" w:rsidRPr="0057710A" w:rsidRDefault="008277A6" w:rsidP="00F01434">
            <w:pPr>
              <w:jc w:val="center"/>
              <w:rPr>
                <w:sz w:val="24"/>
                <w:szCs w:val="24"/>
              </w:rPr>
            </w:pPr>
            <w:r w:rsidRPr="0057710A">
              <w:rPr>
                <w:sz w:val="24"/>
                <w:szCs w:val="24"/>
              </w:rPr>
              <w:t>(kg)</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WEIGHT OF SOIL</w:t>
            </w:r>
          </w:p>
          <w:p w:rsidR="008277A6" w:rsidRPr="0057710A" w:rsidRDefault="008277A6" w:rsidP="00F01434">
            <w:pPr>
              <w:jc w:val="center"/>
              <w:rPr>
                <w:sz w:val="24"/>
                <w:szCs w:val="24"/>
              </w:rPr>
            </w:pPr>
            <w:r w:rsidRPr="0057710A">
              <w:rPr>
                <w:sz w:val="24"/>
                <w:szCs w:val="24"/>
              </w:rPr>
              <w:t>(kg)</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EMPTY CAN WEIGTH</w:t>
            </w:r>
          </w:p>
          <w:p w:rsidR="008277A6" w:rsidRPr="0057710A" w:rsidRDefault="008277A6" w:rsidP="00F01434">
            <w:pPr>
              <w:jc w:val="center"/>
              <w:rPr>
                <w:sz w:val="24"/>
                <w:szCs w:val="24"/>
              </w:rPr>
            </w:pPr>
            <w:r w:rsidRPr="0057710A">
              <w:rPr>
                <w:sz w:val="24"/>
                <w:szCs w:val="24"/>
              </w:rPr>
              <w:t>(kg)</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WEIGHT OF WET SOIL</w:t>
            </w:r>
          </w:p>
          <w:p w:rsidR="008277A6" w:rsidRPr="0057710A" w:rsidRDefault="008277A6" w:rsidP="00F01434">
            <w:pPr>
              <w:jc w:val="center"/>
              <w:rPr>
                <w:sz w:val="24"/>
                <w:szCs w:val="24"/>
              </w:rPr>
            </w:pPr>
            <w:r w:rsidRPr="0057710A">
              <w:rPr>
                <w:sz w:val="24"/>
                <w:szCs w:val="24"/>
              </w:rPr>
              <w:t>(kg)</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WEIGHT OF DRY SOIL</w:t>
            </w:r>
          </w:p>
          <w:p w:rsidR="008277A6" w:rsidRPr="0057710A" w:rsidRDefault="008277A6" w:rsidP="00F01434">
            <w:pPr>
              <w:jc w:val="center"/>
              <w:rPr>
                <w:sz w:val="24"/>
                <w:szCs w:val="24"/>
              </w:rPr>
            </w:pPr>
            <w:r w:rsidRPr="0057710A">
              <w:rPr>
                <w:sz w:val="24"/>
                <w:szCs w:val="24"/>
              </w:rPr>
              <w:t>(kg)</w:t>
            </w:r>
          </w:p>
        </w:tc>
        <w:tc>
          <w:tcPr>
            <w:tcW w:w="1180"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WATER CONTENT</w:t>
            </w:r>
          </w:p>
          <w:p w:rsidR="008277A6" w:rsidRPr="0057710A" w:rsidRDefault="008277A6" w:rsidP="00F01434">
            <w:pPr>
              <w:jc w:val="center"/>
              <w:rPr>
                <w:sz w:val="24"/>
                <w:szCs w:val="24"/>
              </w:rPr>
            </w:pPr>
            <w:r w:rsidRPr="0057710A">
              <w:rPr>
                <w:sz w:val="24"/>
                <w:szCs w:val="24"/>
              </w:rPr>
              <w:t>(%)</w:t>
            </w:r>
          </w:p>
        </w:tc>
        <w:tc>
          <w:tcPr>
            <w:tcW w:w="1103"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DRY DENSITY</w:t>
            </w:r>
          </w:p>
          <w:p w:rsidR="008277A6" w:rsidRPr="0057710A" w:rsidRDefault="008277A6" w:rsidP="00F01434">
            <w:pPr>
              <w:jc w:val="center"/>
              <w:rPr>
                <w:sz w:val="24"/>
                <w:szCs w:val="24"/>
              </w:rPr>
            </w:pPr>
            <w:r w:rsidRPr="0057710A">
              <w:rPr>
                <w:sz w:val="24"/>
                <w:szCs w:val="24"/>
              </w:rPr>
              <w:t>(g/cc)</w:t>
            </w:r>
          </w:p>
        </w:tc>
      </w:tr>
      <w:tr w:rsidR="008277A6" w:rsidRPr="0057710A" w:rsidTr="008277A6">
        <w:trPr>
          <w:trHeight w:val="801"/>
        </w:trPr>
        <w:tc>
          <w:tcPr>
            <w:tcW w:w="69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w:t>
            </w:r>
          </w:p>
        </w:tc>
        <w:tc>
          <w:tcPr>
            <w:tcW w:w="117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120</w:t>
            </w:r>
          </w:p>
        </w:tc>
        <w:tc>
          <w:tcPr>
            <w:tcW w:w="1034"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2.045</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3.75</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0.054</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0.095</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0.092</w:t>
            </w:r>
          </w:p>
        </w:tc>
        <w:tc>
          <w:tcPr>
            <w:tcW w:w="1180"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7.8</w:t>
            </w:r>
          </w:p>
        </w:tc>
        <w:tc>
          <w:tcPr>
            <w:tcW w:w="1103"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1.58</w:t>
            </w:r>
          </w:p>
        </w:tc>
      </w:tr>
      <w:tr w:rsidR="008277A6" w:rsidRPr="0057710A" w:rsidTr="008277A6">
        <w:trPr>
          <w:trHeight w:val="780"/>
        </w:trPr>
        <w:tc>
          <w:tcPr>
            <w:tcW w:w="69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2</w:t>
            </w:r>
          </w:p>
        </w:tc>
        <w:tc>
          <w:tcPr>
            <w:tcW w:w="117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140</w:t>
            </w:r>
          </w:p>
        </w:tc>
        <w:tc>
          <w:tcPr>
            <w:tcW w:w="1034"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2.045</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3.867</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0.021</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0.055</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0.052</w:t>
            </w:r>
          </w:p>
        </w:tc>
        <w:tc>
          <w:tcPr>
            <w:tcW w:w="1180"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9.6</w:t>
            </w:r>
          </w:p>
        </w:tc>
        <w:tc>
          <w:tcPr>
            <w:tcW w:w="1103"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1.66</w:t>
            </w:r>
          </w:p>
        </w:tc>
      </w:tr>
      <w:tr w:rsidR="008277A6" w:rsidRPr="0057710A" w:rsidTr="008277A6">
        <w:trPr>
          <w:trHeight w:val="801"/>
        </w:trPr>
        <w:tc>
          <w:tcPr>
            <w:tcW w:w="699" w:type="dxa"/>
            <w:tcBorders>
              <w:top w:val="single" w:sz="4" w:space="0" w:color="auto"/>
              <w:left w:val="single" w:sz="4" w:space="0" w:color="auto"/>
              <w:bottom w:val="single" w:sz="4" w:space="0" w:color="auto"/>
              <w:right w:val="single" w:sz="4" w:space="0" w:color="auto"/>
            </w:tcBorders>
          </w:tcPr>
          <w:p w:rsidR="008277A6" w:rsidRPr="0057710A" w:rsidRDefault="008277A6" w:rsidP="00F01434">
            <w:pPr>
              <w:jc w:val="center"/>
              <w:rPr>
                <w:sz w:val="24"/>
                <w:szCs w:val="24"/>
              </w:rPr>
            </w:pPr>
          </w:p>
          <w:p w:rsidR="008277A6" w:rsidRPr="0057710A" w:rsidRDefault="008277A6" w:rsidP="00F01434">
            <w:pPr>
              <w:jc w:val="center"/>
              <w:rPr>
                <w:sz w:val="24"/>
                <w:szCs w:val="24"/>
              </w:rPr>
            </w:pPr>
            <w:r w:rsidRPr="0057710A">
              <w:rPr>
                <w:sz w:val="24"/>
                <w:szCs w:val="24"/>
              </w:rPr>
              <w:t>3</w:t>
            </w:r>
          </w:p>
        </w:tc>
        <w:tc>
          <w:tcPr>
            <w:tcW w:w="117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160</w:t>
            </w:r>
          </w:p>
        </w:tc>
        <w:tc>
          <w:tcPr>
            <w:tcW w:w="1034"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2.045</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4.021</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0.022</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0.054</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0.051</w:t>
            </w:r>
          </w:p>
        </w:tc>
        <w:tc>
          <w:tcPr>
            <w:tcW w:w="1180"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10.3</w:t>
            </w:r>
          </w:p>
        </w:tc>
        <w:tc>
          <w:tcPr>
            <w:tcW w:w="1103"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1.79</w:t>
            </w:r>
          </w:p>
        </w:tc>
      </w:tr>
      <w:tr w:rsidR="008277A6" w:rsidRPr="0057710A" w:rsidTr="008277A6">
        <w:trPr>
          <w:trHeight w:val="801"/>
        </w:trPr>
        <w:tc>
          <w:tcPr>
            <w:tcW w:w="69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4</w:t>
            </w:r>
          </w:p>
        </w:tc>
        <w:tc>
          <w:tcPr>
            <w:tcW w:w="117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180</w:t>
            </w:r>
          </w:p>
        </w:tc>
        <w:tc>
          <w:tcPr>
            <w:tcW w:w="1034"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2.045</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4.056</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0.022</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0.068</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0.061</w:t>
            </w:r>
          </w:p>
        </w:tc>
        <w:tc>
          <w:tcPr>
            <w:tcW w:w="1180"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17.9</w:t>
            </w:r>
          </w:p>
        </w:tc>
        <w:tc>
          <w:tcPr>
            <w:tcW w:w="1103"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1.70</w:t>
            </w:r>
          </w:p>
        </w:tc>
      </w:tr>
      <w:tr w:rsidR="008277A6" w:rsidRPr="0057710A" w:rsidTr="008277A6">
        <w:trPr>
          <w:trHeight w:val="801"/>
        </w:trPr>
        <w:tc>
          <w:tcPr>
            <w:tcW w:w="69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5</w:t>
            </w:r>
          </w:p>
        </w:tc>
        <w:tc>
          <w:tcPr>
            <w:tcW w:w="117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200</w:t>
            </w:r>
          </w:p>
        </w:tc>
        <w:tc>
          <w:tcPr>
            <w:tcW w:w="1034"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2.045</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3.980</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0.021</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0.064</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0.056</w:t>
            </w:r>
          </w:p>
        </w:tc>
        <w:tc>
          <w:tcPr>
            <w:tcW w:w="1180"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22.8</w:t>
            </w:r>
          </w:p>
        </w:tc>
        <w:tc>
          <w:tcPr>
            <w:tcW w:w="1103"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1.57</w:t>
            </w:r>
          </w:p>
        </w:tc>
      </w:tr>
    </w:tbl>
    <w:p w:rsidR="008277A6" w:rsidRPr="0057710A" w:rsidRDefault="008277A6" w:rsidP="008277A6">
      <w:pPr>
        <w:rPr>
          <w:rFonts w:ascii="Times New Roman" w:hAnsi="Times New Roman" w:cs="Times New Roman"/>
          <w:sz w:val="24"/>
          <w:szCs w:val="24"/>
        </w:rPr>
      </w:pPr>
    </w:p>
    <w:p w:rsidR="008277A6" w:rsidRDefault="008277A6">
      <w:pPr>
        <w:pStyle w:val="NormalWeb"/>
        <w:spacing w:beforeAutospacing="0" w:afterAutospacing="0" w:line="17" w:lineRule="atLeast"/>
      </w:pPr>
    </w:p>
    <w:p w:rsidR="009F54B1" w:rsidRDefault="004A7C64">
      <w:pPr>
        <w:pStyle w:val="Default"/>
        <w:spacing w:line="360" w:lineRule="auto"/>
        <w:jc w:val="both"/>
        <w:rPr>
          <w:rFonts w:ascii="Times New Roman" w:hAnsi="Times New Roman" w:cs="Times New Roman"/>
          <w:b/>
          <w:sz w:val="28"/>
          <w:szCs w:val="28"/>
        </w:rPr>
      </w:pPr>
      <w:r w:rsidRPr="0057710A">
        <w:rPr>
          <w:rFonts w:ascii="Times New Roman" w:hAnsi="Times New Roman" w:cs="Times New Roman"/>
          <w:noProof/>
        </w:rPr>
        <w:lastRenderedPageBreak/>
        <w:drawing>
          <wp:inline distT="0" distB="0" distL="0" distR="0">
            <wp:extent cx="5555615" cy="3352800"/>
            <wp:effectExtent l="0" t="0" r="26035" b="19050"/>
            <wp:docPr id="5" name="Chart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2E788698-FC6F-4002-AE48-B5E30ECC31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277A6" w:rsidRDefault="008277A6">
      <w:pPr>
        <w:pStyle w:val="Default"/>
        <w:spacing w:line="360" w:lineRule="auto"/>
        <w:jc w:val="both"/>
        <w:rPr>
          <w:rFonts w:ascii="Times New Roman" w:hAnsi="Times New Roman" w:cs="Times New Roman"/>
          <w:b/>
        </w:rPr>
      </w:pPr>
    </w:p>
    <w:p w:rsidR="005521E3" w:rsidRDefault="005521E3">
      <w:pPr>
        <w:pStyle w:val="Default"/>
        <w:spacing w:line="360" w:lineRule="auto"/>
        <w:jc w:val="both"/>
        <w:rPr>
          <w:rFonts w:ascii="Times New Roman" w:hAnsi="Times New Roman" w:cs="Times New Roman"/>
          <w:b/>
        </w:rPr>
      </w:pPr>
    </w:p>
    <w:p w:rsidR="005521E3" w:rsidRDefault="005521E3">
      <w:pPr>
        <w:pStyle w:val="Default"/>
        <w:spacing w:line="360" w:lineRule="auto"/>
        <w:jc w:val="both"/>
        <w:rPr>
          <w:rFonts w:ascii="Times New Roman" w:hAnsi="Times New Roman" w:cs="Times New Roman"/>
          <w:b/>
        </w:rPr>
      </w:pPr>
    </w:p>
    <w:p w:rsidR="005521E3" w:rsidRPr="005521E3" w:rsidRDefault="004A7C64">
      <w:pPr>
        <w:pStyle w:val="Default"/>
        <w:spacing w:line="360" w:lineRule="auto"/>
        <w:jc w:val="both"/>
        <w:rPr>
          <w:rFonts w:ascii="Times New Roman" w:hAnsi="Times New Roman" w:cs="Times New Roman"/>
          <w:b/>
          <w:u w:val="single"/>
        </w:rPr>
      </w:pPr>
      <w:r w:rsidRPr="005521E3">
        <w:rPr>
          <w:rFonts w:ascii="Times New Roman" w:hAnsi="Times New Roman" w:cs="Times New Roman"/>
          <w:b/>
          <w:u w:val="single"/>
        </w:rPr>
        <w:t>EXPERIMENT</w:t>
      </w:r>
      <w:r w:rsidR="001033E2" w:rsidRPr="005521E3">
        <w:rPr>
          <w:rFonts w:ascii="Times New Roman" w:hAnsi="Times New Roman" w:cs="Times New Roman"/>
          <w:b/>
          <w:u w:val="single"/>
        </w:rPr>
        <w:t>:</w:t>
      </w:r>
      <w:r w:rsidR="00D5243E">
        <w:rPr>
          <w:rFonts w:ascii="Times New Roman" w:hAnsi="Times New Roman" w:cs="Times New Roman"/>
          <w:b/>
          <w:u w:val="single"/>
        </w:rPr>
        <w:t>6</w:t>
      </w:r>
    </w:p>
    <w:p w:rsidR="001033E2" w:rsidRPr="001033E2" w:rsidRDefault="001033E2" w:rsidP="001033E2">
      <w:pPr>
        <w:jc w:val="both"/>
        <w:rPr>
          <w:rFonts w:ascii="Times New Roman" w:hAnsi="Times New Roman" w:cs="Times New Roman"/>
          <w:b/>
          <w:bCs/>
          <w:sz w:val="24"/>
          <w:szCs w:val="24"/>
        </w:rPr>
      </w:pPr>
      <w:r w:rsidRPr="001033E2">
        <w:rPr>
          <w:rFonts w:ascii="Times New Roman" w:hAnsi="Times New Roman" w:cs="Times New Roman"/>
          <w:b/>
          <w:bCs/>
          <w:sz w:val="24"/>
          <w:szCs w:val="24"/>
        </w:rPr>
        <w:t xml:space="preserve">UNCONFINED COMPRESSIVE STRENGTH </w:t>
      </w:r>
    </w:p>
    <w:p w:rsidR="001033E2" w:rsidRPr="0057710A" w:rsidRDefault="001033E2" w:rsidP="001033E2">
      <w:pPr>
        <w:jc w:val="both"/>
        <w:rPr>
          <w:rFonts w:ascii="Times New Roman" w:hAnsi="Times New Roman" w:cs="Times New Roman"/>
          <w:b/>
          <w:bCs/>
          <w:sz w:val="24"/>
          <w:szCs w:val="24"/>
          <w:lang w:val="en-IN"/>
        </w:rPr>
      </w:pPr>
      <w:r w:rsidRPr="0057710A">
        <w:rPr>
          <w:rFonts w:ascii="Times New Roman" w:hAnsi="Times New Roman" w:cs="Times New Roman"/>
          <w:b/>
          <w:bCs/>
          <w:sz w:val="24"/>
          <w:szCs w:val="24"/>
          <w:lang w:val="en-IN"/>
        </w:rPr>
        <w:t xml:space="preserve"> Unconfined Compression Test (UCT):</w:t>
      </w:r>
    </w:p>
    <w:p w:rsidR="001033E2" w:rsidRPr="0057710A" w:rsidRDefault="001033E2" w:rsidP="001033E2">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AIM:</w:t>
      </w:r>
      <w:r w:rsidRPr="0057710A">
        <w:rPr>
          <w:rFonts w:ascii="Times New Roman" w:hAnsi="Times New Roman" w:cs="Times New Roman"/>
          <w:bCs/>
          <w:sz w:val="24"/>
          <w:szCs w:val="24"/>
          <w:lang w:val="en-IN"/>
        </w:rPr>
        <w:t xml:space="preserve"> It is a simple laboratory testing method to assess the mechanical properties of rocks and fine-grained soils. It provides a measures of the undrained strength and the stress-strain characteristics of the rock or soil</w:t>
      </w:r>
    </w:p>
    <w:p w:rsidR="00C86F4A" w:rsidRDefault="00C86F4A" w:rsidP="001033E2">
      <w:pPr>
        <w:rPr>
          <w:rFonts w:ascii="Times New Roman" w:hAnsi="Times New Roman" w:cs="Times New Roman"/>
          <w:sz w:val="24"/>
          <w:szCs w:val="24"/>
        </w:rPr>
      </w:pPr>
      <w:r>
        <w:rPr>
          <w:rFonts w:ascii="Times New Roman" w:hAnsi="Times New Roman" w:cs="Times New Roman"/>
          <w:b/>
          <w:sz w:val="24"/>
          <w:szCs w:val="24"/>
        </w:rPr>
        <w:t>APPARATUS</w:t>
      </w:r>
      <w:r w:rsidR="001033E2" w:rsidRPr="0057710A">
        <w:rPr>
          <w:rFonts w:ascii="Times New Roman" w:hAnsi="Times New Roman" w:cs="Times New Roman"/>
          <w:b/>
          <w:sz w:val="24"/>
          <w:szCs w:val="24"/>
        </w:rPr>
        <w:t>:</w:t>
      </w:r>
    </w:p>
    <w:p w:rsidR="001033E2" w:rsidRPr="0057710A" w:rsidRDefault="001033E2" w:rsidP="001033E2">
      <w:pPr>
        <w:rPr>
          <w:rFonts w:ascii="Times New Roman" w:hAnsi="Times New Roman" w:cs="Times New Roman"/>
          <w:sz w:val="24"/>
          <w:szCs w:val="24"/>
        </w:rPr>
      </w:pPr>
      <w:r w:rsidRPr="0057710A">
        <w:rPr>
          <w:rFonts w:ascii="Times New Roman" w:hAnsi="Times New Roman" w:cs="Times New Roman"/>
          <w:sz w:val="24"/>
          <w:szCs w:val="24"/>
        </w:rPr>
        <w:t xml:space="preserve"> Compression machine, proving ring, deformation, dial gauge, trimmer, sampling tube, specimen extruder, split mould, specimen trimming tools.</w:t>
      </w:r>
    </w:p>
    <w:p w:rsidR="001033E2" w:rsidRPr="00C86F4A" w:rsidRDefault="001033E2" w:rsidP="001033E2">
      <w:pPr>
        <w:rPr>
          <w:rFonts w:ascii="Times New Roman" w:hAnsi="Times New Roman" w:cs="Times New Roman"/>
          <w:b/>
          <w:sz w:val="24"/>
          <w:szCs w:val="24"/>
        </w:rPr>
      </w:pPr>
      <w:r w:rsidRPr="00C86F4A">
        <w:rPr>
          <w:rFonts w:ascii="Times New Roman" w:hAnsi="Times New Roman" w:cs="Times New Roman"/>
          <w:b/>
          <w:sz w:val="24"/>
          <w:szCs w:val="24"/>
        </w:rPr>
        <w:t>PROCEDURE:</w:t>
      </w:r>
    </w:p>
    <w:p w:rsidR="001033E2" w:rsidRPr="00C86F4A" w:rsidRDefault="001033E2" w:rsidP="001033E2">
      <w:pPr>
        <w:pStyle w:val="ListParagraph"/>
        <w:numPr>
          <w:ilvl w:val="0"/>
          <w:numId w:val="21"/>
        </w:numPr>
        <w:rPr>
          <w:rFonts w:ascii="Times New Roman" w:hAnsi="Times New Roman" w:cs="Times New Roman"/>
          <w:sz w:val="24"/>
          <w:szCs w:val="24"/>
        </w:rPr>
      </w:pPr>
      <w:r w:rsidRPr="00C86F4A">
        <w:rPr>
          <w:rFonts w:ascii="Times New Roman" w:hAnsi="Times New Roman" w:cs="Times New Roman"/>
          <w:sz w:val="24"/>
          <w:szCs w:val="24"/>
        </w:rPr>
        <w:t>Prepare the test specimen, which may be either undisturbed remoulded (or) compacted .</w:t>
      </w:r>
    </w:p>
    <w:p w:rsidR="001033E2" w:rsidRPr="00C86F4A" w:rsidRDefault="001033E2" w:rsidP="001033E2">
      <w:pPr>
        <w:pStyle w:val="ListParagraph"/>
        <w:numPr>
          <w:ilvl w:val="0"/>
          <w:numId w:val="21"/>
        </w:numPr>
        <w:rPr>
          <w:rFonts w:ascii="Times New Roman" w:hAnsi="Times New Roman" w:cs="Times New Roman"/>
          <w:sz w:val="24"/>
          <w:szCs w:val="24"/>
        </w:rPr>
      </w:pPr>
      <w:r w:rsidRPr="00C86F4A">
        <w:rPr>
          <w:rFonts w:ascii="Times New Roman" w:hAnsi="Times New Roman" w:cs="Times New Roman"/>
          <w:sz w:val="24"/>
          <w:szCs w:val="24"/>
        </w:rPr>
        <w:t xml:space="preserve">Place the specimen on the bottom plate of the compression machine  and adjust the upper plate to contact the specimen. initialization the vertical displacement gauge and </w:t>
      </w:r>
      <w:r w:rsidRPr="00C86F4A">
        <w:rPr>
          <w:rFonts w:ascii="Times New Roman" w:hAnsi="Times New Roman" w:cs="Times New Roman"/>
          <w:sz w:val="24"/>
          <w:szCs w:val="24"/>
        </w:rPr>
        <w:lastRenderedPageBreak/>
        <w:t>proving ring  gauge to zero. Select an axial strain rate between 0.5%to2.0% per minute and apply compression load .</w:t>
      </w:r>
    </w:p>
    <w:p w:rsidR="001033E2" w:rsidRPr="00C86F4A" w:rsidRDefault="001033E2" w:rsidP="001033E2">
      <w:pPr>
        <w:pStyle w:val="ListParagraph"/>
        <w:numPr>
          <w:ilvl w:val="0"/>
          <w:numId w:val="21"/>
        </w:numPr>
        <w:rPr>
          <w:rFonts w:ascii="Times New Roman" w:hAnsi="Times New Roman" w:cs="Times New Roman"/>
          <w:sz w:val="24"/>
          <w:szCs w:val="24"/>
        </w:rPr>
      </w:pPr>
      <w:r w:rsidRPr="00C86F4A">
        <w:rPr>
          <w:rFonts w:ascii="Times New Roman" w:hAnsi="Times New Roman" w:cs="Times New Roman"/>
          <w:sz w:val="24"/>
          <w:szCs w:val="24"/>
        </w:rPr>
        <w:t>Record the load and displacement readings at every 20 to 50 divisions of displacement gauge ,or every 15 seconds.</w:t>
      </w:r>
    </w:p>
    <w:p w:rsidR="001033E2" w:rsidRPr="00C86F4A" w:rsidRDefault="001033E2" w:rsidP="001033E2">
      <w:pPr>
        <w:pStyle w:val="ListParagraph"/>
        <w:numPr>
          <w:ilvl w:val="0"/>
          <w:numId w:val="21"/>
        </w:numPr>
        <w:rPr>
          <w:rFonts w:ascii="Times New Roman" w:hAnsi="Times New Roman" w:cs="Times New Roman"/>
          <w:sz w:val="24"/>
          <w:szCs w:val="24"/>
        </w:rPr>
      </w:pPr>
      <w:r w:rsidRPr="00C86F4A">
        <w:rPr>
          <w:rFonts w:ascii="Times New Roman" w:hAnsi="Times New Roman" w:cs="Times New Roman"/>
          <w:sz w:val="24"/>
          <w:szCs w:val="24"/>
        </w:rPr>
        <w:t>Compress the specimen till the loads peaks and then falls ,or till the vertical deformation reaches 20% of the specimen length.</w:t>
      </w:r>
    </w:p>
    <w:p w:rsidR="001033E2" w:rsidRPr="00C86F4A" w:rsidRDefault="001033E2" w:rsidP="001033E2">
      <w:pPr>
        <w:pStyle w:val="ListParagraph"/>
        <w:numPr>
          <w:ilvl w:val="0"/>
          <w:numId w:val="21"/>
        </w:numPr>
        <w:rPr>
          <w:rFonts w:ascii="Times New Roman" w:hAnsi="Times New Roman" w:cs="Times New Roman"/>
          <w:sz w:val="24"/>
          <w:szCs w:val="24"/>
        </w:rPr>
      </w:pPr>
      <w:r w:rsidRPr="00C86F4A">
        <w:rPr>
          <w:rFonts w:ascii="Times New Roman" w:hAnsi="Times New Roman" w:cs="Times New Roman"/>
          <w:sz w:val="24"/>
          <w:szCs w:val="24"/>
        </w:rPr>
        <w:t>Remove the specimen from the machine and takes soils samples from  water content determination.</w:t>
      </w:r>
    </w:p>
    <w:p w:rsidR="009F54B1" w:rsidRDefault="00C86F4A">
      <w:pPr>
        <w:pStyle w:val="Default"/>
        <w:spacing w:line="360" w:lineRule="auto"/>
        <w:jc w:val="both"/>
        <w:rPr>
          <w:rFonts w:ascii="Times New Roman" w:hAnsi="Times New Roman" w:cs="Times New Roman"/>
          <w:b/>
          <w:sz w:val="28"/>
          <w:szCs w:val="28"/>
        </w:rPr>
      </w:pPr>
      <w:r w:rsidRPr="000702FE">
        <w:rPr>
          <w:rFonts w:ascii="Times New Roman" w:hAnsi="Times New Roman" w:cs="Times New Roman"/>
          <w:noProof/>
        </w:rPr>
        <w:drawing>
          <wp:inline distT="0" distB="0" distL="0" distR="0">
            <wp:extent cx="3198495" cy="5938379"/>
            <wp:effectExtent l="1905" t="0" r="3810" b="3810"/>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00000">
                      <a:off x="0" y="0"/>
                      <a:ext cx="3221051" cy="5980256"/>
                    </a:xfrm>
                    <a:prstGeom prst="rect">
                      <a:avLst/>
                    </a:prstGeom>
                  </pic:spPr>
                </pic:pic>
              </a:graphicData>
            </a:graphic>
          </wp:inline>
        </w:drawing>
      </w:r>
    </w:p>
    <w:p w:rsidR="009F54B1" w:rsidRDefault="009F54B1">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jc w:val="both"/>
        <w:rPr>
          <w:rFonts w:ascii="Times New Roman" w:hAnsi="Times New Roman" w:cs="Times New Roman"/>
          <w:b/>
          <w:sz w:val="28"/>
          <w:szCs w:val="28"/>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5521E3" w:rsidRDefault="005521E3" w:rsidP="005521E3">
      <w:pPr>
        <w:rPr>
          <w:rFonts w:eastAsiaTheme="minorEastAsia"/>
        </w:rPr>
      </w:pPr>
    </w:p>
    <w:p w:rsidR="00C86F4A" w:rsidRPr="005521E3" w:rsidRDefault="00D91C5A" w:rsidP="005521E3">
      <w:pPr>
        <w:rPr>
          <w:rFonts w:ascii="Times New Roman" w:eastAsiaTheme="minorEastAsia" w:hAnsi="Times New Roman" w:cs="Times New Roman"/>
          <w:b/>
          <w:bCs/>
          <w:sz w:val="24"/>
          <w:szCs w:val="24"/>
        </w:rPr>
      </w:pPr>
      <w:r w:rsidRPr="005521E3">
        <w:rPr>
          <w:rFonts w:ascii="Times New Roman" w:eastAsiaTheme="minorEastAsia" w:hAnsi="Times New Roman" w:cs="Times New Roman"/>
          <w:b/>
          <w:bCs/>
          <w:sz w:val="24"/>
          <w:szCs w:val="24"/>
          <w:u w:val="single"/>
        </w:rPr>
        <w:t>UCC CALCULATION TABLE</w:t>
      </w:r>
      <w:r w:rsidRPr="005521E3">
        <w:rPr>
          <w:rFonts w:ascii="Times New Roman" w:eastAsiaTheme="minorEastAsia" w:hAnsi="Times New Roman" w:cs="Times New Roman"/>
          <w:b/>
          <w:bCs/>
          <w:sz w:val="24"/>
          <w:szCs w:val="24"/>
        </w:rPr>
        <w:t xml:space="preserve"> :</w:t>
      </w:r>
    </w:p>
    <w:p w:rsidR="00C86F4A" w:rsidRDefault="00C86F4A" w:rsidP="00C86F4A">
      <w:pPr>
        <w:pStyle w:val="ListParagraph"/>
        <w:ind w:left="644"/>
        <w:rPr>
          <w:rFonts w:eastAsiaTheme="minorEastAsia"/>
        </w:rPr>
      </w:pPr>
    </w:p>
    <w:p w:rsidR="00C86F4A" w:rsidRPr="00C86F4A" w:rsidRDefault="00C86F4A" w:rsidP="00C86F4A">
      <w:pPr>
        <w:pStyle w:val="ListParagraph"/>
        <w:ind w:left="644"/>
        <w:rPr>
          <w:rFonts w:ascii="Times New Roman" w:eastAsiaTheme="minorEastAsia" w:hAnsi="Times New Roman" w:cs="Times New Roman"/>
          <w:sz w:val="24"/>
          <w:szCs w:val="24"/>
        </w:rPr>
      </w:pPr>
      <w:r w:rsidRPr="00C86F4A">
        <w:rPr>
          <w:rFonts w:ascii="Times New Roman" w:eastAsiaTheme="minorEastAsia" w:hAnsi="Times New Roman" w:cs="Times New Roman"/>
          <w:sz w:val="24"/>
          <w:szCs w:val="24"/>
        </w:rPr>
        <w:t>Least count deformation dial gauge =0.01</w:t>
      </w:r>
    </w:p>
    <w:p w:rsidR="00C86F4A" w:rsidRPr="00C86F4A" w:rsidRDefault="00C86F4A" w:rsidP="00C86F4A">
      <w:pPr>
        <w:pStyle w:val="ListParagraph"/>
        <w:ind w:left="644"/>
        <w:rPr>
          <w:rFonts w:ascii="Times New Roman" w:eastAsiaTheme="minorEastAsia" w:hAnsi="Times New Roman" w:cs="Times New Roman"/>
          <w:sz w:val="24"/>
          <w:szCs w:val="24"/>
        </w:rPr>
      </w:pPr>
      <w:r w:rsidRPr="00C86F4A">
        <w:rPr>
          <w:rFonts w:ascii="Times New Roman" w:eastAsiaTheme="minorEastAsia" w:hAnsi="Times New Roman" w:cs="Times New Roman"/>
          <w:sz w:val="24"/>
          <w:szCs w:val="24"/>
        </w:rPr>
        <w:t>Proving ring constant                       = 0.228</w:t>
      </w:r>
    </w:p>
    <w:p w:rsidR="00C86F4A" w:rsidRPr="0057710A" w:rsidRDefault="00C86F4A" w:rsidP="00C86F4A">
      <w:pPr>
        <w:ind w:left="-1134"/>
        <w:rPr>
          <w:rFonts w:ascii="Times New Roman" w:hAnsi="Times New Roman" w:cs="Times New Roman"/>
          <w:b/>
          <w:bCs/>
          <w:sz w:val="24"/>
          <w:szCs w:val="24"/>
        </w:rPr>
      </w:pPr>
    </w:p>
    <w:tbl>
      <w:tblPr>
        <w:tblStyle w:val="TableGrid"/>
        <w:tblW w:w="9668" w:type="dxa"/>
        <w:tblInd w:w="-682" w:type="dxa"/>
        <w:tblLook w:val="04A0"/>
      </w:tblPr>
      <w:tblGrid>
        <w:gridCol w:w="701"/>
        <w:gridCol w:w="1145"/>
        <w:gridCol w:w="928"/>
        <w:gridCol w:w="1481"/>
        <w:gridCol w:w="1133"/>
        <w:gridCol w:w="1354"/>
        <w:gridCol w:w="1614"/>
        <w:gridCol w:w="1422"/>
      </w:tblGrid>
      <w:tr w:rsidR="00C86F4A" w:rsidRPr="0057710A" w:rsidTr="00C86F4A">
        <w:trPr>
          <w:trHeight w:val="1588"/>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S.NO</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VERTICAL DIAL GAUGE</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STRAIN (E) %</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COMPACTED AREA</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PROVING RING</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 xml:space="preserve">LOAD </w:t>
            </w:r>
          </w:p>
          <w:p w:rsidR="00C86F4A" w:rsidRPr="0057710A" w:rsidRDefault="00C86F4A" w:rsidP="00F01434">
            <w:pPr>
              <w:rPr>
                <w:sz w:val="24"/>
                <w:szCs w:val="24"/>
              </w:rPr>
            </w:pPr>
            <w:r w:rsidRPr="0057710A">
              <w:rPr>
                <w:sz w:val="24"/>
                <w:szCs w:val="24"/>
              </w:rPr>
              <w:t>PRRXPRCX5</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UNCONFINE COMPRESSIVE STRENGTH</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UNDRAINED SHEAR STRENGTH</w:t>
            </w:r>
          </w:p>
        </w:tc>
      </w:tr>
      <w:tr w:rsidR="00C86F4A" w:rsidRPr="0057710A" w:rsidTr="00C86F4A">
        <w:trPr>
          <w:trHeight w:val="317"/>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50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0.5</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9.669</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3.6</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4.104</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0.424</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0.212</w:t>
            </w:r>
          </w:p>
        </w:tc>
      </w:tr>
      <w:tr w:rsidR="00C86F4A" w:rsidRPr="0057710A" w:rsidTr="00C86F4A">
        <w:trPr>
          <w:trHeight w:val="309"/>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2</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9.718</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5</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5.7</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0.286</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0.2.93</w:t>
            </w:r>
          </w:p>
        </w:tc>
      </w:tr>
      <w:tr w:rsidR="00C86F4A" w:rsidRPr="0057710A" w:rsidTr="00C86F4A">
        <w:trPr>
          <w:trHeight w:val="317"/>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3</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150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1.5</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9.76</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8</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9.12</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0.934</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0.467</w:t>
            </w:r>
          </w:p>
        </w:tc>
      </w:tr>
      <w:tr w:rsidR="00C86F4A" w:rsidRPr="0057710A" w:rsidTr="00C86F4A">
        <w:trPr>
          <w:trHeight w:val="309"/>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4</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200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2</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9.81</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8.2</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9.348</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0.962</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0.476</w:t>
            </w:r>
          </w:p>
        </w:tc>
      </w:tr>
      <w:tr w:rsidR="00C86F4A" w:rsidRPr="0057710A" w:rsidTr="00C86F4A">
        <w:trPr>
          <w:trHeight w:val="317"/>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5</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250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2.5</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9.36</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8.2</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10.46</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9.948</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0.474</w:t>
            </w:r>
          </w:p>
        </w:tc>
      </w:tr>
      <w:tr w:rsidR="00C86F4A" w:rsidRPr="0057710A" w:rsidTr="00C86F4A">
        <w:trPr>
          <w:trHeight w:val="317"/>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lastRenderedPageBreak/>
              <w:t>6</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300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3</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9.91</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9.1</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11.62</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1.046</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0.532</w:t>
            </w:r>
          </w:p>
        </w:tc>
      </w:tr>
      <w:tr w:rsidR="00C86F4A" w:rsidRPr="0057710A" w:rsidTr="00C86F4A">
        <w:trPr>
          <w:trHeight w:val="309"/>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7</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350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3.5</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9.96</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10.2</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12.54</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1.16</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0.58</w:t>
            </w:r>
          </w:p>
        </w:tc>
      </w:tr>
      <w:tr w:rsidR="00C86F4A" w:rsidRPr="0057710A" w:rsidTr="00C86F4A">
        <w:trPr>
          <w:trHeight w:val="317"/>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8</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400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4</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10.02</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11</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12.54</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1.24</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0.62</w:t>
            </w:r>
          </w:p>
        </w:tc>
      </w:tr>
      <w:tr w:rsidR="00C86F4A" w:rsidRPr="0057710A" w:rsidTr="00C86F4A">
        <w:trPr>
          <w:trHeight w:val="309"/>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450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4.5</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10.07</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11</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12.54</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1.245</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0.62</w:t>
            </w:r>
          </w:p>
        </w:tc>
      </w:tr>
      <w:tr w:rsidR="00C86F4A" w:rsidRPr="0057710A" w:rsidTr="00C86F4A">
        <w:trPr>
          <w:trHeight w:val="317"/>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500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5</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10.12</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11</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12.54</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1.39</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0.619</w:t>
            </w:r>
          </w:p>
        </w:tc>
      </w:tr>
      <w:tr w:rsidR="00C86F4A" w:rsidRPr="0057710A" w:rsidTr="00C86F4A">
        <w:trPr>
          <w:trHeight w:val="317"/>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11</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550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5.5</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10.18</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11</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12.54</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1.233</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0.616</w:t>
            </w:r>
          </w:p>
        </w:tc>
      </w:tr>
      <w:tr w:rsidR="00C86F4A" w:rsidRPr="0057710A" w:rsidTr="00C86F4A">
        <w:trPr>
          <w:trHeight w:val="309"/>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600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6</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10.23</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11</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12.54</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1.22</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0.613</w:t>
            </w:r>
          </w:p>
        </w:tc>
      </w:tr>
    </w:tbl>
    <w:p w:rsidR="00C86F4A" w:rsidRPr="0057710A" w:rsidRDefault="00C86F4A" w:rsidP="00C86F4A">
      <w:pPr>
        <w:ind w:left="-1134"/>
        <w:rPr>
          <w:rFonts w:ascii="Times New Roman" w:hAnsi="Times New Roman" w:cs="Times New Roman"/>
          <w:b/>
          <w:bCs/>
          <w:sz w:val="24"/>
          <w:szCs w:val="24"/>
        </w:rPr>
      </w:pPr>
    </w:p>
    <w:p w:rsidR="00C86F4A" w:rsidRPr="0057710A" w:rsidRDefault="00C86F4A" w:rsidP="00C86F4A">
      <w:pPr>
        <w:ind w:left="-1134"/>
        <w:rPr>
          <w:rFonts w:ascii="Times New Roman" w:hAnsi="Times New Roman" w:cs="Times New Roman"/>
          <w:b/>
          <w:bCs/>
          <w:sz w:val="24"/>
          <w:szCs w:val="24"/>
        </w:rPr>
      </w:pPr>
      <w:r>
        <w:rPr>
          <w:noProof/>
        </w:rPr>
        <w:drawing>
          <wp:inline distT="0" distB="0" distL="0" distR="0">
            <wp:extent cx="4597400" cy="2533650"/>
            <wp:effectExtent l="0" t="0" r="1270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521E3" w:rsidRDefault="005521E3">
      <w:pPr>
        <w:pStyle w:val="Default"/>
        <w:spacing w:line="360" w:lineRule="auto"/>
        <w:jc w:val="both"/>
        <w:rPr>
          <w:rFonts w:ascii="Times New Roman" w:hAnsi="Times New Roman" w:cs="Times New Roman"/>
          <w:b/>
          <w:sz w:val="28"/>
          <w:szCs w:val="28"/>
        </w:rPr>
      </w:pPr>
    </w:p>
    <w:p w:rsidR="009F54B1" w:rsidRPr="005521E3" w:rsidRDefault="00BA380D">
      <w:pPr>
        <w:pStyle w:val="Default"/>
        <w:spacing w:line="360" w:lineRule="auto"/>
        <w:jc w:val="both"/>
        <w:rPr>
          <w:rFonts w:ascii="Times New Roman" w:hAnsi="Times New Roman" w:cs="Times New Roman"/>
          <w:b/>
        </w:rPr>
      </w:pPr>
      <w:r w:rsidRPr="005521E3">
        <w:rPr>
          <w:rFonts w:ascii="Times New Roman" w:hAnsi="Times New Roman" w:cs="Times New Roman"/>
          <w:b/>
        </w:rPr>
        <w:t>RESULTS TABLE AFTER ADDING ADMIXTURES :</w:t>
      </w:r>
    </w:p>
    <w:tbl>
      <w:tblPr>
        <w:tblStyle w:val="TableGrid"/>
        <w:tblpPr w:leftFromText="180" w:rightFromText="180" w:vertAnchor="text" w:horzAnchor="page" w:tblpX="2376" w:tblpY="284"/>
        <w:tblOverlap w:val="never"/>
        <w:tblW w:w="7366" w:type="dxa"/>
        <w:tblLayout w:type="fixed"/>
        <w:tblLook w:val="04A0"/>
      </w:tblPr>
      <w:tblGrid>
        <w:gridCol w:w="1222"/>
        <w:gridCol w:w="3072"/>
        <w:gridCol w:w="3072"/>
      </w:tblGrid>
      <w:tr w:rsidR="009F54B1">
        <w:tc>
          <w:tcPr>
            <w:tcW w:w="122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S.NO</w:t>
            </w: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 xml:space="preserve">EXPERIMENT NAME  </w:t>
            </w:r>
          </w:p>
        </w:tc>
        <w:tc>
          <w:tcPr>
            <w:tcW w:w="3072" w:type="dxa"/>
          </w:tcPr>
          <w:p w:rsidR="009F54B1" w:rsidRDefault="00BA380D" w:rsidP="00BA380D">
            <w:pPr>
              <w:pStyle w:val="Default"/>
              <w:spacing w:line="360" w:lineRule="auto"/>
              <w:ind w:firstLineChars="100" w:firstLine="241"/>
              <w:jc w:val="both"/>
              <w:rPr>
                <w:rFonts w:ascii="Times New Roman" w:hAnsi="Times New Roman" w:cs="Times New Roman"/>
                <w:b/>
              </w:rPr>
            </w:pPr>
            <w:r>
              <w:rPr>
                <w:rFonts w:ascii="Times New Roman" w:hAnsi="Times New Roman" w:cs="Times New Roman"/>
                <w:b/>
              </w:rPr>
              <w:t>RESULT</w:t>
            </w:r>
          </w:p>
        </w:tc>
      </w:tr>
      <w:tr w:rsidR="009F54B1">
        <w:tc>
          <w:tcPr>
            <w:tcW w:w="122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1.</w:t>
            </w:r>
          </w:p>
        </w:tc>
        <w:tc>
          <w:tcPr>
            <w:tcW w:w="3072" w:type="dxa"/>
          </w:tcPr>
          <w:p w:rsidR="009F54B1" w:rsidRDefault="00BA380D">
            <w:pPr>
              <w:pStyle w:val="Default"/>
              <w:spacing w:line="360" w:lineRule="auto"/>
              <w:jc w:val="both"/>
              <w:rPr>
                <w:rFonts w:ascii="Times New Roman" w:hAnsi="Times New Roman" w:cs="Times New Roman"/>
                <w:bCs/>
              </w:rPr>
            </w:pPr>
            <w:r>
              <w:rPr>
                <w:rFonts w:ascii="Times New Roman" w:eastAsia="SimSun" w:hAnsi="Times New Roman" w:cs="Times New Roman"/>
                <w:bCs/>
              </w:rPr>
              <w:t>CONSTANTHEAD METHOD</w:t>
            </w: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1.12*10^-2 kg/cm^2</w:t>
            </w:r>
          </w:p>
        </w:tc>
      </w:tr>
      <w:tr w:rsidR="009F54B1">
        <w:tc>
          <w:tcPr>
            <w:tcW w:w="122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2.</w:t>
            </w: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eastAsia="SimSun" w:hAnsi="Times New Roman" w:cs="Times New Roman"/>
                <w:bCs/>
              </w:rPr>
              <w:t>UNCONFINED COMPRESSIVE STRENGTH</w:t>
            </w: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 xml:space="preserve">34.2 </w:t>
            </w:r>
          </w:p>
        </w:tc>
      </w:tr>
      <w:tr w:rsidR="009F54B1">
        <w:tc>
          <w:tcPr>
            <w:tcW w:w="122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3.</w:t>
            </w:r>
          </w:p>
        </w:tc>
        <w:tc>
          <w:tcPr>
            <w:tcW w:w="3072" w:type="dxa"/>
          </w:tcPr>
          <w:p w:rsidR="009F54B1" w:rsidRDefault="00BA380D">
            <w:pPr>
              <w:pStyle w:val="NormalWeb"/>
              <w:spacing w:beforeAutospacing="0" w:afterAutospacing="0" w:line="14" w:lineRule="atLeast"/>
              <w:rPr>
                <w:bCs/>
              </w:rPr>
            </w:pPr>
            <w:r>
              <w:rPr>
                <w:bCs/>
                <w:color w:val="000000"/>
              </w:rPr>
              <w:t>STANDARD PROCTOR TEST</w:t>
            </w:r>
          </w:p>
          <w:p w:rsidR="009F54B1" w:rsidRDefault="00BA380D">
            <w:pPr>
              <w:pStyle w:val="NormalWeb"/>
              <w:numPr>
                <w:ilvl w:val="0"/>
                <w:numId w:val="19"/>
              </w:numPr>
              <w:spacing w:beforeAutospacing="0" w:afterAutospacing="0" w:line="14" w:lineRule="atLeast"/>
              <w:rPr>
                <w:bCs/>
                <w:color w:val="000000"/>
              </w:rPr>
            </w:pPr>
            <w:r>
              <w:rPr>
                <w:bCs/>
                <w:color w:val="000000"/>
              </w:rPr>
              <w:t>MDD(Maximum Dry Density)</w:t>
            </w:r>
          </w:p>
          <w:p w:rsidR="004A7C64" w:rsidRDefault="00BA380D">
            <w:pPr>
              <w:pStyle w:val="NormalWeb"/>
              <w:numPr>
                <w:ilvl w:val="0"/>
                <w:numId w:val="19"/>
              </w:numPr>
              <w:spacing w:beforeAutospacing="0" w:afterAutospacing="0" w:line="14" w:lineRule="atLeast"/>
              <w:rPr>
                <w:bCs/>
                <w:color w:val="000000"/>
              </w:rPr>
            </w:pPr>
            <w:r>
              <w:rPr>
                <w:bCs/>
                <w:color w:val="000000"/>
              </w:rPr>
              <w:t xml:space="preserve">OMC(Optimum Moisture </w:t>
            </w:r>
          </w:p>
          <w:p w:rsidR="009F54B1" w:rsidRDefault="00BA380D" w:rsidP="004A7C64">
            <w:pPr>
              <w:pStyle w:val="NormalWeb"/>
              <w:tabs>
                <w:tab w:val="left" w:pos="312"/>
              </w:tabs>
              <w:spacing w:beforeAutospacing="0" w:afterAutospacing="0" w:line="14" w:lineRule="atLeast"/>
              <w:rPr>
                <w:bCs/>
                <w:color w:val="000000"/>
              </w:rPr>
            </w:pPr>
            <w:r>
              <w:rPr>
                <w:bCs/>
                <w:color w:val="000000"/>
              </w:rPr>
              <w:t>Content)</w:t>
            </w:r>
          </w:p>
          <w:p w:rsidR="009F54B1" w:rsidRDefault="009F54B1">
            <w:pPr>
              <w:pStyle w:val="Default"/>
              <w:spacing w:line="360" w:lineRule="auto"/>
              <w:jc w:val="both"/>
              <w:rPr>
                <w:rFonts w:ascii="Times New Roman" w:hAnsi="Times New Roman" w:cs="Times New Roman"/>
                <w:b/>
              </w:rPr>
            </w:pPr>
          </w:p>
        </w:tc>
        <w:tc>
          <w:tcPr>
            <w:tcW w:w="3072" w:type="dxa"/>
          </w:tcPr>
          <w:p w:rsidR="004A7C64" w:rsidRDefault="004A7C64">
            <w:pPr>
              <w:pStyle w:val="Default"/>
              <w:spacing w:line="360" w:lineRule="auto"/>
              <w:jc w:val="both"/>
              <w:rPr>
                <w:rFonts w:ascii="Times New Roman" w:hAnsi="Times New Roman" w:cs="Times New Roman"/>
                <w:b/>
              </w:rPr>
            </w:pPr>
          </w:p>
          <w:p w:rsidR="009F54B1" w:rsidRDefault="00BA380D" w:rsidP="004A7C64">
            <w:pPr>
              <w:pStyle w:val="Default"/>
              <w:numPr>
                <w:ilvl w:val="1"/>
                <w:numId w:val="17"/>
              </w:numPr>
              <w:spacing w:line="360" w:lineRule="auto"/>
              <w:jc w:val="both"/>
              <w:rPr>
                <w:rFonts w:ascii="Times New Roman" w:hAnsi="Times New Roman" w:cs="Times New Roman"/>
                <w:b/>
              </w:rPr>
            </w:pPr>
            <w:r>
              <w:rPr>
                <w:rFonts w:ascii="Times New Roman" w:hAnsi="Times New Roman" w:cs="Times New Roman"/>
                <w:b/>
              </w:rPr>
              <w:t>gm/cc</w:t>
            </w:r>
          </w:p>
          <w:p w:rsidR="004A7C64" w:rsidRDefault="004A7C64" w:rsidP="004A7C64">
            <w:pPr>
              <w:pStyle w:val="Default"/>
              <w:spacing w:line="360" w:lineRule="auto"/>
              <w:jc w:val="both"/>
              <w:rPr>
                <w:rFonts w:ascii="Times New Roman" w:hAnsi="Times New Roman" w:cs="Times New Roman"/>
                <w:b/>
              </w:rPr>
            </w:pPr>
          </w:p>
          <w:p w:rsidR="004A7C64" w:rsidRDefault="004A7C64" w:rsidP="004A7C64">
            <w:pPr>
              <w:pStyle w:val="Default"/>
              <w:spacing w:line="360" w:lineRule="auto"/>
              <w:jc w:val="both"/>
              <w:rPr>
                <w:rFonts w:ascii="Times New Roman" w:hAnsi="Times New Roman" w:cs="Times New Roman"/>
                <w:b/>
              </w:rPr>
            </w:pPr>
            <w:r>
              <w:rPr>
                <w:rFonts w:ascii="Times New Roman" w:hAnsi="Times New Roman" w:cs="Times New Roman"/>
                <w:b/>
              </w:rPr>
              <w:t>14%</w:t>
            </w:r>
          </w:p>
        </w:tc>
      </w:tr>
      <w:tr w:rsidR="009F54B1">
        <w:tc>
          <w:tcPr>
            <w:tcW w:w="122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lastRenderedPageBreak/>
              <w:t>4.</w:t>
            </w: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eastAsia="SimSun" w:hAnsi="Times New Roman" w:cs="Times New Roman"/>
                <w:bCs/>
              </w:rPr>
              <w:t>SWELLING CHARECTERISTICS</w:t>
            </w:r>
          </w:p>
        </w:tc>
        <w:tc>
          <w:tcPr>
            <w:tcW w:w="3072" w:type="dxa"/>
          </w:tcPr>
          <w:p w:rsidR="009F54B1" w:rsidRDefault="004A7C64">
            <w:pPr>
              <w:pStyle w:val="Default"/>
              <w:spacing w:line="360" w:lineRule="auto"/>
              <w:jc w:val="both"/>
              <w:rPr>
                <w:rFonts w:ascii="Times New Roman" w:hAnsi="Times New Roman" w:cs="Times New Roman"/>
                <w:b/>
              </w:rPr>
            </w:pPr>
            <w:r>
              <w:rPr>
                <w:rFonts w:ascii="Times New Roman" w:hAnsi="Times New Roman" w:cs="Times New Roman"/>
                <w:b/>
              </w:rPr>
              <w:t>40%</w:t>
            </w:r>
          </w:p>
        </w:tc>
      </w:tr>
    </w:tbl>
    <w:p w:rsidR="009F54B1" w:rsidRDefault="009F54B1">
      <w:pPr>
        <w:pStyle w:val="Default"/>
        <w:spacing w:line="360" w:lineRule="auto"/>
        <w:jc w:val="both"/>
        <w:rPr>
          <w:rFonts w:ascii="Times New Roman" w:hAnsi="Times New Roman" w:cs="Times New Roman"/>
          <w:b/>
          <w:sz w:val="22"/>
          <w:szCs w:val="22"/>
        </w:rPr>
      </w:pPr>
    </w:p>
    <w:p w:rsidR="009F54B1" w:rsidRDefault="009F54B1">
      <w:pPr>
        <w:pStyle w:val="Default"/>
        <w:spacing w:line="360" w:lineRule="auto"/>
        <w:jc w:val="both"/>
        <w:rPr>
          <w:rFonts w:ascii="Times New Roman" w:hAnsi="Times New Roman" w:cs="Times New Roman"/>
          <w:b/>
          <w:sz w:val="22"/>
          <w:szCs w:val="22"/>
        </w:rPr>
      </w:pPr>
    </w:p>
    <w:p w:rsidR="009F54B1" w:rsidRDefault="009F54B1">
      <w:pPr>
        <w:pStyle w:val="Default"/>
        <w:spacing w:line="360" w:lineRule="auto"/>
        <w:jc w:val="both"/>
        <w:rPr>
          <w:rFonts w:ascii="Times New Roman" w:hAnsi="Times New Roman" w:cs="Times New Roman"/>
          <w:b/>
          <w:sz w:val="22"/>
          <w:szCs w:val="22"/>
        </w:rPr>
      </w:pPr>
    </w:p>
    <w:p w:rsidR="009F54B1" w:rsidRDefault="009F54B1">
      <w:pPr>
        <w:pStyle w:val="Default"/>
        <w:spacing w:line="360" w:lineRule="auto"/>
        <w:jc w:val="both"/>
        <w:rPr>
          <w:rFonts w:ascii="Times New Roman" w:hAnsi="Times New Roman" w:cs="Times New Roman"/>
          <w:b/>
          <w:sz w:val="22"/>
          <w:szCs w:val="22"/>
        </w:rPr>
      </w:pPr>
    </w:p>
    <w:p w:rsidR="009F54B1" w:rsidRDefault="009F54B1">
      <w:pPr>
        <w:pStyle w:val="Default"/>
        <w:spacing w:line="360" w:lineRule="auto"/>
        <w:jc w:val="both"/>
        <w:rPr>
          <w:rFonts w:ascii="Times New Roman" w:hAnsi="Times New Roman" w:cs="Times New Roman"/>
          <w:b/>
          <w:sz w:val="22"/>
          <w:szCs w:val="22"/>
        </w:rPr>
      </w:pPr>
    </w:p>
    <w:p w:rsidR="009F54B1" w:rsidRDefault="009F54B1">
      <w:pPr>
        <w:pStyle w:val="Default"/>
        <w:spacing w:line="360" w:lineRule="auto"/>
        <w:jc w:val="both"/>
        <w:rPr>
          <w:rFonts w:ascii="Times New Roman" w:hAnsi="Times New Roman" w:cs="Times New Roman"/>
          <w:b/>
          <w:sz w:val="22"/>
          <w:szCs w:val="22"/>
        </w:rPr>
      </w:pPr>
    </w:p>
    <w:p w:rsidR="009F54B1" w:rsidRDefault="009F54B1">
      <w:pPr>
        <w:pStyle w:val="Default"/>
        <w:spacing w:line="360" w:lineRule="auto"/>
        <w:jc w:val="both"/>
        <w:rPr>
          <w:rFonts w:ascii="Times New Roman" w:hAnsi="Times New Roman" w:cs="Times New Roman"/>
          <w:b/>
        </w:rPr>
      </w:pPr>
    </w:p>
    <w:p w:rsidR="009F54B1" w:rsidRDefault="009F54B1">
      <w:pPr>
        <w:pStyle w:val="Default"/>
        <w:spacing w:line="360" w:lineRule="auto"/>
        <w:jc w:val="both"/>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both"/>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4A7C64" w:rsidRDefault="004A7C64" w:rsidP="00611A38">
      <w:pPr>
        <w:rPr>
          <w:rFonts w:ascii="Times New Roman" w:hAnsi="Times New Roman" w:cs="Times New Roman"/>
          <w:b/>
          <w:sz w:val="32"/>
          <w:szCs w:val="32"/>
          <w:u w:val="single"/>
        </w:rPr>
      </w:pPr>
    </w:p>
    <w:p w:rsidR="004A7C64" w:rsidRDefault="004A7C64" w:rsidP="00611A38">
      <w:pPr>
        <w:rPr>
          <w:rFonts w:ascii="Times New Roman" w:hAnsi="Times New Roman" w:cs="Times New Roman"/>
          <w:b/>
          <w:sz w:val="32"/>
          <w:szCs w:val="32"/>
          <w:u w:val="single"/>
        </w:rPr>
      </w:pPr>
    </w:p>
    <w:p w:rsidR="005521E3" w:rsidRDefault="005521E3" w:rsidP="00611A38">
      <w:pPr>
        <w:rPr>
          <w:rFonts w:ascii="Times New Roman" w:hAnsi="Times New Roman" w:cs="Times New Roman"/>
          <w:b/>
          <w:sz w:val="32"/>
          <w:szCs w:val="32"/>
          <w:u w:val="single"/>
        </w:rPr>
      </w:pPr>
    </w:p>
    <w:p w:rsidR="00611A38" w:rsidRDefault="00611A38" w:rsidP="00611A38">
      <w:pPr>
        <w:rPr>
          <w:rFonts w:ascii="Times New Roman" w:hAnsi="Times New Roman" w:cs="Times New Roman"/>
          <w:b/>
          <w:sz w:val="32"/>
          <w:szCs w:val="32"/>
          <w:u w:val="single"/>
        </w:rPr>
      </w:pPr>
      <w:r w:rsidRPr="004D2D2E">
        <w:rPr>
          <w:rFonts w:ascii="Times New Roman" w:hAnsi="Times New Roman" w:cs="Times New Roman"/>
          <w:b/>
          <w:sz w:val="32"/>
          <w:szCs w:val="32"/>
          <w:u w:val="single"/>
        </w:rPr>
        <w:lastRenderedPageBreak/>
        <w:t>Free Swell Index</w:t>
      </w:r>
      <w:r>
        <w:rPr>
          <w:rFonts w:ascii="Times New Roman" w:hAnsi="Times New Roman" w:cs="Times New Roman"/>
          <w:b/>
          <w:sz w:val="32"/>
          <w:szCs w:val="32"/>
          <w:u w:val="single"/>
        </w:rPr>
        <w:t>:</w:t>
      </w:r>
    </w:p>
    <w:tbl>
      <w:tblPr>
        <w:tblW w:w="2820" w:type="dxa"/>
        <w:tblInd w:w="93" w:type="dxa"/>
        <w:tblLook w:val="04A0"/>
      </w:tblPr>
      <w:tblGrid>
        <w:gridCol w:w="1400"/>
        <w:gridCol w:w="1420"/>
      </w:tblGrid>
      <w:tr w:rsidR="00611A38" w:rsidRPr="004D2D2E" w:rsidTr="00F01434">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 Rep</w:t>
            </w:r>
            <w:r w:rsidRPr="004D2D2E">
              <w:rPr>
                <w:rFonts w:ascii="Calibri" w:eastAsia="Times New Roman" w:hAnsi="Calibri" w:cs="Times New Roman"/>
                <w:color w:val="000000"/>
                <w:lang w:val="en-IN" w:eastAsia="en-IN"/>
              </w:rPr>
              <w:t>l</w:t>
            </w:r>
            <w:r>
              <w:rPr>
                <w:rFonts w:ascii="Calibri" w:eastAsia="Times New Roman" w:hAnsi="Calibri" w:cs="Times New Roman"/>
                <w:color w:val="000000"/>
                <w:lang w:val="en-IN" w:eastAsia="en-IN"/>
              </w:rPr>
              <w:t>a</w:t>
            </w:r>
            <w:r w:rsidRPr="004D2D2E">
              <w:rPr>
                <w:rFonts w:ascii="Calibri" w:eastAsia="Times New Roman" w:hAnsi="Calibri" w:cs="Times New Roman"/>
                <w:color w:val="000000"/>
                <w:lang w:val="en-IN" w:eastAsia="en-IN"/>
              </w:rPr>
              <w:t>cement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sidRPr="004D2D2E">
              <w:rPr>
                <w:rFonts w:ascii="Calibri" w:eastAsia="Times New Roman" w:hAnsi="Calibri" w:cs="Times New Roman"/>
                <w:color w:val="000000"/>
                <w:lang w:val="en-IN" w:eastAsia="en-IN"/>
              </w:rPr>
              <w:t>% Swell</w:t>
            </w:r>
          </w:p>
        </w:tc>
      </w:tr>
      <w:tr w:rsidR="00611A38" w:rsidRPr="004D2D2E" w:rsidTr="00F0143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sidRPr="004D2D2E">
              <w:rPr>
                <w:rFonts w:ascii="Calibri" w:eastAsia="Times New Roman" w:hAnsi="Calibri" w:cs="Times New Roman"/>
                <w:color w:val="000000"/>
                <w:lang w:val="en-IN" w:eastAsia="en-IN"/>
              </w:rPr>
              <w:t>0</w:t>
            </w:r>
          </w:p>
        </w:tc>
        <w:tc>
          <w:tcPr>
            <w:tcW w:w="1420" w:type="dxa"/>
            <w:tcBorders>
              <w:top w:val="nil"/>
              <w:left w:val="nil"/>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29</w:t>
            </w:r>
          </w:p>
        </w:tc>
      </w:tr>
      <w:tr w:rsidR="00611A38" w:rsidRPr="004D2D2E" w:rsidTr="00F0143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sidRPr="004D2D2E">
              <w:rPr>
                <w:rFonts w:ascii="Calibri" w:eastAsia="Times New Roman" w:hAnsi="Calibri" w:cs="Times New Roman"/>
                <w:color w:val="000000"/>
                <w:lang w:val="en-IN" w:eastAsia="en-IN"/>
              </w:rPr>
              <w:t>2</w:t>
            </w:r>
          </w:p>
        </w:tc>
        <w:tc>
          <w:tcPr>
            <w:tcW w:w="1420" w:type="dxa"/>
            <w:tcBorders>
              <w:top w:val="nil"/>
              <w:left w:val="nil"/>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24.5</w:t>
            </w:r>
          </w:p>
        </w:tc>
      </w:tr>
      <w:tr w:rsidR="00611A38" w:rsidRPr="004D2D2E" w:rsidTr="00F0143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sidRPr="004D2D2E">
              <w:rPr>
                <w:rFonts w:ascii="Calibri" w:eastAsia="Times New Roman" w:hAnsi="Calibri" w:cs="Times New Roman"/>
                <w:color w:val="000000"/>
                <w:lang w:val="en-IN" w:eastAsia="en-IN"/>
              </w:rPr>
              <w:t>4</w:t>
            </w:r>
          </w:p>
        </w:tc>
        <w:tc>
          <w:tcPr>
            <w:tcW w:w="1420" w:type="dxa"/>
            <w:tcBorders>
              <w:top w:val="nil"/>
              <w:left w:val="nil"/>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19</w:t>
            </w:r>
          </w:p>
        </w:tc>
      </w:tr>
      <w:tr w:rsidR="00611A38" w:rsidRPr="004D2D2E" w:rsidTr="00F0143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sidRPr="004D2D2E">
              <w:rPr>
                <w:rFonts w:ascii="Calibri" w:eastAsia="Times New Roman" w:hAnsi="Calibri" w:cs="Times New Roman"/>
                <w:color w:val="000000"/>
                <w:lang w:val="en-IN" w:eastAsia="en-IN"/>
              </w:rPr>
              <w:t>6</w:t>
            </w:r>
          </w:p>
        </w:tc>
        <w:tc>
          <w:tcPr>
            <w:tcW w:w="1420" w:type="dxa"/>
            <w:tcBorders>
              <w:top w:val="nil"/>
              <w:left w:val="nil"/>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16</w:t>
            </w:r>
          </w:p>
        </w:tc>
      </w:tr>
      <w:tr w:rsidR="00611A38" w:rsidRPr="004D2D2E" w:rsidTr="00F0143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sidRPr="004D2D2E">
              <w:rPr>
                <w:rFonts w:ascii="Calibri" w:eastAsia="Times New Roman" w:hAnsi="Calibri" w:cs="Times New Roman"/>
                <w:color w:val="000000"/>
                <w:lang w:val="en-IN" w:eastAsia="en-IN"/>
              </w:rPr>
              <w:t>8</w:t>
            </w:r>
          </w:p>
        </w:tc>
        <w:tc>
          <w:tcPr>
            <w:tcW w:w="1420" w:type="dxa"/>
            <w:tcBorders>
              <w:top w:val="nil"/>
              <w:left w:val="nil"/>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15</w:t>
            </w:r>
          </w:p>
        </w:tc>
      </w:tr>
      <w:tr w:rsidR="00611A38" w:rsidRPr="004D2D2E" w:rsidTr="00F0143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sidRPr="004D2D2E">
              <w:rPr>
                <w:rFonts w:ascii="Calibri" w:eastAsia="Times New Roman" w:hAnsi="Calibri" w:cs="Times New Roman"/>
                <w:color w:val="000000"/>
                <w:lang w:val="en-IN" w:eastAsia="en-IN"/>
              </w:rPr>
              <w:t>10</w:t>
            </w:r>
          </w:p>
        </w:tc>
        <w:tc>
          <w:tcPr>
            <w:tcW w:w="1420" w:type="dxa"/>
            <w:tcBorders>
              <w:top w:val="nil"/>
              <w:left w:val="nil"/>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25</w:t>
            </w:r>
          </w:p>
        </w:tc>
      </w:tr>
    </w:tbl>
    <w:p w:rsidR="00611A38" w:rsidRDefault="00611A38" w:rsidP="00611A38">
      <w:pPr>
        <w:rPr>
          <w:rFonts w:ascii="Times New Roman" w:hAnsi="Times New Roman" w:cs="Times New Roman"/>
          <w:sz w:val="24"/>
          <w:szCs w:val="24"/>
        </w:rPr>
      </w:pPr>
      <w:r>
        <w:rPr>
          <w:rFonts w:ascii="Times New Roman" w:hAnsi="Times New Roman" w:cs="Times New Roman"/>
          <w:sz w:val="24"/>
          <w:szCs w:val="24"/>
        </w:rPr>
        <w:t>The graph shows the change in volume of soil in different proportions of Rice Husk Ash</w:t>
      </w:r>
    </w:p>
    <w:p w:rsidR="009F54B1" w:rsidRDefault="009F54B1" w:rsidP="001033E2">
      <w:pPr>
        <w:pStyle w:val="Default"/>
        <w:spacing w:line="360" w:lineRule="auto"/>
        <w:rPr>
          <w:rFonts w:ascii="Times New Roman" w:hAnsi="Times New Roman" w:cs="Times New Roman"/>
          <w:b/>
          <w:sz w:val="28"/>
          <w:szCs w:val="28"/>
        </w:rPr>
      </w:pPr>
    </w:p>
    <w:p w:rsidR="009F54B1" w:rsidRDefault="00611A38">
      <w:pPr>
        <w:pStyle w:val="Default"/>
        <w:spacing w:line="360" w:lineRule="auto"/>
        <w:jc w:val="center"/>
        <w:rPr>
          <w:rFonts w:ascii="Times New Roman" w:hAnsi="Times New Roman" w:cs="Times New Roman"/>
          <w:b/>
          <w:sz w:val="28"/>
          <w:szCs w:val="28"/>
        </w:rPr>
      </w:pPr>
      <w:r>
        <w:rPr>
          <w:noProof/>
        </w:rPr>
        <w:drawing>
          <wp:inline distT="0" distB="0" distL="0" distR="0">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F54B1" w:rsidRDefault="009F54B1">
      <w:pPr>
        <w:pStyle w:val="Default"/>
        <w:spacing w:line="360" w:lineRule="auto"/>
        <w:jc w:val="center"/>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rsidP="00C86F4A">
      <w:pPr>
        <w:pStyle w:val="Default"/>
        <w:spacing w:line="360" w:lineRule="auto"/>
        <w:ind w:left="2880"/>
        <w:rPr>
          <w:rFonts w:ascii="Times New Roman" w:hAnsi="Times New Roman" w:cs="Times New Roman"/>
          <w:b/>
          <w:sz w:val="28"/>
          <w:szCs w:val="28"/>
        </w:rPr>
      </w:pPr>
    </w:p>
    <w:p w:rsidR="00C86F4A" w:rsidRDefault="00C86F4A" w:rsidP="00C86F4A">
      <w:pPr>
        <w:pStyle w:val="Default"/>
        <w:spacing w:line="360" w:lineRule="auto"/>
        <w:ind w:left="2880"/>
        <w:rPr>
          <w:rFonts w:ascii="Times New Roman" w:hAnsi="Times New Roman" w:cs="Times New Roman"/>
          <w:b/>
          <w:sz w:val="28"/>
          <w:szCs w:val="28"/>
        </w:rPr>
      </w:pPr>
    </w:p>
    <w:p w:rsidR="00C86F4A" w:rsidRDefault="00C86F4A" w:rsidP="00C86F4A">
      <w:pPr>
        <w:pStyle w:val="Default"/>
        <w:spacing w:line="360" w:lineRule="auto"/>
        <w:ind w:left="2880"/>
        <w:rPr>
          <w:rFonts w:ascii="Times New Roman" w:hAnsi="Times New Roman" w:cs="Times New Roman"/>
          <w:b/>
          <w:sz w:val="28"/>
          <w:szCs w:val="28"/>
        </w:rPr>
      </w:pPr>
    </w:p>
    <w:p w:rsidR="00C86F4A" w:rsidRDefault="00C86F4A" w:rsidP="00C86F4A">
      <w:pPr>
        <w:pStyle w:val="Default"/>
        <w:spacing w:line="360" w:lineRule="auto"/>
        <w:ind w:left="2880"/>
        <w:rPr>
          <w:rFonts w:ascii="Times New Roman" w:hAnsi="Times New Roman" w:cs="Times New Roman"/>
          <w:b/>
          <w:sz w:val="28"/>
          <w:szCs w:val="28"/>
        </w:rPr>
      </w:pPr>
    </w:p>
    <w:p w:rsidR="00C86F4A" w:rsidRDefault="00C86F4A" w:rsidP="00C86F4A">
      <w:pPr>
        <w:pStyle w:val="Default"/>
        <w:spacing w:line="360" w:lineRule="auto"/>
        <w:ind w:left="2880"/>
        <w:rPr>
          <w:rFonts w:ascii="Times New Roman" w:hAnsi="Times New Roman" w:cs="Times New Roman"/>
          <w:b/>
          <w:sz w:val="28"/>
          <w:szCs w:val="28"/>
        </w:rPr>
      </w:pPr>
    </w:p>
    <w:p w:rsidR="00D5243E" w:rsidRDefault="00D5243E" w:rsidP="00C86F4A">
      <w:pPr>
        <w:pStyle w:val="Default"/>
        <w:spacing w:line="360" w:lineRule="auto"/>
        <w:ind w:left="2880"/>
        <w:rPr>
          <w:rFonts w:ascii="Times New Roman" w:hAnsi="Times New Roman" w:cs="Times New Roman"/>
          <w:b/>
          <w:sz w:val="28"/>
          <w:szCs w:val="28"/>
        </w:rPr>
      </w:pPr>
    </w:p>
    <w:p w:rsidR="00D5243E" w:rsidRDefault="00D5243E" w:rsidP="00C86F4A">
      <w:pPr>
        <w:pStyle w:val="Default"/>
        <w:spacing w:line="360" w:lineRule="auto"/>
        <w:ind w:left="2880"/>
        <w:rPr>
          <w:rFonts w:ascii="Times New Roman" w:hAnsi="Times New Roman" w:cs="Times New Roman"/>
          <w:b/>
          <w:sz w:val="28"/>
          <w:szCs w:val="28"/>
        </w:rPr>
      </w:pPr>
    </w:p>
    <w:p w:rsidR="00D5243E" w:rsidRDefault="00D5243E" w:rsidP="00C86F4A">
      <w:pPr>
        <w:pStyle w:val="Default"/>
        <w:spacing w:line="360" w:lineRule="auto"/>
        <w:ind w:left="2880"/>
        <w:rPr>
          <w:rFonts w:ascii="Times New Roman" w:hAnsi="Times New Roman" w:cs="Times New Roman"/>
          <w:b/>
          <w:sz w:val="28"/>
          <w:szCs w:val="28"/>
        </w:rPr>
      </w:pPr>
    </w:p>
    <w:p w:rsidR="00D5243E" w:rsidRDefault="00D5243E" w:rsidP="00C86F4A">
      <w:pPr>
        <w:pStyle w:val="Default"/>
        <w:spacing w:line="360" w:lineRule="auto"/>
        <w:ind w:left="2880"/>
        <w:rPr>
          <w:rFonts w:ascii="Times New Roman" w:hAnsi="Times New Roman" w:cs="Times New Roman"/>
          <w:b/>
          <w:sz w:val="28"/>
          <w:szCs w:val="28"/>
        </w:rPr>
      </w:pPr>
    </w:p>
    <w:p w:rsidR="00D5243E" w:rsidRDefault="00D5243E" w:rsidP="00C86F4A">
      <w:pPr>
        <w:pStyle w:val="Default"/>
        <w:spacing w:line="360" w:lineRule="auto"/>
        <w:ind w:left="2880"/>
        <w:rPr>
          <w:rFonts w:ascii="Times New Roman" w:hAnsi="Times New Roman" w:cs="Times New Roman"/>
          <w:b/>
          <w:sz w:val="28"/>
          <w:szCs w:val="28"/>
        </w:rPr>
      </w:pPr>
    </w:p>
    <w:p w:rsidR="00D5243E" w:rsidRDefault="00D5243E" w:rsidP="00C86F4A">
      <w:pPr>
        <w:pStyle w:val="Default"/>
        <w:spacing w:line="360" w:lineRule="auto"/>
        <w:ind w:left="2880"/>
        <w:rPr>
          <w:rFonts w:ascii="Times New Roman" w:hAnsi="Times New Roman" w:cs="Times New Roman"/>
          <w:b/>
          <w:sz w:val="28"/>
          <w:szCs w:val="28"/>
        </w:rPr>
      </w:pPr>
    </w:p>
    <w:p w:rsidR="00D5243E" w:rsidRDefault="00D5243E" w:rsidP="00C86F4A">
      <w:pPr>
        <w:pStyle w:val="Default"/>
        <w:spacing w:line="360" w:lineRule="auto"/>
        <w:ind w:left="2880"/>
        <w:rPr>
          <w:rFonts w:ascii="Times New Roman" w:hAnsi="Times New Roman" w:cs="Times New Roman"/>
          <w:b/>
          <w:sz w:val="28"/>
          <w:szCs w:val="28"/>
        </w:rPr>
      </w:pPr>
    </w:p>
    <w:p w:rsidR="00D5243E" w:rsidRDefault="00D5243E" w:rsidP="00C86F4A">
      <w:pPr>
        <w:pStyle w:val="Default"/>
        <w:spacing w:line="360" w:lineRule="auto"/>
        <w:ind w:left="2880"/>
        <w:rPr>
          <w:rFonts w:ascii="Times New Roman" w:hAnsi="Times New Roman" w:cs="Times New Roman"/>
          <w:b/>
          <w:sz w:val="28"/>
          <w:szCs w:val="28"/>
        </w:rPr>
      </w:pPr>
    </w:p>
    <w:p w:rsidR="00D5243E" w:rsidRDefault="00D5243E" w:rsidP="00C86F4A">
      <w:pPr>
        <w:pStyle w:val="Default"/>
        <w:spacing w:line="360" w:lineRule="auto"/>
        <w:ind w:left="2880"/>
        <w:rPr>
          <w:rFonts w:ascii="Times New Roman" w:hAnsi="Times New Roman" w:cs="Times New Roman"/>
          <w:b/>
          <w:sz w:val="28"/>
          <w:szCs w:val="28"/>
        </w:rPr>
      </w:pPr>
    </w:p>
    <w:p w:rsidR="00D5243E" w:rsidRDefault="00D5243E" w:rsidP="00C86F4A">
      <w:pPr>
        <w:pStyle w:val="Default"/>
        <w:spacing w:line="360" w:lineRule="auto"/>
        <w:ind w:left="2880"/>
        <w:rPr>
          <w:rFonts w:ascii="Times New Roman" w:hAnsi="Times New Roman" w:cs="Times New Roman"/>
          <w:b/>
          <w:sz w:val="28"/>
          <w:szCs w:val="28"/>
        </w:rPr>
      </w:pPr>
    </w:p>
    <w:p w:rsidR="00D5243E" w:rsidRDefault="00D5243E" w:rsidP="00C86F4A">
      <w:pPr>
        <w:pStyle w:val="Default"/>
        <w:spacing w:line="360" w:lineRule="auto"/>
        <w:ind w:left="2880"/>
        <w:rPr>
          <w:rFonts w:ascii="Times New Roman" w:hAnsi="Times New Roman" w:cs="Times New Roman"/>
          <w:b/>
          <w:sz w:val="28"/>
          <w:szCs w:val="28"/>
        </w:rPr>
      </w:pPr>
    </w:p>
    <w:p w:rsidR="00D5243E" w:rsidRDefault="00D5243E" w:rsidP="00C86F4A">
      <w:pPr>
        <w:pStyle w:val="Default"/>
        <w:spacing w:line="360" w:lineRule="auto"/>
        <w:ind w:left="2880"/>
        <w:rPr>
          <w:rFonts w:ascii="Times New Roman" w:hAnsi="Times New Roman" w:cs="Times New Roman"/>
          <w:b/>
          <w:sz w:val="28"/>
          <w:szCs w:val="28"/>
        </w:rPr>
      </w:pPr>
    </w:p>
    <w:p w:rsidR="009F54B1" w:rsidRDefault="00BA380D" w:rsidP="00C86F4A">
      <w:pPr>
        <w:pStyle w:val="Default"/>
        <w:spacing w:line="360" w:lineRule="auto"/>
        <w:ind w:left="2880"/>
        <w:rPr>
          <w:rFonts w:ascii="Times New Roman" w:hAnsi="Times New Roman" w:cs="Times New Roman"/>
          <w:b/>
          <w:sz w:val="28"/>
          <w:szCs w:val="28"/>
        </w:rPr>
      </w:pPr>
      <w:r>
        <w:rPr>
          <w:rFonts w:ascii="Times New Roman" w:hAnsi="Times New Roman" w:cs="Times New Roman"/>
          <w:b/>
          <w:sz w:val="28"/>
          <w:szCs w:val="28"/>
        </w:rPr>
        <w:t>CHAPTER V</w:t>
      </w: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F76268" w:rsidRDefault="00F76268" w:rsidP="00C86F4A">
      <w:pPr>
        <w:pStyle w:val="Default"/>
        <w:spacing w:line="360" w:lineRule="auto"/>
        <w:rPr>
          <w:rFonts w:ascii="Times New Roman" w:hAnsi="Times New Roman" w:cs="Times New Roman"/>
          <w:b/>
          <w:sz w:val="28"/>
          <w:szCs w:val="28"/>
        </w:rPr>
      </w:pPr>
    </w:p>
    <w:p w:rsidR="00F76268" w:rsidRDefault="00F76268" w:rsidP="00C86F4A">
      <w:pPr>
        <w:pStyle w:val="Default"/>
        <w:spacing w:line="360" w:lineRule="auto"/>
        <w:rPr>
          <w:rFonts w:ascii="Times New Roman" w:hAnsi="Times New Roman" w:cs="Times New Roman"/>
          <w:b/>
          <w:sz w:val="28"/>
          <w:szCs w:val="28"/>
        </w:rPr>
      </w:pPr>
    </w:p>
    <w:p w:rsidR="00F76268" w:rsidRDefault="00F76268" w:rsidP="00C86F4A">
      <w:pPr>
        <w:pStyle w:val="Default"/>
        <w:spacing w:line="360" w:lineRule="auto"/>
        <w:rPr>
          <w:rFonts w:ascii="Times New Roman" w:hAnsi="Times New Roman" w:cs="Times New Roman"/>
          <w:b/>
          <w:sz w:val="28"/>
          <w:szCs w:val="28"/>
        </w:rPr>
      </w:pPr>
    </w:p>
    <w:p w:rsidR="005521E3" w:rsidRDefault="005521E3" w:rsidP="00C86F4A">
      <w:pPr>
        <w:pStyle w:val="Default"/>
        <w:spacing w:line="360" w:lineRule="auto"/>
        <w:rPr>
          <w:rFonts w:ascii="Times New Roman" w:hAnsi="Times New Roman" w:cs="Times New Roman"/>
          <w:b/>
          <w:sz w:val="28"/>
          <w:szCs w:val="28"/>
        </w:rPr>
      </w:pPr>
    </w:p>
    <w:p w:rsidR="005521E3" w:rsidRDefault="005521E3" w:rsidP="00C86F4A">
      <w:pPr>
        <w:pStyle w:val="Default"/>
        <w:spacing w:line="360" w:lineRule="auto"/>
        <w:rPr>
          <w:rFonts w:ascii="Times New Roman" w:hAnsi="Times New Roman" w:cs="Times New Roman"/>
          <w:b/>
          <w:sz w:val="28"/>
          <w:szCs w:val="28"/>
        </w:rPr>
      </w:pPr>
    </w:p>
    <w:p w:rsidR="009F54B1" w:rsidRDefault="00F01434" w:rsidP="00C86F4A">
      <w:pPr>
        <w:pStyle w:val="Default"/>
        <w:spacing w:line="360" w:lineRule="auto"/>
        <w:rPr>
          <w:rFonts w:ascii="Times New Roman" w:hAnsi="Times New Roman" w:cs="Times New Roman"/>
          <w:b/>
          <w:sz w:val="28"/>
          <w:szCs w:val="28"/>
        </w:rPr>
      </w:pPr>
      <w:r>
        <w:rPr>
          <w:rFonts w:ascii="Times New Roman" w:hAnsi="Times New Roman" w:cs="Times New Roman"/>
          <w:b/>
          <w:sz w:val="28"/>
          <w:szCs w:val="28"/>
        </w:rPr>
        <w:t>CONCLUSION :</w:t>
      </w:r>
    </w:p>
    <w:p w:rsidR="00F01434" w:rsidRPr="00BB7A2E" w:rsidRDefault="00BB7A2E" w:rsidP="00C86F4A">
      <w:pPr>
        <w:pStyle w:val="Default"/>
        <w:spacing w:line="360" w:lineRule="auto"/>
        <w:rPr>
          <w:rFonts w:ascii="Times New Roman" w:hAnsi="Times New Roman" w:cs="Times New Roman"/>
          <w:sz w:val="28"/>
          <w:szCs w:val="28"/>
        </w:rPr>
      </w:pPr>
      <w:r>
        <w:rPr>
          <w:rFonts w:ascii="Times New Roman" w:hAnsi="Times New Roman" w:cs="Times New Roman"/>
          <w:sz w:val="28"/>
          <w:szCs w:val="28"/>
        </w:rPr>
        <w:t xml:space="preserve">Overall it can be concluded that the rice husk ash and coconut coir fibre can be considered to be good in ground improvement technique </w:t>
      </w:r>
      <w:r w:rsidR="00020B29">
        <w:rPr>
          <w:rFonts w:ascii="Times New Roman" w:hAnsi="Times New Roman" w:cs="Times New Roman"/>
          <w:sz w:val="28"/>
          <w:szCs w:val="28"/>
        </w:rPr>
        <w:t>specially in engineering</w:t>
      </w:r>
      <w:r w:rsidR="00795129">
        <w:rPr>
          <w:rFonts w:ascii="Times New Roman" w:hAnsi="Times New Roman" w:cs="Times New Roman"/>
          <w:sz w:val="28"/>
          <w:szCs w:val="28"/>
        </w:rPr>
        <w:t xml:space="preserve"> project </w:t>
      </w:r>
      <w:r w:rsidR="00020B29">
        <w:rPr>
          <w:rFonts w:ascii="Times New Roman" w:hAnsi="Times New Roman" w:cs="Times New Roman"/>
          <w:sz w:val="28"/>
          <w:szCs w:val="28"/>
        </w:rPr>
        <w:t xml:space="preserve">on weak soils like red soil and black soils when they act as substitute to deep and raft foundations, reducing cost as well as energy. </w:t>
      </w:r>
    </w:p>
    <w:p w:rsidR="009F54B1" w:rsidRDefault="009F54B1">
      <w:pPr>
        <w:pStyle w:val="Default"/>
        <w:spacing w:line="360" w:lineRule="auto"/>
        <w:jc w:val="both"/>
        <w:rPr>
          <w:rFonts w:ascii="Times New Roman" w:hAnsi="Times New Roman" w:cs="Times New Roman"/>
          <w:b/>
          <w:sz w:val="28"/>
          <w:szCs w:val="28"/>
        </w:rPr>
      </w:pPr>
    </w:p>
    <w:p w:rsidR="009F54B1" w:rsidRDefault="009F54B1" w:rsidP="00C86F4A">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9F54B1" w:rsidRDefault="00BA380D" w:rsidP="00795129">
      <w:pPr>
        <w:pStyle w:val="Default"/>
        <w:spacing w:line="360" w:lineRule="auto"/>
        <w:ind w:left="2160" w:firstLine="720"/>
        <w:rPr>
          <w:rFonts w:ascii="Times New Roman" w:hAnsi="Times New Roman" w:cs="Times New Roman"/>
          <w:b/>
          <w:sz w:val="28"/>
          <w:szCs w:val="28"/>
        </w:rPr>
      </w:pPr>
      <w:r>
        <w:rPr>
          <w:rFonts w:ascii="Times New Roman" w:hAnsi="Times New Roman" w:cs="Times New Roman"/>
          <w:b/>
          <w:sz w:val="28"/>
          <w:szCs w:val="28"/>
        </w:rPr>
        <w:t>CHAPTER 6</w:t>
      </w: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9F54B1" w:rsidRDefault="00BA380D" w:rsidP="00C86F4A">
      <w:pPr>
        <w:pStyle w:val="Default"/>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9F54B1" w:rsidRDefault="009F54B1">
      <w:pPr>
        <w:pStyle w:val="Default"/>
        <w:spacing w:line="360" w:lineRule="auto"/>
        <w:rPr>
          <w:rFonts w:ascii="Times New Roman" w:hAnsi="Times New Roman" w:cs="Times New Roman"/>
          <w:b/>
        </w:rPr>
      </w:pPr>
    </w:p>
    <w:p w:rsidR="009F54B1" w:rsidRDefault="00BA380D">
      <w:pPr>
        <w:pStyle w:val="Default"/>
        <w:numPr>
          <w:ilvl w:val="0"/>
          <w:numId w:val="20"/>
        </w:numPr>
        <w:spacing w:line="360" w:lineRule="auto"/>
        <w:rPr>
          <w:rFonts w:ascii="Times New Roman" w:eastAsia="SimSun" w:hAnsi="Times New Roman" w:cs="Times New Roman"/>
        </w:rPr>
      </w:pPr>
      <w:r>
        <w:rPr>
          <w:rFonts w:ascii="Times New Roman" w:eastAsia="SimSun" w:hAnsi="Times New Roman" w:cs="Times New Roman"/>
        </w:rPr>
        <w:t>Mishra B. A study on engineering behavior of black cotton soil and its stabilization by use of lime. International Journal of Science and Research. 2015 Nov; 4(11): 1–5.</w:t>
      </w:r>
    </w:p>
    <w:p w:rsidR="009F54B1" w:rsidRDefault="00BA380D">
      <w:pPr>
        <w:pStyle w:val="Default"/>
        <w:spacing w:line="360" w:lineRule="auto"/>
        <w:rPr>
          <w:rFonts w:ascii="Times New Roman" w:eastAsia="SimSun" w:hAnsi="Times New Roman" w:cs="Times New Roman"/>
        </w:rPr>
      </w:pPr>
      <w:r>
        <w:rPr>
          <w:rFonts w:ascii="Times New Roman" w:eastAsia="SimSun" w:hAnsi="Times New Roman" w:cs="Times New Roman"/>
        </w:rPr>
        <w:t>2.Tiwari A, Mahiyar H K. Experimental study on stabilization of black cotton soil by fly ash, coconut coir fiber and crushed glass. International Journal of Engineering Technology and Advanced Engineering. 2015 Nov; 4(11): 1–4.</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t>3. Ghosh P. Fibre Science and Technology. First Edition. Tata McGraw Hill Publishing Company: New Delhi; 2004.</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t>4. Olufowobi J, Ogundoju A, Michael B, Adrinlewo O. Clay soil stabilization using powdered glass. Journal of Engineering Science and Technology. 2014 Oct; 9(05): 541–58.</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t>5. Suresh K, Padmavathi V, Sultana A. Experimental study on stabilization of black cotton soil with stone dust and fibers. Proceedings of 48th Indian Geotechnical Conference; India; 2009. p. 1–5.</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t>6. Sarkar R. Geotechnical characterization and utilization of pond ash-an Industrial waste. Keynote Speech.International Brain Storming Workshop on Solid Waste Management; 2013.</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lastRenderedPageBreak/>
        <w:t>7. Ismail K N, Hussain K, Idris S M. Physical, Chemical and mineralogical properties of fly ash. Journal of Nuclear and Related Technology.2007 Jul; 4: 47–51.</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t>8. Sarkar R, Abbas S M, Shahu J T. A comparative study of geotechnical behaviour lime stabilized pond ash from Delhi region. International Journal of GEOMATE. 2012 Sep; 3(01): 273–279.</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t>9. Patil B M, Patil K A. Improvement in properties of subgrade soil by using moorum and RBI grade 81. International Journal of Scientific and Engineering Research. 2013 May; 4(05): 1–4.</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t xml:space="preserve">10.ShuklaDevadatt, RajanShikhaSaxena A.K, Jha A.K (2015) “Soil Stabilization Using Coconut Coif Fibre” Internaional Journal for Research in Applied Science &amp; Engineering Technology (IJRASET), Vol:3 Issue No:9, 305-309. </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t xml:space="preserve">11. [2] PriyankGoyal, AshutoshShankerTrivedi, ManojSharma(2015) “Improvement in Properties of Black Cotton Soil with an Addition of Natural Fibre (Coir) Derived from Coconut Covering” International Journal of Engineering Research and Applications (IJERA), Vol:5 Issue No:3, 36-37. </w:t>
      </w:r>
    </w:p>
    <w:p w:rsidR="009F54B1" w:rsidRPr="00D5243E" w:rsidRDefault="009F54B1">
      <w:pPr>
        <w:pStyle w:val="Default"/>
        <w:spacing w:line="360" w:lineRule="auto"/>
        <w:rPr>
          <w:rFonts w:ascii="Times New Roman" w:eastAsia="SimSun" w:hAnsi="Times New Roman" w:cs="Times New Roman"/>
        </w:rPr>
      </w:pPr>
    </w:p>
    <w:sectPr w:rsidR="009F54B1" w:rsidRPr="00D5243E" w:rsidSect="00930DB5">
      <w:pgSz w:w="12240" w:h="15840"/>
      <w:pgMar w:top="1440" w:right="108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1A8" w:rsidRDefault="00AE71A8" w:rsidP="00BA380D">
      <w:pPr>
        <w:spacing w:after="0" w:line="240" w:lineRule="auto"/>
      </w:pPr>
      <w:r>
        <w:separator/>
      </w:r>
    </w:p>
  </w:endnote>
  <w:endnote w:type="continuationSeparator" w:id="1">
    <w:p w:rsidR="00AE71A8" w:rsidRDefault="00AE71A8" w:rsidP="00BA38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2AC" w:rsidRDefault="00CA22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4100867"/>
      <w:docPartObj>
        <w:docPartGallery w:val="Page Numbers (Bottom of Page)"/>
        <w:docPartUnique/>
      </w:docPartObj>
    </w:sdtPr>
    <w:sdtEndPr>
      <w:rPr>
        <w:noProof/>
      </w:rPr>
    </w:sdtEndPr>
    <w:sdtContent>
      <w:p w:rsidR="00CA22AC" w:rsidRDefault="00CA22AC">
        <w:pPr>
          <w:pStyle w:val="Footer"/>
          <w:jc w:val="center"/>
        </w:pPr>
        <w:fldSimple w:instr=" PAGE   \* MERGEFORMAT ">
          <w:r w:rsidR="00F95DC8">
            <w:rPr>
              <w:noProof/>
            </w:rPr>
            <w:t>47</w:t>
          </w:r>
        </w:fldSimple>
      </w:p>
    </w:sdtContent>
  </w:sdt>
  <w:p w:rsidR="00CA22AC" w:rsidRDefault="00CA22A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2AC" w:rsidRDefault="00CA22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1A8" w:rsidRDefault="00AE71A8" w:rsidP="00BA380D">
      <w:pPr>
        <w:spacing w:after="0" w:line="240" w:lineRule="auto"/>
      </w:pPr>
      <w:r>
        <w:separator/>
      </w:r>
    </w:p>
  </w:footnote>
  <w:footnote w:type="continuationSeparator" w:id="1">
    <w:p w:rsidR="00AE71A8" w:rsidRDefault="00AE71A8" w:rsidP="00BA38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2AC" w:rsidRDefault="00CA22A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2AC" w:rsidRDefault="00CA22A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2AC" w:rsidRDefault="00CA2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05EA792"/>
    <w:multiLevelType w:val="singleLevel"/>
    <w:tmpl w:val="905EA792"/>
    <w:lvl w:ilvl="0">
      <w:start w:val="1"/>
      <w:numFmt w:val="decimal"/>
      <w:suff w:val="space"/>
      <w:lvlText w:val="%1."/>
      <w:lvlJc w:val="left"/>
      <w:pPr>
        <w:ind w:left="1400" w:firstLine="0"/>
      </w:pPr>
    </w:lvl>
  </w:abstractNum>
  <w:abstractNum w:abstractNumId="1">
    <w:nsid w:val="91CCD5E9"/>
    <w:multiLevelType w:val="singleLevel"/>
    <w:tmpl w:val="39106DEE"/>
    <w:lvl w:ilvl="0">
      <w:start w:val="1"/>
      <w:numFmt w:val="decimal"/>
      <w:suff w:val="space"/>
      <w:lvlText w:val="%1."/>
      <w:lvlJc w:val="left"/>
      <w:rPr>
        <w:b/>
      </w:rPr>
    </w:lvl>
  </w:abstractNum>
  <w:abstractNum w:abstractNumId="2">
    <w:nsid w:val="964D90A7"/>
    <w:multiLevelType w:val="singleLevel"/>
    <w:tmpl w:val="964D90A7"/>
    <w:lvl w:ilvl="0">
      <w:start w:val="1"/>
      <w:numFmt w:val="decimal"/>
      <w:suff w:val="space"/>
      <w:lvlText w:val="%1."/>
      <w:lvlJc w:val="left"/>
    </w:lvl>
  </w:abstractNum>
  <w:abstractNum w:abstractNumId="3">
    <w:nsid w:val="9F132493"/>
    <w:multiLevelType w:val="singleLevel"/>
    <w:tmpl w:val="4A32E99A"/>
    <w:lvl w:ilvl="0">
      <w:start w:val="13"/>
      <w:numFmt w:val="upperLetter"/>
      <w:suff w:val="space"/>
      <w:lvlText w:val="%1."/>
      <w:lvlJc w:val="left"/>
      <w:pPr>
        <w:ind w:left="2865" w:firstLine="0"/>
      </w:pPr>
      <w:rPr>
        <w:sz w:val="28"/>
        <w:szCs w:val="28"/>
      </w:rPr>
    </w:lvl>
  </w:abstractNum>
  <w:abstractNum w:abstractNumId="4">
    <w:nsid w:val="AF61599D"/>
    <w:multiLevelType w:val="singleLevel"/>
    <w:tmpl w:val="AF61599D"/>
    <w:lvl w:ilvl="0">
      <w:start w:val="1"/>
      <w:numFmt w:val="decimal"/>
      <w:suff w:val="space"/>
      <w:lvlText w:val="%1."/>
      <w:lvlJc w:val="left"/>
      <w:pPr>
        <w:ind w:left="1330" w:firstLine="0"/>
      </w:pPr>
    </w:lvl>
  </w:abstractNum>
  <w:abstractNum w:abstractNumId="5">
    <w:nsid w:val="D3F13E99"/>
    <w:multiLevelType w:val="singleLevel"/>
    <w:tmpl w:val="D3F13E99"/>
    <w:lvl w:ilvl="0">
      <w:start w:val="11"/>
      <w:numFmt w:val="upperLetter"/>
      <w:suff w:val="space"/>
      <w:lvlText w:val="%1."/>
      <w:lvlJc w:val="left"/>
      <w:pPr>
        <w:ind w:left="3373" w:firstLine="0"/>
      </w:pPr>
    </w:lvl>
  </w:abstractNum>
  <w:abstractNum w:abstractNumId="6">
    <w:nsid w:val="D78F0912"/>
    <w:multiLevelType w:val="singleLevel"/>
    <w:tmpl w:val="D78F0912"/>
    <w:lvl w:ilvl="0">
      <w:start w:val="1"/>
      <w:numFmt w:val="decimal"/>
      <w:suff w:val="space"/>
      <w:lvlText w:val="%1."/>
      <w:lvlJc w:val="left"/>
    </w:lvl>
  </w:abstractNum>
  <w:abstractNum w:abstractNumId="7">
    <w:nsid w:val="DC472990"/>
    <w:multiLevelType w:val="singleLevel"/>
    <w:tmpl w:val="DC472990"/>
    <w:lvl w:ilvl="0">
      <w:start w:val="1"/>
      <w:numFmt w:val="decimal"/>
      <w:suff w:val="space"/>
      <w:lvlText w:val="%1."/>
      <w:lvlJc w:val="left"/>
    </w:lvl>
  </w:abstractNum>
  <w:abstractNum w:abstractNumId="8">
    <w:nsid w:val="ECA94DCD"/>
    <w:multiLevelType w:val="multilevel"/>
    <w:tmpl w:val="00ECC7C6"/>
    <w:lvl w:ilvl="0">
      <w:start w:val="1"/>
      <w:numFmt w:val="decimal"/>
      <w:suff w:val="space"/>
      <w:lvlText w:val="%1."/>
      <w:lvlJc w:val="left"/>
    </w:lvl>
    <w:lvl w:ilvl="1">
      <w:start w:val="8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F7F1D3EB"/>
    <w:multiLevelType w:val="singleLevel"/>
    <w:tmpl w:val="F7F1D3EB"/>
    <w:lvl w:ilvl="0">
      <w:start w:val="19"/>
      <w:numFmt w:val="upperLetter"/>
      <w:suff w:val="space"/>
      <w:lvlText w:val="%1."/>
      <w:lvlJc w:val="left"/>
      <w:pPr>
        <w:ind w:left="180" w:firstLine="0"/>
      </w:pPr>
    </w:lvl>
  </w:abstractNum>
  <w:abstractNum w:abstractNumId="10">
    <w:nsid w:val="04101024"/>
    <w:multiLevelType w:val="hybridMultilevel"/>
    <w:tmpl w:val="944E12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0699C76F"/>
    <w:multiLevelType w:val="singleLevel"/>
    <w:tmpl w:val="0699C76F"/>
    <w:lvl w:ilvl="0">
      <w:start w:val="1"/>
      <w:numFmt w:val="decimal"/>
      <w:suff w:val="space"/>
      <w:lvlText w:val="%1."/>
      <w:lvlJc w:val="left"/>
    </w:lvl>
  </w:abstractNum>
  <w:abstractNum w:abstractNumId="12">
    <w:nsid w:val="082C92E2"/>
    <w:multiLevelType w:val="singleLevel"/>
    <w:tmpl w:val="082C92E2"/>
    <w:lvl w:ilvl="0">
      <w:start w:val="1"/>
      <w:numFmt w:val="decimal"/>
      <w:suff w:val="space"/>
      <w:lvlText w:val="%1."/>
      <w:lvlJc w:val="left"/>
    </w:lvl>
  </w:abstractNum>
  <w:abstractNum w:abstractNumId="13">
    <w:nsid w:val="153CCA7C"/>
    <w:multiLevelType w:val="singleLevel"/>
    <w:tmpl w:val="153CCA7C"/>
    <w:lvl w:ilvl="0">
      <w:start w:val="1"/>
      <w:numFmt w:val="bullet"/>
      <w:lvlText w:val=""/>
      <w:lvlJc w:val="left"/>
      <w:pPr>
        <w:tabs>
          <w:tab w:val="left" w:pos="420"/>
        </w:tabs>
        <w:ind w:left="420" w:hanging="420"/>
      </w:pPr>
      <w:rPr>
        <w:rFonts w:ascii="Wingdings" w:hAnsi="Wingdings" w:hint="default"/>
      </w:rPr>
    </w:lvl>
  </w:abstractNum>
  <w:abstractNum w:abstractNumId="14">
    <w:nsid w:val="18EE1588"/>
    <w:multiLevelType w:val="multilevel"/>
    <w:tmpl w:val="18EE15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1E416355"/>
    <w:multiLevelType w:val="hybridMultilevel"/>
    <w:tmpl w:val="0648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5C0B92"/>
    <w:multiLevelType w:val="hybridMultilevel"/>
    <w:tmpl w:val="163A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F708C9"/>
    <w:multiLevelType w:val="singleLevel"/>
    <w:tmpl w:val="3DF708C9"/>
    <w:lvl w:ilvl="0">
      <w:start w:val="4"/>
      <w:numFmt w:val="decimal"/>
      <w:suff w:val="space"/>
      <w:lvlText w:val="%1."/>
      <w:lvlJc w:val="left"/>
    </w:lvl>
  </w:abstractNum>
  <w:abstractNum w:abstractNumId="18">
    <w:nsid w:val="3F7E1143"/>
    <w:multiLevelType w:val="multilevel"/>
    <w:tmpl w:val="3F7E114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C2A5FA1"/>
    <w:multiLevelType w:val="singleLevel"/>
    <w:tmpl w:val="4C2A5FA1"/>
    <w:lvl w:ilvl="0">
      <w:start w:val="1"/>
      <w:numFmt w:val="decimal"/>
      <w:suff w:val="space"/>
      <w:lvlText w:val="%1."/>
      <w:lvlJc w:val="left"/>
    </w:lvl>
  </w:abstractNum>
  <w:abstractNum w:abstractNumId="20">
    <w:nsid w:val="4E89191A"/>
    <w:multiLevelType w:val="singleLevel"/>
    <w:tmpl w:val="4E89191A"/>
    <w:lvl w:ilvl="0">
      <w:start w:val="14"/>
      <w:numFmt w:val="upperLetter"/>
      <w:suff w:val="space"/>
      <w:lvlText w:val="%1."/>
      <w:lvlJc w:val="left"/>
      <w:pPr>
        <w:ind w:left="3614" w:firstLine="0"/>
      </w:pPr>
    </w:lvl>
  </w:abstractNum>
  <w:abstractNum w:abstractNumId="21">
    <w:nsid w:val="53AF64C8"/>
    <w:multiLevelType w:val="multilevel"/>
    <w:tmpl w:val="53AF64C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nsid w:val="56DE3B1F"/>
    <w:multiLevelType w:val="hybridMultilevel"/>
    <w:tmpl w:val="C5388076"/>
    <w:lvl w:ilvl="0" w:tplc="8F88E0C0">
      <w:start w:val="1"/>
      <w:numFmt w:val="bullet"/>
      <w:lvlText w:val=""/>
      <w:lvlJc w:val="left"/>
      <w:pPr>
        <w:tabs>
          <w:tab w:val="num" w:pos="720"/>
        </w:tabs>
        <w:ind w:left="720" w:hanging="360"/>
      </w:pPr>
      <w:rPr>
        <w:rFonts w:ascii="Wingdings" w:hAnsi="Wingdings" w:hint="default"/>
      </w:rPr>
    </w:lvl>
    <w:lvl w:ilvl="1" w:tplc="E7DEE838" w:tentative="1">
      <w:start w:val="1"/>
      <w:numFmt w:val="bullet"/>
      <w:lvlText w:val=""/>
      <w:lvlJc w:val="left"/>
      <w:pPr>
        <w:tabs>
          <w:tab w:val="num" w:pos="1440"/>
        </w:tabs>
        <w:ind w:left="1440" w:hanging="360"/>
      </w:pPr>
      <w:rPr>
        <w:rFonts w:ascii="Wingdings" w:hAnsi="Wingdings" w:hint="default"/>
      </w:rPr>
    </w:lvl>
    <w:lvl w:ilvl="2" w:tplc="56B263FC" w:tentative="1">
      <w:start w:val="1"/>
      <w:numFmt w:val="bullet"/>
      <w:lvlText w:val=""/>
      <w:lvlJc w:val="left"/>
      <w:pPr>
        <w:tabs>
          <w:tab w:val="num" w:pos="2160"/>
        </w:tabs>
        <w:ind w:left="2160" w:hanging="360"/>
      </w:pPr>
      <w:rPr>
        <w:rFonts w:ascii="Wingdings" w:hAnsi="Wingdings" w:hint="default"/>
      </w:rPr>
    </w:lvl>
    <w:lvl w:ilvl="3" w:tplc="2D4E7BA0" w:tentative="1">
      <w:start w:val="1"/>
      <w:numFmt w:val="bullet"/>
      <w:lvlText w:val=""/>
      <w:lvlJc w:val="left"/>
      <w:pPr>
        <w:tabs>
          <w:tab w:val="num" w:pos="2880"/>
        </w:tabs>
        <w:ind w:left="2880" w:hanging="360"/>
      </w:pPr>
      <w:rPr>
        <w:rFonts w:ascii="Wingdings" w:hAnsi="Wingdings" w:hint="default"/>
      </w:rPr>
    </w:lvl>
    <w:lvl w:ilvl="4" w:tplc="3F9836C8" w:tentative="1">
      <w:start w:val="1"/>
      <w:numFmt w:val="bullet"/>
      <w:lvlText w:val=""/>
      <w:lvlJc w:val="left"/>
      <w:pPr>
        <w:tabs>
          <w:tab w:val="num" w:pos="3600"/>
        </w:tabs>
        <w:ind w:left="3600" w:hanging="360"/>
      </w:pPr>
      <w:rPr>
        <w:rFonts w:ascii="Wingdings" w:hAnsi="Wingdings" w:hint="default"/>
      </w:rPr>
    </w:lvl>
    <w:lvl w:ilvl="5" w:tplc="1114ADFC" w:tentative="1">
      <w:start w:val="1"/>
      <w:numFmt w:val="bullet"/>
      <w:lvlText w:val=""/>
      <w:lvlJc w:val="left"/>
      <w:pPr>
        <w:tabs>
          <w:tab w:val="num" w:pos="4320"/>
        </w:tabs>
        <w:ind w:left="4320" w:hanging="360"/>
      </w:pPr>
      <w:rPr>
        <w:rFonts w:ascii="Wingdings" w:hAnsi="Wingdings" w:hint="default"/>
      </w:rPr>
    </w:lvl>
    <w:lvl w:ilvl="6" w:tplc="2F4CEF72" w:tentative="1">
      <w:start w:val="1"/>
      <w:numFmt w:val="bullet"/>
      <w:lvlText w:val=""/>
      <w:lvlJc w:val="left"/>
      <w:pPr>
        <w:tabs>
          <w:tab w:val="num" w:pos="5040"/>
        </w:tabs>
        <w:ind w:left="5040" w:hanging="360"/>
      </w:pPr>
      <w:rPr>
        <w:rFonts w:ascii="Wingdings" w:hAnsi="Wingdings" w:hint="default"/>
      </w:rPr>
    </w:lvl>
    <w:lvl w:ilvl="7" w:tplc="8A8A3E4C" w:tentative="1">
      <w:start w:val="1"/>
      <w:numFmt w:val="bullet"/>
      <w:lvlText w:val=""/>
      <w:lvlJc w:val="left"/>
      <w:pPr>
        <w:tabs>
          <w:tab w:val="num" w:pos="5760"/>
        </w:tabs>
        <w:ind w:left="5760" w:hanging="360"/>
      </w:pPr>
      <w:rPr>
        <w:rFonts w:ascii="Wingdings" w:hAnsi="Wingdings" w:hint="default"/>
      </w:rPr>
    </w:lvl>
    <w:lvl w:ilvl="8" w:tplc="50CE860E" w:tentative="1">
      <w:start w:val="1"/>
      <w:numFmt w:val="bullet"/>
      <w:lvlText w:val=""/>
      <w:lvlJc w:val="left"/>
      <w:pPr>
        <w:tabs>
          <w:tab w:val="num" w:pos="6480"/>
        </w:tabs>
        <w:ind w:left="6480" w:hanging="360"/>
      </w:pPr>
      <w:rPr>
        <w:rFonts w:ascii="Wingdings" w:hAnsi="Wingdings" w:hint="default"/>
      </w:rPr>
    </w:lvl>
  </w:abstractNum>
  <w:abstractNum w:abstractNumId="23">
    <w:nsid w:val="5C7F7F14"/>
    <w:multiLevelType w:val="singleLevel"/>
    <w:tmpl w:val="5C7F7F14"/>
    <w:lvl w:ilvl="0">
      <w:start w:val="1"/>
      <w:numFmt w:val="decimal"/>
      <w:lvlText w:val="%1."/>
      <w:lvlJc w:val="left"/>
      <w:pPr>
        <w:tabs>
          <w:tab w:val="left" w:pos="312"/>
        </w:tabs>
      </w:pPr>
    </w:lvl>
  </w:abstractNum>
  <w:abstractNum w:abstractNumId="24">
    <w:nsid w:val="68525658"/>
    <w:multiLevelType w:val="singleLevel"/>
    <w:tmpl w:val="DC472990"/>
    <w:lvl w:ilvl="0">
      <w:start w:val="1"/>
      <w:numFmt w:val="decimal"/>
      <w:suff w:val="space"/>
      <w:lvlText w:val="%1."/>
      <w:lvlJc w:val="left"/>
    </w:lvl>
  </w:abstractNum>
  <w:num w:numId="1">
    <w:abstractNumId w:val="20"/>
  </w:num>
  <w:num w:numId="2">
    <w:abstractNumId w:val="3"/>
  </w:num>
  <w:num w:numId="3">
    <w:abstractNumId w:val="5"/>
  </w:num>
  <w:num w:numId="4">
    <w:abstractNumId w:val="14"/>
  </w:num>
  <w:num w:numId="5">
    <w:abstractNumId w:val="17"/>
  </w:num>
  <w:num w:numId="6">
    <w:abstractNumId w:val="18"/>
  </w:num>
  <w:num w:numId="7">
    <w:abstractNumId w:val="19"/>
  </w:num>
  <w:num w:numId="8">
    <w:abstractNumId w:val="21"/>
  </w:num>
  <w:num w:numId="9">
    <w:abstractNumId w:val="6"/>
  </w:num>
  <w:num w:numId="10">
    <w:abstractNumId w:val="9"/>
  </w:num>
  <w:num w:numId="11">
    <w:abstractNumId w:val="1"/>
  </w:num>
  <w:num w:numId="12">
    <w:abstractNumId w:val="13"/>
  </w:num>
  <w:num w:numId="13">
    <w:abstractNumId w:val="2"/>
  </w:num>
  <w:num w:numId="14">
    <w:abstractNumId w:val="4"/>
  </w:num>
  <w:num w:numId="15">
    <w:abstractNumId w:val="0"/>
  </w:num>
  <w:num w:numId="16">
    <w:abstractNumId w:val="7"/>
  </w:num>
  <w:num w:numId="17">
    <w:abstractNumId w:val="8"/>
  </w:num>
  <w:num w:numId="18">
    <w:abstractNumId w:val="11"/>
  </w:num>
  <w:num w:numId="19">
    <w:abstractNumId w:val="23"/>
  </w:num>
  <w:num w:numId="20">
    <w:abstractNumId w:val="12"/>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5"/>
  </w:num>
  <w:num w:numId="24">
    <w:abstractNumId w:val="22"/>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1C376A"/>
    <w:rsid w:val="0000135C"/>
    <w:rsid w:val="00020B29"/>
    <w:rsid w:val="00021094"/>
    <w:rsid w:val="000210F4"/>
    <w:rsid w:val="00022E5E"/>
    <w:rsid w:val="00032D5E"/>
    <w:rsid w:val="000350D4"/>
    <w:rsid w:val="00044839"/>
    <w:rsid w:val="00046565"/>
    <w:rsid w:val="0004765B"/>
    <w:rsid w:val="00047DC3"/>
    <w:rsid w:val="00052AF5"/>
    <w:rsid w:val="00062053"/>
    <w:rsid w:val="00070D1B"/>
    <w:rsid w:val="00076782"/>
    <w:rsid w:val="000916E5"/>
    <w:rsid w:val="00091A99"/>
    <w:rsid w:val="00091BD6"/>
    <w:rsid w:val="000A6DDB"/>
    <w:rsid w:val="000B0707"/>
    <w:rsid w:val="000C47BC"/>
    <w:rsid w:val="000D70C5"/>
    <w:rsid w:val="000D7F08"/>
    <w:rsid w:val="000E34B2"/>
    <w:rsid w:val="000F2145"/>
    <w:rsid w:val="00102092"/>
    <w:rsid w:val="001033E2"/>
    <w:rsid w:val="001121CD"/>
    <w:rsid w:val="00123CA2"/>
    <w:rsid w:val="0013181F"/>
    <w:rsid w:val="00134AB7"/>
    <w:rsid w:val="00143318"/>
    <w:rsid w:val="0014548A"/>
    <w:rsid w:val="001534D9"/>
    <w:rsid w:val="001622DF"/>
    <w:rsid w:val="00174739"/>
    <w:rsid w:val="001850BF"/>
    <w:rsid w:val="001A7575"/>
    <w:rsid w:val="001C376A"/>
    <w:rsid w:val="001C4E8D"/>
    <w:rsid w:val="001D28FD"/>
    <w:rsid w:val="001D40B0"/>
    <w:rsid w:val="001F3D49"/>
    <w:rsid w:val="001F6311"/>
    <w:rsid w:val="002016C4"/>
    <w:rsid w:val="00216682"/>
    <w:rsid w:val="00225451"/>
    <w:rsid w:val="00234587"/>
    <w:rsid w:val="00235315"/>
    <w:rsid w:val="00246F43"/>
    <w:rsid w:val="00250F87"/>
    <w:rsid w:val="00252BF5"/>
    <w:rsid w:val="002618A6"/>
    <w:rsid w:val="00262822"/>
    <w:rsid w:val="00280607"/>
    <w:rsid w:val="00291045"/>
    <w:rsid w:val="002932F7"/>
    <w:rsid w:val="00293DE4"/>
    <w:rsid w:val="002972A8"/>
    <w:rsid w:val="002C26EB"/>
    <w:rsid w:val="002D46DA"/>
    <w:rsid w:val="002E6AF9"/>
    <w:rsid w:val="002E7C0C"/>
    <w:rsid w:val="00316A2B"/>
    <w:rsid w:val="00316B35"/>
    <w:rsid w:val="003173EA"/>
    <w:rsid w:val="003204D2"/>
    <w:rsid w:val="0033378C"/>
    <w:rsid w:val="00347C8E"/>
    <w:rsid w:val="003530C6"/>
    <w:rsid w:val="0037198C"/>
    <w:rsid w:val="00371B09"/>
    <w:rsid w:val="003720D2"/>
    <w:rsid w:val="00375D5B"/>
    <w:rsid w:val="00377A38"/>
    <w:rsid w:val="0038104E"/>
    <w:rsid w:val="0039143B"/>
    <w:rsid w:val="003945F2"/>
    <w:rsid w:val="003975A1"/>
    <w:rsid w:val="003A6B7D"/>
    <w:rsid w:val="003C03B4"/>
    <w:rsid w:val="003D05D1"/>
    <w:rsid w:val="003F7E52"/>
    <w:rsid w:val="004307DC"/>
    <w:rsid w:val="0043667A"/>
    <w:rsid w:val="004641C2"/>
    <w:rsid w:val="00483DC2"/>
    <w:rsid w:val="0048423A"/>
    <w:rsid w:val="0049325C"/>
    <w:rsid w:val="004A7C64"/>
    <w:rsid w:val="004B4C94"/>
    <w:rsid w:val="004B6625"/>
    <w:rsid w:val="004C48B4"/>
    <w:rsid w:val="004D79FF"/>
    <w:rsid w:val="004F2418"/>
    <w:rsid w:val="004F25F9"/>
    <w:rsid w:val="00511C20"/>
    <w:rsid w:val="00512590"/>
    <w:rsid w:val="0051733B"/>
    <w:rsid w:val="00520E5B"/>
    <w:rsid w:val="005248C9"/>
    <w:rsid w:val="005346CB"/>
    <w:rsid w:val="00545CAB"/>
    <w:rsid w:val="005521E3"/>
    <w:rsid w:val="005548DF"/>
    <w:rsid w:val="00565432"/>
    <w:rsid w:val="00577C55"/>
    <w:rsid w:val="005857ED"/>
    <w:rsid w:val="005957A7"/>
    <w:rsid w:val="005A0B4E"/>
    <w:rsid w:val="005A1E83"/>
    <w:rsid w:val="005B7DD8"/>
    <w:rsid w:val="005C04A9"/>
    <w:rsid w:val="005C095B"/>
    <w:rsid w:val="005E3994"/>
    <w:rsid w:val="005E4831"/>
    <w:rsid w:val="005F2143"/>
    <w:rsid w:val="005F798A"/>
    <w:rsid w:val="006060F4"/>
    <w:rsid w:val="00611A38"/>
    <w:rsid w:val="00614074"/>
    <w:rsid w:val="00616BC2"/>
    <w:rsid w:val="0063181F"/>
    <w:rsid w:val="00631E63"/>
    <w:rsid w:val="006334C0"/>
    <w:rsid w:val="00650987"/>
    <w:rsid w:val="006511BD"/>
    <w:rsid w:val="00651446"/>
    <w:rsid w:val="006547CE"/>
    <w:rsid w:val="006559F3"/>
    <w:rsid w:val="006612FD"/>
    <w:rsid w:val="006641CB"/>
    <w:rsid w:val="00666AC3"/>
    <w:rsid w:val="0069659F"/>
    <w:rsid w:val="006A7187"/>
    <w:rsid w:val="006B22C7"/>
    <w:rsid w:val="006C118A"/>
    <w:rsid w:val="006D3706"/>
    <w:rsid w:val="006D4515"/>
    <w:rsid w:val="006F3518"/>
    <w:rsid w:val="006F73AF"/>
    <w:rsid w:val="007049CF"/>
    <w:rsid w:val="00705C3B"/>
    <w:rsid w:val="007158CD"/>
    <w:rsid w:val="00722881"/>
    <w:rsid w:val="0074128C"/>
    <w:rsid w:val="00744527"/>
    <w:rsid w:val="00747D6B"/>
    <w:rsid w:val="00754A38"/>
    <w:rsid w:val="00756E7F"/>
    <w:rsid w:val="0076116A"/>
    <w:rsid w:val="0076166B"/>
    <w:rsid w:val="00786220"/>
    <w:rsid w:val="0078626D"/>
    <w:rsid w:val="00790F2C"/>
    <w:rsid w:val="00795129"/>
    <w:rsid w:val="007972AB"/>
    <w:rsid w:val="007A663C"/>
    <w:rsid w:val="007B25CD"/>
    <w:rsid w:val="007B26A3"/>
    <w:rsid w:val="007B300E"/>
    <w:rsid w:val="007C0053"/>
    <w:rsid w:val="007D1C70"/>
    <w:rsid w:val="007D287F"/>
    <w:rsid w:val="007E7AF6"/>
    <w:rsid w:val="007F2A1C"/>
    <w:rsid w:val="00804D3B"/>
    <w:rsid w:val="00807F2D"/>
    <w:rsid w:val="008277A6"/>
    <w:rsid w:val="00855B76"/>
    <w:rsid w:val="00861B04"/>
    <w:rsid w:val="00864EB2"/>
    <w:rsid w:val="0087245C"/>
    <w:rsid w:val="0088633F"/>
    <w:rsid w:val="0089155C"/>
    <w:rsid w:val="008918B1"/>
    <w:rsid w:val="008A36F5"/>
    <w:rsid w:val="008A3C4F"/>
    <w:rsid w:val="008A3C54"/>
    <w:rsid w:val="008B7E6D"/>
    <w:rsid w:val="008C2701"/>
    <w:rsid w:val="008C5180"/>
    <w:rsid w:val="008F2418"/>
    <w:rsid w:val="008F2E22"/>
    <w:rsid w:val="008F616D"/>
    <w:rsid w:val="008F76AC"/>
    <w:rsid w:val="0090221C"/>
    <w:rsid w:val="009142B9"/>
    <w:rsid w:val="00926A38"/>
    <w:rsid w:val="00930DB5"/>
    <w:rsid w:val="009449BE"/>
    <w:rsid w:val="00945107"/>
    <w:rsid w:val="00954DBB"/>
    <w:rsid w:val="009559F6"/>
    <w:rsid w:val="00976DD1"/>
    <w:rsid w:val="0097781F"/>
    <w:rsid w:val="00991A95"/>
    <w:rsid w:val="00995D14"/>
    <w:rsid w:val="009A28F5"/>
    <w:rsid w:val="009B35AA"/>
    <w:rsid w:val="009B5398"/>
    <w:rsid w:val="009C042E"/>
    <w:rsid w:val="009D6FCA"/>
    <w:rsid w:val="009E436F"/>
    <w:rsid w:val="009F54B1"/>
    <w:rsid w:val="00A0688B"/>
    <w:rsid w:val="00A34282"/>
    <w:rsid w:val="00A4574A"/>
    <w:rsid w:val="00A50264"/>
    <w:rsid w:val="00A75E8C"/>
    <w:rsid w:val="00A76354"/>
    <w:rsid w:val="00A93D30"/>
    <w:rsid w:val="00AA0158"/>
    <w:rsid w:val="00AE71A8"/>
    <w:rsid w:val="00AF0AE1"/>
    <w:rsid w:val="00AF791A"/>
    <w:rsid w:val="00B11B30"/>
    <w:rsid w:val="00B27AFF"/>
    <w:rsid w:val="00B35646"/>
    <w:rsid w:val="00B35DD4"/>
    <w:rsid w:val="00B459C8"/>
    <w:rsid w:val="00B50ABA"/>
    <w:rsid w:val="00B52788"/>
    <w:rsid w:val="00B602D1"/>
    <w:rsid w:val="00B674E5"/>
    <w:rsid w:val="00BA380D"/>
    <w:rsid w:val="00BB666A"/>
    <w:rsid w:val="00BB731F"/>
    <w:rsid w:val="00BB7A2E"/>
    <w:rsid w:val="00BD53B0"/>
    <w:rsid w:val="00BE45F3"/>
    <w:rsid w:val="00BE7A88"/>
    <w:rsid w:val="00BF06F0"/>
    <w:rsid w:val="00BF4537"/>
    <w:rsid w:val="00BF5782"/>
    <w:rsid w:val="00C02F1F"/>
    <w:rsid w:val="00C063F1"/>
    <w:rsid w:val="00C31AF1"/>
    <w:rsid w:val="00C47338"/>
    <w:rsid w:val="00C5102D"/>
    <w:rsid w:val="00C51613"/>
    <w:rsid w:val="00C71461"/>
    <w:rsid w:val="00C714B2"/>
    <w:rsid w:val="00C8644C"/>
    <w:rsid w:val="00C86F4A"/>
    <w:rsid w:val="00CA22AC"/>
    <w:rsid w:val="00CA534B"/>
    <w:rsid w:val="00CA7533"/>
    <w:rsid w:val="00CB4CE5"/>
    <w:rsid w:val="00CC2807"/>
    <w:rsid w:val="00CD743A"/>
    <w:rsid w:val="00CF1900"/>
    <w:rsid w:val="00CF7105"/>
    <w:rsid w:val="00D02835"/>
    <w:rsid w:val="00D0762A"/>
    <w:rsid w:val="00D14E1E"/>
    <w:rsid w:val="00D224F5"/>
    <w:rsid w:val="00D505E4"/>
    <w:rsid w:val="00D50E5A"/>
    <w:rsid w:val="00D5243E"/>
    <w:rsid w:val="00D5603A"/>
    <w:rsid w:val="00D734AD"/>
    <w:rsid w:val="00D73C3B"/>
    <w:rsid w:val="00D75A78"/>
    <w:rsid w:val="00D774F4"/>
    <w:rsid w:val="00D82D37"/>
    <w:rsid w:val="00D91C5A"/>
    <w:rsid w:val="00DB0A6D"/>
    <w:rsid w:val="00DB3A25"/>
    <w:rsid w:val="00DB7569"/>
    <w:rsid w:val="00DC0194"/>
    <w:rsid w:val="00DC1C34"/>
    <w:rsid w:val="00DC3114"/>
    <w:rsid w:val="00DD12F0"/>
    <w:rsid w:val="00DD1828"/>
    <w:rsid w:val="00DE05D8"/>
    <w:rsid w:val="00DF1916"/>
    <w:rsid w:val="00DF24B1"/>
    <w:rsid w:val="00DF7654"/>
    <w:rsid w:val="00E1780F"/>
    <w:rsid w:val="00E21A51"/>
    <w:rsid w:val="00E3359B"/>
    <w:rsid w:val="00E53049"/>
    <w:rsid w:val="00E54D07"/>
    <w:rsid w:val="00E702BB"/>
    <w:rsid w:val="00E72F59"/>
    <w:rsid w:val="00E965E3"/>
    <w:rsid w:val="00E96A0D"/>
    <w:rsid w:val="00EA347D"/>
    <w:rsid w:val="00EA6244"/>
    <w:rsid w:val="00EA73BD"/>
    <w:rsid w:val="00EB5DF0"/>
    <w:rsid w:val="00EC06D8"/>
    <w:rsid w:val="00ED0126"/>
    <w:rsid w:val="00EE0505"/>
    <w:rsid w:val="00EE5653"/>
    <w:rsid w:val="00EF3B18"/>
    <w:rsid w:val="00F00058"/>
    <w:rsid w:val="00F01434"/>
    <w:rsid w:val="00F13374"/>
    <w:rsid w:val="00F23C69"/>
    <w:rsid w:val="00F2614D"/>
    <w:rsid w:val="00F30254"/>
    <w:rsid w:val="00F4124B"/>
    <w:rsid w:val="00F55C87"/>
    <w:rsid w:val="00F57381"/>
    <w:rsid w:val="00F76268"/>
    <w:rsid w:val="00F85799"/>
    <w:rsid w:val="00F857C7"/>
    <w:rsid w:val="00F93A6C"/>
    <w:rsid w:val="00F949CD"/>
    <w:rsid w:val="00F95DC8"/>
    <w:rsid w:val="00FA4F3C"/>
    <w:rsid w:val="00FB679B"/>
    <w:rsid w:val="00FD6F67"/>
    <w:rsid w:val="00FE33B0"/>
    <w:rsid w:val="00FE67B0"/>
    <w:rsid w:val="06FC7664"/>
    <w:rsid w:val="10C56BD7"/>
    <w:rsid w:val="24B823D3"/>
    <w:rsid w:val="54432B4F"/>
    <w:rsid w:val="62301B88"/>
    <w:rsid w:val="65824ABE"/>
    <w:rsid w:val="6FA16CC0"/>
    <w:rsid w:val="743028FE"/>
    <w:rsid w:val="7BE865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DB5"/>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rsid w:val="00930DB5"/>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0DB5"/>
    <w:pPr>
      <w:spacing w:after="0" w:line="240" w:lineRule="auto"/>
    </w:pPr>
    <w:rPr>
      <w:rFonts w:ascii="Tahoma" w:hAnsi="Tahoma" w:cs="Tahoma"/>
      <w:sz w:val="16"/>
      <w:szCs w:val="16"/>
    </w:rPr>
  </w:style>
  <w:style w:type="paragraph" w:styleId="EnvelopeAddress">
    <w:name w:val="envelope address"/>
    <w:basedOn w:val="Normal"/>
    <w:uiPriority w:val="99"/>
    <w:semiHidden/>
    <w:unhideWhenUsed/>
    <w:rsid w:val="00930DB5"/>
    <w:pPr>
      <w:framePr w:w="7920" w:h="1980" w:hRule="exact" w:hSpace="180" w:wrap="around" w:hAnchor="page" w:xAlign="center" w:yAlign="bottom"/>
      <w:spacing w:after="0" w:line="240" w:lineRule="auto"/>
      <w:ind w:left="2880"/>
      <w:jc w:val="both"/>
    </w:pPr>
    <w:rPr>
      <w:rFonts w:ascii="Cambria" w:eastAsia="Times New Roman" w:hAnsi="Cambria" w:cs="Times New Roman"/>
      <w:sz w:val="18"/>
      <w:szCs w:val="24"/>
    </w:rPr>
  </w:style>
  <w:style w:type="paragraph" w:styleId="Footer">
    <w:name w:val="footer"/>
    <w:basedOn w:val="Normal"/>
    <w:link w:val="FooterChar"/>
    <w:uiPriority w:val="99"/>
    <w:unhideWhenUsed/>
    <w:qFormat/>
    <w:rsid w:val="00930DB5"/>
    <w:pPr>
      <w:tabs>
        <w:tab w:val="center" w:pos="4680"/>
        <w:tab w:val="right" w:pos="9360"/>
      </w:tabs>
      <w:spacing w:after="0" w:line="240" w:lineRule="auto"/>
    </w:pPr>
  </w:style>
  <w:style w:type="paragraph" w:styleId="Header">
    <w:name w:val="header"/>
    <w:basedOn w:val="Normal"/>
    <w:link w:val="HeaderChar"/>
    <w:uiPriority w:val="99"/>
    <w:unhideWhenUsed/>
    <w:qFormat/>
    <w:rsid w:val="00930DB5"/>
    <w:pPr>
      <w:tabs>
        <w:tab w:val="center" w:pos="4680"/>
        <w:tab w:val="right" w:pos="9360"/>
      </w:tabs>
      <w:spacing w:after="0" w:line="240" w:lineRule="auto"/>
    </w:pPr>
  </w:style>
  <w:style w:type="paragraph" w:styleId="NormalWeb">
    <w:name w:val="Normal (Web)"/>
    <w:uiPriority w:val="99"/>
    <w:unhideWhenUsed/>
    <w:rsid w:val="00930DB5"/>
    <w:pPr>
      <w:spacing w:beforeAutospacing="1" w:after="0" w:afterAutospacing="1"/>
    </w:pPr>
    <w:rPr>
      <w:sz w:val="24"/>
      <w:szCs w:val="24"/>
      <w:lang w:val="en-US" w:eastAsia="zh-CN"/>
    </w:rPr>
  </w:style>
  <w:style w:type="table" w:styleId="TableGrid">
    <w:name w:val="Table Grid"/>
    <w:basedOn w:val="TableNormal"/>
    <w:uiPriority w:val="39"/>
    <w:qFormat/>
    <w:rsid w:val="00930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0DB5"/>
    <w:pPr>
      <w:ind w:left="720"/>
      <w:contextualSpacing/>
    </w:pPr>
  </w:style>
  <w:style w:type="character" w:customStyle="1" w:styleId="BalloonTextChar">
    <w:name w:val="Balloon Text Char"/>
    <w:basedOn w:val="DefaultParagraphFont"/>
    <w:link w:val="BalloonText"/>
    <w:uiPriority w:val="99"/>
    <w:semiHidden/>
    <w:qFormat/>
    <w:rsid w:val="00930DB5"/>
    <w:rPr>
      <w:rFonts w:ascii="Tahoma" w:hAnsi="Tahoma" w:cs="Tahoma"/>
      <w:sz w:val="16"/>
      <w:szCs w:val="16"/>
    </w:rPr>
  </w:style>
  <w:style w:type="table" w:customStyle="1" w:styleId="LightShading1">
    <w:name w:val="Light Shading1"/>
    <w:basedOn w:val="TableNormal"/>
    <w:uiPriority w:val="60"/>
    <w:qFormat/>
    <w:rsid w:val="00930DB5"/>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qFormat/>
    <w:rsid w:val="00930DB5"/>
    <w:pPr>
      <w:autoSpaceDE w:val="0"/>
      <w:autoSpaceDN w:val="0"/>
      <w:adjustRightInd w:val="0"/>
      <w:spacing w:after="0" w:line="240" w:lineRule="auto"/>
    </w:pPr>
    <w:rPr>
      <w:rFonts w:ascii="Arial" w:eastAsiaTheme="minorHAnsi" w:hAnsi="Arial" w:cs="Arial"/>
      <w:color w:val="000000"/>
      <w:sz w:val="24"/>
      <w:szCs w:val="24"/>
      <w:lang w:val="en-US" w:eastAsia="en-US"/>
    </w:rPr>
  </w:style>
  <w:style w:type="character" w:customStyle="1" w:styleId="HeaderChar">
    <w:name w:val="Header Char"/>
    <w:basedOn w:val="DefaultParagraphFont"/>
    <w:link w:val="Header"/>
    <w:uiPriority w:val="99"/>
    <w:qFormat/>
    <w:rsid w:val="00930DB5"/>
  </w:style>
  <w:style w:type="character" w:customStyle="1" w:styleId="FooterChar">
    <w:name w:val="Footer Char"/>
    <w:basedOn w:val="DefaultParagraphFont"/>
    <w:link w:val="Footer"/>
    <w:uiPriority w:val="99"/>
    <w:qFormat/>
    <w:rsid w:val="00930DB5"/>
  </w:style>
  <w:style w:type="character" w:customStyle="1" w:styleId="Heading1Char">
    <w:name w:val="Heading 1 Char"/>
    <w:basedOn w:val="DefaultParagraphFont"/>
    <w:link w:val="Heading1"/>
    <w:uiPriority w:val="9"/>
    <w:qFormat/>
    <w:rsid w:val="00930DB5"/>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7862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EnvelopeAddress">
    <w:name w:val="envelope address"/>
    <w:basedOn w:val="Normal"/>
    <w:uiPriority w:val="99"/>
    <w:semiHidden/>
    <w:unhideWhenUsed/>
    <w:pPr>
      <w:framePr w:w="7920" w:h="1980" w:hRule="exact" w:hSpace="180" w:wrap="around" w:hAnchor="page" w:xAlign="center" w:yAlign="bottom"/>
      <w:spacing w:after="0" w:line="240" w:lineRule="auto"/>
      <w:ind w:left="2880"/>
      <w:jc w:val="both"/>
    </w:pPr>
    <w:rPr>
      <w:rFonts w:ascii="Cambria" w:eastAsia="Times New Roman" w:hAnsi="Cambria" w:cs="Times New Roman"/>
      <w:sz w:val="18"/>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uiPriority w:val="99"/>
    <w:unhideWhenUsed/>
    <w:pPr>
      <w:spacing w:beforeAutospacing="1" w:after="0" w:afterAutospacing="1"/>
    </w:pPr>
    <w:rPr>
      <w:sz w:val="24"/>
      <w:szCs w:val="24"/>
      <w:lang w:val="en-US" w:eastAsia="zh-CN"/>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table" w:customStyle="1" w:styleId="LightShading1">
    <w:name w:val="Light Shading1"/>
    <w:basedOn w:val="TableNormal"/>
    <w:uiPriority w:val="60"/>
    <w:qFormat/>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qFormat/>
    <w:pPr>
      <w:autoSpaceDE w:val="0"/>
      <w:autoSpaceDN w:val="0"/>
      <w:adjustRightInd w:val="0"/>
      <w:spacing w:after="0" w:line="240" w:lineRule="auto"/>
    </w:pPr>
    <w:rPr>
      <w:rFonts w:ascii="Arial" w:eastAsiaTheme="minorHAnsi" w:hAnsi="Arial" w:cs="Arial"/>
      <w:color w:val="000000"/>
      <w:sz w:val="24"/>
      <w:szCs w:val="24"/>
      <w:lang w:val="en-US"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78622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89808002">
      <w:bodyDiv w:val="1"/>
      <w:marLeft w:val="0"/>
      <w:marRight w:val="0"/>
      <w:marTop w:val="0"/>
      <w:marBottom w:val="0"/>
      <w:divBdr>
        <w:top w:val="none" w:sz="0" w:space="0" w:color="auto"/>
        <w:left w:val="none" w:sz="0" w:space="0" w:color="auto"/>
        <w:bottom w:val="none" w:sz="0" w:space="0" w:color="auto"/>
        <w:right w:val="none" w:sz="0" w:space="0" w:color="auto"/>
      </w:divBdr>
    </w:div>
    <w:div w:id="1280916578">
      <w:bodyDiv w:val="1"/>
      <w:marLeft w:val="0"/>
      <w:marRight w:val="0"/>
      <w:marTop w:val="0"/>
      <w:marBottom w:val="0"/>
      <w:divBdr>
        <w:top w:val="none" w:sz="0" w:space="0" w:color="auto"/>
        <w:left w:val="none" w:sz="0" w:space="0" w:color="auto"/>
        <w:bottom w:val="none" w:sz="0" w:space="0" w:color="auto"/>
        <w:right w:val="none" w:sz="0" w:space="0" w:color="auto"/>
      </w:divBdr>
      <w:divsChild>
        <w:div w:id="876427849">
          <w:marLeft w:val="547"/>
          <w:marRight w:val="0"/>
          <w:marTop w:val="120"/>
          <w:marBottom w:val="0"/>
          <w:divBdr>
            <w:top w:val="none" w:sz="0" w:space="0" w:color="auto"/>
            <w:left w:val="none" w:sz="0" w:space="0" w:color="auto"/>
            <w:bottom w:val="none" w:sz="0" w:space="0" w:color="auto"/>
            <w:right w:val="none" w:sz="0" w:space="0" w:color="auto"/>
          </w:divBdr>
        </w:div>
        <w:div w:id="725254142">
          <w:marLeft w:val="547"/>
          <w:marRight w:val="0"/>
          <w:marTop w:val="120"/>
          <w:marBottom w:val="0"/>
          <w:divBdr>
            <w:top w:val="none" w:sz="0" w:space="0" w:color="auto"/>
            <w:left w:val="none" w:sz="0" w:space="0" w:color="auto"/>
            <w:bottom w:val="none" w:sz="0" w:space="0" w:color="auto"/>
            <w:right w:val="none" w:sz="0" w:space="0" w:color="auto"/>
          </w:divBdr>
        </w:div>
        <w:div w:id="1455097094">
          <w:marLeft w:val="547"/>
          <w:marRight w:val="0"/>
          <w:marTop w:val="120"/>
          <w:marBottom w:val="0"/>
          <w:divBdr>
            <w:top w:val="none" w:sz="0" w:space="0" w:color="auto"/>
            <w:left w:val="none" w:sz="0" w:space="0" w:color="auto"/>
            <w:bottom w:val="none" w:sz="0" w:space="0" w:color="auto"/>
            <w:right w:val="none" w:sz="0" w:space="0" w:color="auto"/>
          </w:divBdr>
        </w:div>
        <w:div w:id="1337422704">
          <w:marLeft w:val="547"/>
          <w:marRight w:val="0"/>
          <w:marTop w:val="120"/>
          <w:marBottom w:val="0"/>
          <w:divBdr>
            <w:top w:val="none" w:sz="0" w:space="0" w:color="auto"/>
            <w:left w:val="none" w:sz="0" w:space="0" w:color="auto"/>
            <w:bottom w:val="none" w:sz="0" w:space="0" w:color="auto"/>
            <w:right w:val="none" w:sz="0" w:space="0" w:color="auto"/>
          </w:divBdr>
        </w:div>
        <w:div w:id="1179393899">
          <w:marLeft w:val="547"/>
          <w:marRight w:val="0"/>
          <w:marTop w:val="120"/>
          <w:marBottom w:val="0"/>
          <w:divBdr>
            <w:top w:val="none" w:sz="0" w:space="0" w:color="auto"/>
            <w:left w:val="none" w:sz="0" w:space="0" w:color="auto"/>
            <w:bottom w:val="none" w:sz="0" w:space="0" w:color="auto"/>
            <w:right w:val="none" w:sz="0" w:space="0" w:color="auto"/>
          </w:divBdr>
        </w:div>
      </w:divsChild>
    </w:div>
    <w:div w:id="1503664728">
      <w:bodyDiv w:val="1"/>
      <w:marLeft w:val="0"/>
      <w:marRight w:val="0"/>
      <w:marTop w:val="0"/>
      <w:marBottom w:val="0"/>
      <w:divBdr>
        <w:top w:val="none" w:sz="0" w:space="0" w:color="auto"/>
        <w:left w:val="none" w:sz="0" w:space="0" w:color="auto"/>
        <w:bottom w:val="none" w:sz="0" w:space="0" w:color="auto"/>
        <w:right w:val="none" w:sz="0" w:space="0" w:color="auto"/>
      </w:divBdr>
    </w:div>
    <w:div w:id="1531869039">
      <w:bodyDiv w:val="1"/>
      <w:marLeft w:val="0"/>
      <w:marRight w:val="0"/>
      <w:marTop w:val="0"/>
      <w:marBottom w:val="0"/>
      <w:divBdr>
        <w:top w:val="none" w:sz="0" w:space="0" w:color="auto"/>
        <w:left w:val="none" w:sz="0" w:space="0" w:color="auto"/>
        <w:bottom w:val="none" w:sz="0" w:space="0" w:color="auto"/>
        <w:right w:val="none" w:sz="0" w:space="0" w:color="auto"/>
      </w:divBdr>
    </w:div>
    <w:div w:id="1971201323">
      <w:bodyDiv w:val="1"/>
      <w:marLeft w:val="0"/>
      <w:marRight w:val="0"/>
      <w:marTop w:val="0"/>
      <w:marBottom w:val="0"/>
      <w:divBdr>
        <w:top w:val="none" w:sz="0" w:space="0" w:color="auto"/>
        <w:left w:val="none" w:sz="0" w:space="0" w:color="auto"/>
        <w:bottom w:val="none" w:sz="0" w:space="0" w:color="auto"/>
        <w:right w:val="none" w:sz="0" w:space="0" w:color="auto"/>
      </w:divBdr>
    </w:div>
    <w:div w:id="2065979848">
      <w:bodyDiv w:val="1"/>
      <w:marLeft w:val="0"/>
      <w:marRight w:val="0"/>
      <w:marTop w:val="0"/>
      <w:marBottom w:val="0"/>
      <w:divBdr>
        <w:top w:val="none" w:sz="0" w:space="0" w:color="auto"/>
        <w:left w:val="none" w:sz="0" w:space="0" w:color="auto"/>
        <w:bottom w:val="none" w:sz="0" w:space="0" w:color="auto"/>
        <w:right w:val="none" w:sz="0" w:space="0" w:color="auto"/>
      </w:divBdr>
    </w:div>
    <w:div w:id="2084134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7.jpeg"/><Relationship Id="rId27"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s3co\OneDrive\Desktop\civi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Word"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ylaptop\Deskto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lang="en-IN" sz="1400" b="0" i="0" u="none" strike="noStrike" kern="1200" spc="0" baseline="0">
              <a:solidFill>
                <a:schemeClr val="tx1">
                  <a:lumMod val="65000"/>
                  <a:lumOff val="35000"/>
                </a:schemeClr>
              </a:solidFill>
              <a:latin typeface="+mn-lt"/>
              <a:ea typeface="+mn-ea"/>
              <a:cs typeface="+mn-cs"/>
            </a:defRPr>
          </a:pPr>
          <a:endParaRPr lang="en-US"/>
        </a:p>
      </c:txPr>
    </c:title>
    <c:plotArea>
      <c:layout/>
      <c:scatterChart>
        <c:scatterStyle val="smoothMarker"/>
        <c:ser>
          <c:idx val="0"/>
          <c:order val="0"/>
          <c:tx>
            <c:strRef>
              <c:f>Sheet1!$H$3</c:f>
              <c:strCache>
                <c:ptCount val="1"/>
                <c:pt idx="0">
                  <c:v>dry density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Sheet1!$G$4:$G$8</c:f>
              <c:numCache>
                <c:formatCode>General</c:formatCode>
                <c:ptCount val="5"/>
                <c:pt idx="0">
                  <c:v>5</c:v>
                </c:pt>
                <c:pt idx="1">
                  <c:v>10</c:v>
                </c:pt>
                <c:pt idx="2">
                  <c:v>15</c:v>
                </c:pt>
                <c:pt idx="3">
                  <c:v>20</c:v>
                </c:pt>
                <c:pt idx="4">
                  <c:v>25</c:v>
                </c:pt>
              </c:numCache>
            </c:numRef>
          </c:xVal>
          <c:yVal>
            <c:numRef>
              <c:f>Sheet1!$H$4:$H$8</c:f>
              <c:numCache>
                <c:formatCode>General</c:formatCode>
                <c:ptCount val="5"/>
                <c:pt idx="0">
                  <c:v>1.5</c:v>
                </c:pt>
                <c:pt idx="1">
                  <c:v>1.6</c:v>
                </c:pt>
                <c:pt idx="2">
                  <c:v>1.7000000000000002</c:v>
                </c:pt>
                <c:pt idx="3">
                  <c:v>1.7000000000000002</c:v>
                </c:pt>
                <c:pt idx="4">
                  <c:v>1.57</c:v>
                </c:pt>
              </c:numCache>
            </c:numRef>
          </c:yVal>
          <c:smooth val="1"/>
          <c:extLst xmlns:c16r2="http://schemas.microsoft.com/office/drawing/2015/06/chart">
            <c:ext xmlns:c16="http://schemas.microsoft.com/office/drawing/2014/chart" uri="{C3380CC4-5D6E-409C-BE32-E72D297353CC}">
              <c16:uniqueId val="{00000000-EA78-4627-A111-B3E0DE18D94F}"/>
            </c:ext>
          </c:extLst>
        </c:ser>
        <c:axId val="155513984"/>
        <c:axId val="167354368"/>
      </c:scatterChart>
      <c:valAx>
        <c:axId val="15551398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IN" sz="1000" b="0" i="0" u="none" strike="noStrike" kern="1200" baseline="0">
                    <a:solidFill>
                      <a:schemeClr val="tx1">
                        <a:lumMod val="65000"/>
                        <a:lumOff val="35000"/>
                      </a:schemeClr>
                    </a:solidFill>
                    <a:latin typeface="+mn-lt"/>
                    <a:ea typeface="+mn-ea"/>
                    <a:cs typeface="+mn-cs"/>
                  </a:defRPr>
                </a:pPr>
                <a:r>
                  <a:rPr lang="en-GB"/>
                  <a:t>Water</a:t>
                </a:r>
                <a:r>
                  <a:rPr lang="en-GB" baseline="0"/>
                  <a:t> Content</a:t>
                </a:r>
                <a:endParaRPr lang="en-GB"/>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IN" sz="900" b="0" i="0" u="none" strike="noStrike" kern="1200" baseline="0">
                <a:solidFill>
                  <a:schemeClr val="tx1">
                    <a:lumMod val="65000"/>
                    <a:lumOff val="35000"/>
                  </a:schemeClr>
                </a:solidFill>
                <a:latin typeface="+mn-lt"/>
                <a:ea typeface="+mn-ea"/>
                <a:cs typeface="+mn-cs"/>
              </a:defRPr>
            </a:pPr>
            <a:endParaRPr lang="en-US"/>
          </a:p>
        </c:txPr>
        <c:crossAx val="167354368"/>
        <c:crosses val="autoZero"/>
        <c:crossBetween val="midCat"/>
      </c:valAx>
      <c:valAx>
        <c:axId val="16735436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IN" sz="1000" b="0" i="0" u="none" strike="noStrike" kern="1200" baseline="0">
                    <a:solidFill>
                      <a:schemeClr val="tx1">
                        <a:lumMod val="65000"/>
                        <a:lumOff val="35000"/>
                      </a:schemeClr>
                    </a:solidFill>
                    <a:latin typeface="+mn-lt"/>
                    <a:ea typeface="+mn-ea"/>
                    <a:cs typeface="+mn-cs"/>
                  </a:defRPr>
                </a:pPr>
                <a:r>
                  <a:rPr lang="en-GB"/>
                  <a:t>Dry</a:t>
                </a:r>
                <a:r>
                  <a:rPr lang="en-GB" baseline="0"/>
                  <a:t> Density</a:t>
                </a:r>
                <a:endParaRPr lang="en-GB"/>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IN" sz="900" b="0" i="0" u="none" strike="noStrike" kern="1200" baseline="0">
                <a:solidFill>
                  <a:schemeClr val="tx1">
                    <a:lumMod val="65000"/>
                    <a:lumOff val="35000"/>
                  </a:schemeClr>
                </a:solidFill>
                <a:latin typeface="+mn-lt"/>
                <a:ea typeface="+mn-ea"/>
                <a:cs typeface="+mn-cs"/>
              </a:defRPr>
            </a:pPr>
            <a:endParaRPr lang="en-US"/>
          </a:p>
        </c:txPr>
        <c:crossAx val="155513984"/>
        <c:crosses val="autoZero"/>
        <c:crossBetween val="midCat"/>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lang="en-IN"/>
            </a:pPr>
            <a:r>
              <a:rPr lang="en-IN"/>
              <a:t>unconfined</a:t>
            </a:r>
            <a:r>
              <a:rPr lang="en-IN" baseline="0"/>
              <a:t> compressive strength</a:t>
            </a:r>
            <a:endParaRPr lang="en-IN"/>
          </a:p>
        </c:rich>
      </c:tx>
      <c:layout>
        <c:manualLayout>
          <c:xMode val="edge"/>
          <c:yMode val="edge"/>
          <c:x val="0.13102777777777777"/>
          <c:y val="3.2407407407407419E-2"/>
        </c:manualLayout>
      </c:layout>
    </c:title>
    <c:plotArea>
      <c:layout/>
      <c:scatterChart>
        <c:scatterStyle val="smoothMarker"/>
        <c:ser>
          <c:idx val="0"/>
          <c:order val="0"/>
          <c:tx>
            <c:strRef>
              <c:f>'[Chart in Microsoft Word]Sheet1'!$B$1</c:f>
              <c:strCache>
                <c:ptCount val="1"/>
              </c:strCache>
            </c:strRef>
          </c:tx>
          <c:xVal>
            <c:numRef>
              <c:f>'[Chart in Microsoft Word]Sheet1'!$A$2:$A$19</c:f>
              <c:numCache>
                <c:formatCode>General</c:formatCode>
                <c:ptCount val="18"/>
                <c:pt idx="0">
                  <c:v>0.2</c:v>
                </c:pt>
                <c:pt idx="1">
                  <c:v>0.4</c:v>
                </c:pt>
                <c:pt idx="2">
                  <c:v>0.6000000000000002</c:v>
                </c:pt>
                <c:pt idx="3">
                  <c:v>0.8</c:v>
                </c:pt>
                <c:pt idx="4">
                  <c:v>1</c:v>
                </c:pt>
                <c:pt idx="5">
                  <c:v>1.2</c:v>
                </c:pt>
                <c:pt idx="6">
                  <c:v>1.4</c:v>
                </c:pt>
                <c:pt idx="7">
                  <c:v>1.6</c:v>
                </c:pt>
                <c:pt idx="8">
                  <c:v>1.8</c:v>
                </c:pt>
                <c:pt idx="9">
                  <c:v>2</c:v>
                </c:pt>
                <c:pt idx="10">
                  <c:v>2.2000000000000002</c:v>
                </c:pt>
                <c:pt idx="11">
                  <c:v>2.4</c:v>
                </c:pt>
                <c:pt idx="12">
                  <c:v>2.6</c:v>
                </c:pt>
                <c:pt idx="13">
                  <c:v>2.8</c:v>
                </c:pt>
                <c:pt idx="14">
                  <c:v>3</c:v>
                </c:pt>
                <c:pt idx="15">
                  <c:v>3.2</c:v>
                </c:pt>
                <c:pt idx="16">
                  <c:v>3.4</c:v>
                </c:pt>
                <c:pt idx="17">
                  <c:v>4</c:v>
                </c:pt>
              </c:numCache>
            </c:numRef>
          </c:xVal>
          <c:yVal>
            <c:numRef>
              <c:f>'[Chart in Microsoft Word]Sheet1'!$B$2:$B$19</c:f>
              <c:numCache>
                <c:formatCode>General</c:formatCode>
                <c:ptCount val="18"/>
                <c:pt idx="0">
                  <c:v>0.2</c:v>
                </c:pt>
                <c:pt idx="1">
                  <c:v>0.4</c:v>
                </c:pt>
                <c:pt idx="2">
                  <c:v>0.6000000000000002</c:v>
                </c:pt>
                <c:pt idx="3">
                  <c:v>0.8</c:v>
                </c:pt>
                <c:pt idx="4">
                  <c:v>1</c:v>
                </c:pt>
                <c:pt idx="5">
                  <c:v>1.2</c:v>
                </c:pt>
                <c:pt idx="6">
                  <c:v>1.4</c:v>
                </c:pt>
                <c:pt idx="7">
                  <c:v>1.6</c:v>
                </c:pt>
                <c:pt idx="8">
                  <c:v>1.8</c:v>
                </c:pt>
                <c:pt idx="9">
                  <c:v>2</c:v>
                </c:pt>
                <c:pt idx="10">
                  <c:v>2.2000000000000002</c:v>
                </c:pt>
                <c:pt idx="11">
                  <c:v>2.4</c:v>
                </c:pt>
                <c:pt idx="12">
                  <c:v>2.6</c:v>
                </c:pt>
                <c:pt idx="13">
                  <c:v>2.8</c:v>
                </c:pt>
                <c:pt idx="14">
                  <c:v>3</c:v>
                </c:pt>
                <c:pt idx="15">
                  <c:v>3.2</c:v>
                </c:pt>
                <c:pt idx="16">
                  <c:v>3.4</c:v>
                </c:pt>
              </c:numCache>
            </c:numRef>
          </c:yVal>
          <c:smooth val="1"/>
        </c:ser>
        <c:ser>
          <c:idx val="1"/>
          <c:order val="1"/>
          <c:tx>
            <c:strRef>
              <c:f>'[Chart in Microsoft Word]Sheet1'!$C$1</c:f>
              <c:strCache>
                <c:ptCount val="1"/>
              </c:strCache>
            </c:strRef>
          </c:tx>
          <c:xVal>
            <c:numRef>
              <c:f>'[Chart in Microsoft Word]Sheet1'!$A$2:$A$19</c:f>
              <c:numCache>
                <c:formatCode>General</c:formatCode>
                <c:ptCount val="18"/>
                <c:pt idx="0">
                  <c:v>0.2</c:v>
                </c:pt>
                <c:pt idx="1">
                  <c:v>0.4</c:v>
                </c:pt>
                <c:pt idx="2">
                  <c:v>0.6000000000000002</c:v>
                </c:pt>
                <c:pt idx="3">
                  <c:v>0.8</c:v>
                </c:pt>
                <c:pt idx="4">
                  <c:v>1</c:v>
                </c:pt>
                <c:pt idx="5">
                  <c:v>1.2</c:v>
                </c:pt>
                <c:pt idx="6">
                  <c:v>1.4</c:v>
                </c:pt>
                <c:pt idx="7">
                  <c:v>1.6</c:v>
                </c:pt>
                <c:pt idx="8">
                  <c:v>1.8</c:v>
                </c:pt>
                <c:pt idx="9">
                  <c:v>2</c:v>
                </c:pt>
                <c:pt idx="10">
                  <c:v>2.2000000000000002</c:v>
                </c:pt>
                <c:pt idx="11">
                  <c:v>2.4</c:v>
                </c:pt>
                <c:pt idx="12">
                  <c:v>2.6</c:v>
                </c:pt>
                <c:pt idx="13">
                  <c:v>2.8</c:v>
                </c:pt>
                <c:pt idx="14">
                  <c:v>3</c:v>
                </c:pt>
                <c:pt idx="15">
                  <c:v>3.2</c:v>
                </c:pt>
                <c:pt idx="16">
                  <c:v>3.4</c:v>
                </c:pt>
                <c:pt idx="17">
                  <c:v>4</c:v>
                </c:pt>
              </c:numCache>
            </c:numRef>
          </c:xVal>
          <c:yVal>
            <c:numRef>
              <c:f>'[Chart in Microsoft Word]Sheet1'!$C$2:$C$19</c:f>
              <c:numCache>
                <c:formatCode>General</c:formatCode>
                <c:ptCount val="18"/>
              </c:numCache>
            </c:numRef>
          </c:yVal>
          <c:smooth val="1"/>
        </c:ser>
        <c:axId val="194839680"/>
        <c:axId val="231212160"/>
      </c:scatterChart>
      <c:valAx>
        <c:axId val="194839680"/>
        <c:scaling>
          <c:orientation val="minMax"/>
        </c:scaling>
        <c:axPos val="b"/>
        <c:title>
          <c:tx>
            <c:rich>
              <a:bodyPr/>
              <a:lstStyle/>
              <a:p>
                <a:pPr>
                  <a:defRPr lang="en-IN"/>
                </a:pPr>
                <a:r>
                  <a:rPr lang="en-IN"/>
                  <a:t>compressive</a:t>
                </a:r>
                <a:r>
                  <a:rPr lang="en-IN" baseline="0"/>
                  <a:t> stress</a:t>
                </a:r>
                <a:endParaRPr lang="en-IN"/>
              </a:p>
            </c:rich>
          </c:tx>
        </c:title>
        <c:numFmt formatCode="General" sourceLinked="1"/>
        <c:majorTickMark val="none"/>
        <c:tickLblPos val="nextTo"/>
        <c:txPr>
          <a:bodyPr/>
          <a:lstStyle/>
          <a:p>
            <a:pPr>
              <a:defRPr lang="en-IN"/>
            </a:pPr>
            <a:endParaRPr lang="en-US"/>
          </a:p>
        </c:txPr>
        <c:crossAx val="231212160"/>
        <c:crosses val="autoZero"/>
        <c:crossBetween val="midCat"/>
      </c:valAx>
      <c:valAx>
        <c:axId val="231212160"/>
        <c:scaling>
          <c:orientation val="minMax"/>
        </c:scaling>
        <c:axPos val="l"/>
        <c:majorGridlines/>
        <c:title>
          <c:tx>
            <c:rich>
              <a:bodyPr/>
              <a:lstStyle/>
              <a:p>
                <a:pPr>
                  <a:defRPr lang="en-IN"/>
                </a:pPr>
                <a:r>
                  <a:rPr lang="en-IN"/>
                  <a:t>strain</a:t>
                </a:r>
              </a:p>
            </c:rich>
          </c:tx>
          <c:layout>
            <c:manualLayout>
              <c:xMode val="edge"/>
              <c:yMode val="edge"/>
              <c:x val="3.0555555555555561E-2"/>
              <c:y val="0.39244422572178489"/>
            </c:manualLayout>
          </c:layout>
        </c:title>
        <c:numFmt formatCode="General" sourceLinked="1"/>
        <c:majorTickMark val="none"/>
        <c:tickLblPos val="nextTo"/>
        <c:txPr>
          <a:bodyPr/>
          <a:lstStyle/>
          <a:p>
            <a:pPr>
              <a:defRPr lang="en-IN"/>
            </a:pPr>
            <a:endParaRPr lang="en-US"/>
          </a:p>
        </c:txPr>
        <c:crossAx val="194839680"/>
        <c:crosses val="autoZero"/>
        <c:crossBetween val="midCat"/>
      </c:valAx>
    </c:plotArea>
    <c:legend>
      <c:legendPos val="r"/>
      <c:txPr>
        <a:bodyPr/>
        <a:lstStyle/>
        <a:p>
          <a:pPr>
            <a:defRPr lang="en-IN"/>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Pr>
        <a:bodyPr/>
        <a:lstStyle/>
        <a:p>
          <a:pPr>
            <a:defRPr lang="en-IN"/>
          </a:pPr>
          <a:endParaRPr lang="en-US"/>
        </a:p>
      </c:txPr>
    </c:title>
    <c:plotArea>
      <c:layout/>
      <c:scatterChart>
        <c:scatterStyle val="smoothMarker"/>
        <c:ser>
          <c:idx val="0"/>
          <c:order val="0"/>
          <c:tx>
            <c:strRef>
              <c:f>Sheet1!$H$3</c:f>
              <c:strCache>
                <c:ptCount val="1"/>
                <c:pt idx="0">
                  <c:v>% Swell</c:v>
                </c:pt>
              </c:strCache>
            </c:strRef>
          </c:tx>
          <c:marker>
            <c:symbol val="none"/>
          </c:marker>
          <c:xVal>
            <c:numRef>
              <c:f>Sheet1!$G$4:$G$9</c:f>
              <c:numCache>
                <c:formatCode>General</c:formatCode>
                <c:ptCount val="6"/>
                <c:pt idx="0">
                  <c:v>0</c:v>
                </c:pt>
                <c:pt idx="1">
                  <c:v>2</c:v>
                </c:pt>
                <c:pt idx="2">
                  <c:v>4</c:v>
                </c:pt>
                <c:pt idx="3">
                  <c:v>6</c:v>
                </c:pt>
                <c:pt idx="4">
                  <c:v>8</c:v>
                </c:pt>
                <c:pt idx="5">
                  <c:v>10</c:v>
                </c:pt>
              </c:numCache>
            </c:numRef>
          </c:xVal>
          <c:yVal>
            <c:numRef>
              <c:f>Sheet1!$H$4:$H$9</c:f>
              <c:numCache>
                <c:formatCode>General</c:formatCode>
                <c:ptCount val="6"/>
                <c:pt idx="0">
                  <c:v>29</c:v>
                </c:pt>
                <c:pt idx="1">
                  <c:v>24.5</c:v>
                </c:pt>
                <c:pt idx="2">
                  <c:v>19</c:v>
                </c:pt>
                <c:pt idx="3">
                  <c:v>16</c:v>
                </c:pt>
                <c:pt idx="4">
                  <c:v>15</c:v>
                </c:pt>
                <c:pt idx="5">
                  <c:v>25</c:v>
                </c:pt>
              </c:numCache>
            </c:numRef>
          </c:yVal>
          <c:smooth val="1"/>
        </c:ser>
        <c:axId val="195266048"/>
        <c:axId val="195267584"/>
      </c:scatterChart>
      <c:valAx>
        <c:axId val="195266048"/>
        <c:scaling>
          <c:orientation val="minMax"/>
        </c:scaling>
        <c:axPos val="b"/>
        <c:numFmt formatCode="General" sourceLinked="1"/>
        <c:tickLblPos val="nextTo"/>
        <c:txPr>
          <a:bodyPr/>
          <a:lstStyle/>
          <a:p>
            <a:pPr>
              <a:defRPr lang="en-IN"/>
            </a:pPr>
            <a:endParaRPr lang="en-US"/>
          </a:p>
        </c:txPr>
        <c:crossAx val="195267584"/>
        <c:crosses val="autoZero"/>
        <c:crossBetween val="midCat"/>
      </c:valAx>
      <c:valAx>
        <c:axId val="195267584"/>
        <c:scaling>
          <c:orientation val="minMax"/>
        </c:scaling>
        <c:axPos val="l"/>
        <c:majorGridlines/>
        <c:numFmt formatCode="General" sourceLinked="1"/>
        <c:tickLblPos val="nextTo"/>
        <c:txPr>
          <a:bodyPr/>
          <a:lstStyle/>
          <a:p>
            <a:pPr>
              <a:defRPr lang="en-IN"/>
            </a:pPr>
            <a:endParaRPr lang="en-US"/>
          </a:p>
        </c:txPr>
        <c:crossAx val="195266048"/>
        <c:crosses val="autoZero"/>
        <c:crossBetween val="midCat"/>
      </c:valAx>
      <c:spPr>
        <a:effectLst>
          <a:outerShdw blurRad="50800" dist="50800" dir="5400000" algn="ctr" rotWithShape="0">
            <a:schemeClr val="accent1"/>
          </a:outerShdw>
        </a:effectLst>
      </c:spPr>
    </c:plotArea>
    <c:legend>
      <c:legendPos val="r"/>
      <c:txPr>
        <a:bodyPr/>
        <a:lstStyle/>
        <a:p>
          <a:pPr>
            <a:defRPr lang="en-IN"/>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1293E7D-0F1C-4C91-905E-855B841CF5E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50</Pages>
  <Words>6225</Words>
  <Characters>35489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15</cp:revision>
  <dcterms:created xsi:type="dcterms:W3CDTF">2019-11-04T06:02:00Z</dcterms:created>
  <dcterms:modified xsi:type="dcterms:W3CDTF">2020-04-07T07:15:00Z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